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16CCF" w14:textId="77777777" w:rsidR="00A22D30" w:rsidRPr="002B64FF" w:rsidRDefault="00A22D30" w:rsidP="00F1502A">
      <w:pPr>
        <w:spacing w:after="0" w:line="240" w:lineRule="auto"/>
        <w:rPr>
          <w:b/>
          <w:sz w:val="24"/>
          <w:szCs w:val="24"/>
        </w:rPr>
      </w:pPr>
      <w:r w:rsidRPr="002B64FF">
        <w:rPr>
          <w:b/>
          <w:sz w:val="24"/>
          <w:szCs w:val="24"/>
        </w:rPr>
        <w:t xml:space="preserve">PRILOG </w:t>
      </w:r>
      <w:r w:rsidR="00A62384" w:rsidRPr="002B64FF">
        <w:rPr>
          <w:b/>
          <w:sz w:val="24"/>
          <w:szCs w:val="24"/>
        </w:rPr>
        <w:t>2</w:t>
      </w:r>
      <w:r w:rsidR="00AA5AEC" w:rsidRPr="002B64FF">
        <w:rPr>
          <w:b/>
          <w:sz w:val="24"/>
          <w:szCs w:val="24"/>
        </w:rPr>
        <w:t xml:space="preserve">: </w:t>
      </w:r>
    </w:p>
    <w:p w14:paraId="39981C03" w14:textId="3F992C77" w:rsidR="00B055CC" w:rsidRPr="002B64FF" w:rsidRDefault="00A22D30" w:rsidP="00F1502A">
      <w:pPr>
        <w:spacing w:after="0" w:line="240" w:lineRule="auto"/>
        <w:jc w:val="center"/>
        <w:rPr>
          <w:b/>
          <w:sz w:val="28"/>
          <w:szCs w:val="28"/>
        </w:rPr>
      </w:pPr>
      <w:r w:rsidRPr="002B64FF">
        <w:rPr>
          <w:b/>
          <w:sz w:val="28"/>
          <w:szCs w:val="28"/>
        </w:rPr>
        <w:t xml:space="preserve">OPIS </w:t>
      </w:r>
      <w:r w:rsidR="002753F0" w:rsidRPr="002B64FF">
        <w:rPr>
          <w:b/>
          <w:sz w:val="28"/>
          <w:szCs w:val="28"/>
        </w:rPr>
        <w:t>ZADATKA</w:t>
      </w:r>
    </w:p>
    <w:p w14:paraId="1B777EA0" w14:textId="77777777" w:rsidR="00B055CC" w:rsidRPr="002B64FF" w:rsidRDefault="00B055CC" w:rsidP="00F1502A">
      <w:pPr>
        <w:spacing w:after="0" w:line="240" w:lineRule="auto"/>
        <w:jc w:val="both"/>
        <w:rPr>
          <w:sz w:val="24"/>
          <w:szCs w:val="24"/>
        </w:rPr>
      </w:pPr>
    </w:p>
    <w:p w14:paraId="52418A4E" w14:textId="77777777" w:rsidR="009D325D" w:rsidRPr="002B64FF" w:rsidRDefault="009D325D" w:rsidP="00F1502A">
      <w:pPr>
        <w:spacing w:after="0" w:line="240" w:lineRule="auto"/>
        <w:jc w:val="both"/>
        <w:rPr>
          <w:sz w:val="24"/>
          <w:szCs w:val="24"/>
        </w:rPr>
      </w:pPr>
    </w:p>
    <w:p w14:paraId="3763A56F" w14:textId="77777777" w:rsidR="009D325D" w:rsidRPr="002B64FF" w:rsidRDefault="009D325D" w:rsidP="00F1502A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055CC" w:rsidRPr="002B64FF" w14:paraId="25E58E3B" w14:textId="77777777" w:rsidTr="00A22D30">
        <w:trPr>
          <w:trHeight w:val="680"/>
        </w:trPr>
        <w:tc>
          <w:tcPr>
            <w:tcW w:w="2405" w:type="dxa"/>
            <w:vAlign w:val="center"/>
          </w:tcPr>
          <w:p w14:paraId="04CE57AA" w14:textId="77777777" w:rsidR="00B055CC" w:rsidRPr="002B64FF" w:rsidRDefault="00B055CC" w:rsidP="00F1502A">
            <w:pPr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>Naziv tražene usluge</w:t>
            </w:r>
          </w:p>
        </w:tc>
        <w:tc>
          <w:tcPr>
            <w:tcW w:w="6657" w:type="dxa"/>
            <w:vAlign w:val="center"/>
          </w:tcPr>
          <w:p w14:paraId="7B05BB0B" w14:textId="77777777" w:rsidR="00B055CC" w:rsidRPr="002B64FF" w:rsidRDefault="00A22D30" w:rsidP="00F1502A">
            <w:pPr>
              <w:jc w:val="both"/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 xml:space="preserve">Postava, dovođenje u funkciju i održavanje klizališta s ledenim stazama, </w:t>
            </w:r>
            <w:r w:rsidR="00AE7123" w:rsidRPr="002B64FF">
              <w:rPr>
                <w:sz w:val="24"/>
                <w:szCs w:val="24"/>
              </w:rPr>
              <w:t>u skladu sa sljedećim zahtjevima:</w:t>
            </w:r>
          </w:p>
        </w:tc>
      </w:tr>
      <w:tr w:rsidR="00B055CC" w:rsidRPr="002B64FF" w14:paraId="7715AEAB" w14:textId="77777777" w:rsidTr="00A22D30">
        <w:trPr>
          <w:trHeight w:val="680"/>
        </w:trPr>
        <w:tc>
          <w:tcPr>
            <w:tcW w:w="2405" w:type="dxa"/>
            <w:vAlign w:val="center"/>
          </w:tcPr>
          <w:p w14:paraId="728E4360" w14:textId="77777777" w:rsidR="00B055CC" w:rsidRPr="002B64FF" w:rsidRDefault="00B055CC" w:rsidP="00F1502A">
            <w:pPr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>Razdoblje</w:t>
            </w:r>
            <w:r w:rsidR="00A22D30" w:rsidRPr="002B64FF">
              <w:rPr>
                <w:sz w:val="24"/>
                <w:szCs w:val="24"/>
              </w:rPr>
              <w:t xml:space="preserve"> pružanja usluge</w:t>
            </w:r>
          </w:p>
        </w:tc>
        <w:tc>
          <w:tcPr>
            <w:tcW w:w="6657" w:type="dxa"/>
            <w:vAlign w:val="center"/>
          </w:tcPr>
          <w:p w14:paraId="56BBA0D3" w14:textId="131479D7" w:rsidR="00B055CC" w:rsidRPr="002B64FF" w:rsidRDefault="00446B78" w:rsidP="00046BCA">
            <w:pPr>
              <w:jc w:val="both"/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 xml:space="preserve">od </w:t>
            </w:r>
            <w:r w:rsidR="00BD3913" w:rsidRPr="002B64FF">
              <w:rPr>
                <w:sz w:val="24"/>
                <w:szCs w:val="24"/>
              </w:rPr>
              <w:t>0</w:t>
            </w:r>
            <w:r w:rsidR="00B95627">
              <w:rPr>
                <w:sz w:val="24"/>
                <w:szCs w:val="24"/>
              </w:rPr>
              <w:t>6</w:t>
            </w:r>
            <w:r w:rsidR="00BD3913" w:rsidRPr="002B64FF">
              <w:rPr>
                <w:sz w:val="24"/>
                <w:szCs w:val="24"/>
              </w:rPr>
              <w:t>.</w:t>
            </w:r>
            <w:r w:rsidRPr="002B64FF">
              <w:rPr>
                <w:sz w:val="24"/>
                <w:szCs w:val="24"/>
              </w:rPr>
              <w:t>12.202</w:t>
            </w:r>
            <w:r w:rsidR="00B95627">
              <w:rPr>
                <w:sz w:val="24"/>
                <w:szCs w:val="24"/>
              </w:rPr>
              <w:t>4</w:t>
            </w:r>
            <w:r w:rsidRPr="002B64FF">
              <w:rPr>
                <w:sz w:val="24"/>
                <w:szCs w:val="24"/>
              </w:rPr>
              <w:t>. godine do 0</w:t>
            </w:r>
            <w:r w:rsidR="00B95627">
              <w:rPr>
                <w:sz w:val="24"/>
                <w:szCs w:val="24"/>
              </w:rPr>
              <w:t>6</w:t>
            </w:r>
            <w:r w:rsidRPr="002B64FF">
              <w:rPr>
                <w:sz w:val="24"/>
                <w:szCs w:val="24"/>
              </w:rPr>
              <w:t>.01.202</w:t>
            </w:r>
            <w:r w:rsidR="00B95627">
              <w:rPr>
                <w:sz w:val="24"/>
                <w:szCs w:val="24"/>
              </w:rPr>
              <w:t>5</w:t>
            </w:r>
            <w:r w:rsidRPr="002B64FF">
              <w:rPr>
                <w:sz w:val="24"/>
                <w:szCs w:val="24"/>
              </w:rPr>
              <w:t>. godine</w:t>
            </w:r>
          </w:p>
        </w:tc>
      </w:tr>
      <w:tr w:rsidR="00B20634" w:rsidRPr="002B64FF" w14:paraId="70D821D2" w14:textId="77777777" w:rsidTr="00B20634">
        <w:trPr>
          <w:trHeight w:val="1134"/>
        </w:trPr>
        <w:tc>
          <w:tcPr>
            <w:tcW w:w="2405" w:type="dxa"/>
            <w:vAlign w:val="center"/>
          </w:tcPr>
          <w:p w14:paraId="15DAC52B" w14:textId="77777777" w:rsidR="00B20634" w:rsidRPr="002B64FF" w:rsidRDefault="00B20634" w:rsidP="00F1502A">
            <w:pPr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>Lokacija postavljanja klizališta i pratećih objekata</w:t>
            </w:r>
          </w:p>
        </w:tc>
        <w:tc>
          <w:tcPr>
            <w:tcW w:w="6657" w:type="dxa"/>
            <w:vAlign w:val="center"/>
          </w:tcPr>
          <w:p w14:paraId="04CABD98" w14:textId="77777777" w:rsidR="00B20634" w:rsidRPr="002B64FF" w:rsidRDefault="00B20634" w:rsidP="00F1502A">
            <w:pPr>
              <w:jc w:val="both"/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>Trg J.J. Strossmayera, Križevci</w:t>
            </w:r>
          </w:p>
        </w:tc>
      </w:tr>
      <w:tr w:rsidR="00B055CC" w:rsidRPr="002B64FF" w14:paraId="33033849" w14:textId="77777777" w:rsidTr="009D4A87">
        <w:trPr>
          <w:trHeight w:val="2551"/>
        </w:trPr>
        <w:tc>
          <w:tcPr>
            <w:tcW w:w="2405" w:type="dxa"/>
            <w:vAlign w:val="center"/>
          </w:tcPr>
          <w:p w14:paraId="2E965892" w14:textId="77777777" w:rsidR="00B055CC" w:rsidRPr="002B64FF" w:rsidRDefault="00B055CC" w:rsidP="00F1502A">
            <w:pPr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>Tražena veličina klizališta</w:t>
            </w:r>
          </w:p>
        </w:tc>
        <w:tc>
          <w:tcPr>
            <w:tcW w:w="6657" w:type="dxa"/>
            <w:vAlign w:val="center"/>
          </w:tcPr>
          <w:p w14:paraId="58D0A670" w14:textId="77777777" w:rsidR="00B055CC" w:rsidRPr="002B64FF" w:rsidRDefault="00A22D30" w:rsidP="00F1502A">
            <w:pPr>
              <w:jc w:val="both"/>
              <w:rPr>
                <w:b/>
                <w:sz w:val="24"/>
                <w:szCs w:val="24"/>
              </w:rPr>
            </w:pPr>
            <w:r w:rsidRPr="002B64FF">
              <w:rPr>
                <w:b/>
                <w:sz w:val="24"/>
                <w:szCs w:val="24"/>
              </w:rPr>
              <w:t xml:space="preserve">Traži se klizalište </w:t>
            </w:r>
            <w:r w:rsidR="00446B78" w:rsidRPr="002B64FF">
              <w:rPr>
                <w:b/>
                <w:sz w:val="24"/>
                <w:szCs w:val="24"/>
              </w:rPr>
              <w:t>m</w:t>
            </w:r>
            <w:r w:rsidRPr="002B64FF">
              <w:rPr>
                <w:b/>
                <w:sz w:val="24"/>
                <w:szCs w:val="24"/>
              </w:rPr>
              <w:t>inimalne</w:t>
            </w:r>
            <w:r w:rsidR="00446B78" w:rsidRPr="002B64FF">
              <w:rPr>
                <w:b/>
                <w:sz w:val="24"/>
                <w:szCs w:val="24"/>
              </w:rPr>
              <w:t xml:space="preserve"> </w:t>
            </w:r>
            <w:r w:rsidRPr="002B64FF">
              <w:rPr>
                <w:b/>
                <w:sz w:val="24"/>
                <w:szCs w:val="24"/>
              </w:rPr>
              <w:t>veličine</w:t>
            </w:r>
            <w:r w:rsidR="00446B78" w:rsidRPr="002B64FF">
              <w:rPr>
                <w:b/>
                <w:sz w:val="24"/>
                <w:szCs w:val="24"/>
              </w:rPr>
              <w:t xml:space="preserve"> 215 m²</w:t>
            </w:r>
            <w:r w:rsidRPr="002B64FF">
              <w:rPr>
                <w:b/>
                <w:sz w:val="24"/>
                <w:szCs w:val="24"/>
              </w:rPr>
              <w:t>.</w:t>
            </w:r>
          </w:p>
          <w:p w14:paraId="578E08E1" w14:textId="77777777" w:rsidR="00446B78" w:rsidRPr="002B64FF" w:rsidRDefault="00A22D30" w:rsidP="00F1502A">
            <w:pPr>
              <w:jc w:val="both"/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>M</w:t>
            </w:r>
            <w:r w:rsidR="00446B78" w:rsidRPr="002B64FF">
              <w:rPr>
                <w:sz w:val="24"/>
                <w:szCs w:val="24"/>
              </w:rPr>
              <w:t>aksimalna veličina klizališta nije zadana, no mora je biti moguće postavit</w:t>
            </w:r>
            <w:r w:rsidRPr="002B64FF">
              <w:rPr>
                <w:sz w:val="24"/>
                <w:szCs w:val="24"/>
              </w:rPr>
              <w:t>i</w:t>
            </w:r>
            <w:r w:rsidR="00446B78" w:rsidRPr="002B64FF">
              <w:rPr>
                <w:sz w:val="24"/>
                <w:szCs w:val="24"/>
              </w:rPr>
              <w:t xml:space="preserve"> i staviti u funkciju na lokaciji Trg J.J. Strossmayera, Križevci</w:t>
            </w:r>
            <w:r w:rsidRPr="002B64FF">
              <w:rPr>
                <w:sz w:val="24"/>
                <w:szCs w:val="24"/>
              </w:rPr>
              <w:t xml:space="preserve">, zajedno s pratećim sadržajima </w:t>
            </w:r>
            <w:r w:rsidR="002753F0" w:rsidRPr="002B64FF">
              <w:rPr>
                <w:sz w:val="24"/>
                <w:szCs w:val="24"/>
              </w:rPr>
              <w:t xml:space="preserve">(šator, kućica za najam i izdavanje </w:t>
            </w:r>
            <w:r w:rsidR="00AE7123" w:rsidRPr="002B64FF">
              <w:rPr>
                <w:sz w:val="24"/>
                <w:szCs w:val="24"/>
              </w:rPr>
              <w:t>klizaljki i drugo</w:t>
            </w:r>
            <w:r w:rsidR="002753F0" w:rsidRPr="002B64FF">
              <w:rPr>
                <w:sz w:val="24"/>
                <w:szCs w:val="24"/>
              </w:rPr>
              <w:t xml:space="preserve"> traženo ovim Opisom zadatka).</w:t>
            </w:r>
          </w:p>
          <w:p w14:paraId="7EF772AE" w14:textId="77777777" w:rsidR="009D4A87" w:rsidRPr="002B64FF" w:rsidRDefault="009D4A87" w:rsidP="00F1502A">
            <w:pPr>
              <w:jc w:val="both"/>
              <w:rPr>
                <w:sz w:val="24"/>
                <w:szCs w:val="24"/>
              </w:rPr>
            </w:pPr>
          </w:p>
          <w:p w14:paraId="75F78055" w14:textId="77777777" w:rsidR="009D4A87" w:rsidRPr="002B64FF" w:rsidRDefault="009D4A87" w:rsidP="00A62384">
            <w:pPr>
              <w:jc w:val="both"/>
              <w:rPr>
                <w:b/>
                <w:sz w:val="24"/>
                <w:szCs w:val="24"/>
              </w:rPr>
            </w:pPr>
            <w:r w:rsidRPr="002B64FF">
              <w:rPr>
                <w:b/>
                <w:sz w:val="24"/>
                <w:szCs w:val="24"/>
              </w:rPr>
              <w:t>Oblik i smještaj klizališta</w:t>
            </w:r>
            <w:r w:rsidRPr="002B64FF">
              <w:t xml:space="preserve"> </w:t>
            </w:r>
            <w:r w:rsidRPr="002B64FF">
              <w:rPr>
                <w:b/>
                <w:sz w:val="24"/>
                <w:szCs w:val="24"/>
              </w:rPr>
              <w:t xml:space="preserve">na lokaciji Trg J.J. Strossmayera zadani su Prilogom </w:t>
            </w:r>
            <w:r w:rsidR="00A62384" w:rsidRPr="002B64FF">
              <w:rPr>
                <w:b/>
                <w:sz w:val="24"/>
                <w:szCs w:val="24"/>
              </w:rPr>
              <w:t>4.</w:t>
            </w:r>
            <w:r w:rsidRPr="002B64FF">
              <w:rPr>
                <w:b/>
                <w:sz w:val="24"/>
                <w:szCs w:val="24"/>
              </w:rPr>
              <w:t xml:space="preserve"> Skica prostora predviđenog za smještaj klizališta.</w:t>
            </w:r>
          </w:p>
        </w:tc>
      </w:tr>
      <w:tr w:rsidR="00B055CC" w:rsidRPr="002B64FF" w14:paraId="4C7731EC" w14:textId="77777777" w:rsidTr="002753F0">
        <w:trPr>
          <w:trHeight w:val="680"/>
        </w:trPr>
        <w:tc>
          <w:tcPr>
            <w:tcW w:w="2405" w:type="dxa"/>
            <w:vAlign w:val="center"/>
          </w:tcPr>
          <w:p w14:paraId="1D9328A8" w14:textId="77777777" w:rsidR="00B055CC" w:rsidRPr="002B64FF" w:rsidRDefault="00446787" w:rsidP="00F1502A">
            <w:pPr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>Nosiva podloga</w:t>
            </w:r>
          </w:p>
        </w:tc>
        <w:tc>
          <w:tcPr>
            <w:tcW w:w="6657" w:type="dxa"/>
            <w:vAlign w:val="center"/>
          </w:tcPr>
          <w:p w14:paraId="318B6A3B" w14:textId="77777777" w:rsidR="00B055CC" w:rsidRPr="002B64FF" w:rsidRDefault="00446B78" w:rsidP="003D488E">
            <w:pPr>
              <w:jc w:val="both"/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>Priprema ravne površine</w:t>
            </w:r>
            <w:r w:rsidR="00FF2941" w:rsidRPr="002B64FF">
              <w:rPr>
                <w:sz w:val="24"/>
                <w:szCs w:val="24"/>
              </w:rPr>
              <w:t xml:space="preserve"> – drveni podest</w:t>
            </w:r>
            <w:r w:rsidRPr="002B64FF">
              <w:rPr>
                <w:sz w:val="24"/>
                <w:szCs w:val="24"/>
              </w:rPr>
              <w:t xml:space="preserve">, pad </w:t>
            </w:r>
            <w:proofErr w:type="spellStart"/>
            <w:r w:rsidRPr="002B64FF">
              <w:rPr>
                <w:sz w:val="24"/>
                <w:szCs w:val="24"/>
              </w:rPr>
              <w:t>max</w:t>
            </w:r>
            <w:proofErr w:type="spellEnd"/>
            <w:r w:rsidRPr="002B64FF">
              <w:rPr>
                <w:sz w:val="24"/>
                <w:szCs w:val="24"/>
              </w:rPr>
              <w:t>. 0,2%, izdržljivosti opterećenja min. 500kg/</w:t>
            </w:r>
            <w:r w:rsidR="00AE7123" w:rsidRPr="002B64FF">
              <w:rPr>
                <w:sz w:val="24"/>
                <w:szCs w:val="24"/>
              </w:rPr>
              <w:t>m².</w:t>
            </w:r>
          </w:p>
        </w:tc>
      </w:tr>
      <w:tr w:rsidR="00B055CC" w:rsidRPr="002B64FF" w14:paraId="43E44851" w14:textId="77777777" w:rsidTr="00F1502A">
        <w:trPr>
          <w:trHeight w:val="1304"/>
        </w:trPr>
        <w:tc>
          <w:tcPr>
            <w:tcW w:w="2405" w:type="dxa"/>
            <w:vAlign w:val="center"/>
          </w:tcPr>
          <w:p w14:paraId="13C3186F" w14:textId="77777777" w:rsidR="00B055CC" w:rsidRPr="002B64FF" w:rsidRDefault="00446B78" w:rsidP="00F1502A">
            <w:pPr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>Rashladna podloga klizališta</w:t>
            </w:r>
          </w:p>
        </w:tc>
        <w:tc>
          <w:tcPr>
            <w:tcW w:w="6657" w:type="dxa"/>
            <w:vAlign w:val="center"/>
          </w:tcPr>
          <w:p w14:paraId="3E8D0ACE" w14:textId="77777777" w:rsidR="00B055CC" w:rsidRPr="002B64FF" w:rsidRDefault="00CC5A9B" w:rsidP="00F1502A">
            <w:pPr>
              <w:jc w:val="both"/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>J</w:t>
            </w:r>
            <w:r w:rsidR="00446B78" w:rsidRPr="002B64FF">
              <w:rPr>
                <w:sz w:val="24"/>
                <w:szCs w:val="24"/>
              </w:rPr>
              <w:t xml:space="preserve">edinstvena cjelina sastavljena od modula u instalaciju </w:t>
            </w:r>
            <w:proofErr w:type="spellStart"/>
            <w:r w:rsidR="00446B78" w:rsidRPr="002B64FF">
              <w:rPr>
                <w:sz w:val="24"/>
                <w:szCs w:val="24"/>
              </w:rPr>
              <w:t>apsorbcijsko</w:t>
            </w:r>
            <w:proofErr w:type="spellEnd"/>
            <w:r w:rsidR="00446B78" w:rsidRPr="002B64FF">
              <w:rPr>
                <w:sz w:val="24"/>
                <w:szCs w:val="24"/>
              </w:rPr>
              <w:t>-fleksibilnog izmjenjivača topline sa pripadajućim kolektorskim sabirnim cijevima</w:t>
            </w:r>
            <w:r w:rsidR="002753F0" w:rsidRPr="002B64FF">
              <w:rPr>
                <w:sz w:val="24"/>
                <w:szCs w:val="24"/>
              </w:rPr>
              <w:t xml:space="preserve"> – veličina rashladne podloge klizališta mora odgovarati ponuđenoj veličini klizališta</w:t>
            </w:r>
            <w:r w:rsidRPr="002B64FF">
              <w:rPr>
                <w:sz w:val="24"/>
                <w:szCs w:val="24"/>
              </w:rPr>
              <w:t>.</w:t>
            </w:r>
          </w:p>
        </w:tc>
      </w:tr>
      <w:tr w:rsidR="00B055CC" w:rsidRPr="002B64FF" w14:paraId="4108674D" w14:textId="77777777" w:rsidTr="002753F0">
        <w:trPr>
          <w:trHeight w:val="1020"/>
        </w:trPr>
        <w:tc>
          <w:tcPr>
            <w:tcW w:w="2405" w:type="dxa"/>
            <w:vAlign w:val="center"/>
          </w:tcPr>
          <w:p w14:paraId="27B73035" w14:textId="77777777" w:rsidR="00B055CC" w:rsidRPr="002B64FF" w:rsidRDefault="00446B78" w:rsidP="00F1502A">
            <w:pPr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>Rashladni uređaj</w:t>
            </w:r>
          </w:p>
        </w:tc>
        <w:tc>
          <w:tcPr>
            <w:tcW w:w="6657" w:type="dxa"/>
            <w:vAlign w:val="center"/>
          </w:tcPr>
          <w:p w14:paraId="39C1207E" w14:textId="550F922E" w:rsidR="00B055CC" w:rsidRPr="002B64FF" w:rsidRDefault="00AE7123" w:rsidP="00F1502A">
            <w:pPr>
              <w:jc w:val="both"/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 xml:space="preserve">Rashladni uređaj – </w:t>
            </w:r>
            <w:r w:rsidR="00446B78" w:rsidRPr="002B64FF">
              <w:rPr>
                <w:sz w:val="24"/>
                <w:szCs w:val="24"/>
              </w:rPr>
              <w:t>kapaciteta minimalno 70 Kw, koji garantira održavanje leda do vanjske</w:t>
            </w:r>
            <w:r w:rsidR="00BA03A6" w:rsidRPr="002B64FF">
              <w:rPr>
                <w:sz w:val="24"/>
                <w:szCs w:val="24"/>
              </w:rPr>
              <w:t xml:space="preserve"> temperature od 16°C bez vjetra</w:t>
            </w:r>
            <w:r w:rsidR="00446B78" w:rsidRPr="002B64FF">
              <w:rPr>
                <w:sz w:val="24"/>
                <w:szCs w:val="24"/>
              </w:rPr>
              <w:t xml:space="preserve"> te cirkuliranje rashladne tekućine na temperaturi od -10°C.</w:t>
            </w:r>
            <w:r w:rsidR="008221A7" w:rsidRPr="002B64FF">
              <w:rPr>
                <w:sz w:val="24"/>
                <w:szCs w:val="24"/>
              </w:rPr>
              <w:t xml:space="preserve"> Uređaj  mora biti energetski certificiran s ciljem smanjenja potrošnje električne energije</w:t>
            </w:r>
            <w:r w:rsidR="00513389" w:rsidRPr="002B64FF">
              <w:rPr>
                <w:sz w:val="24"/>
                <w:szCs w:val="24"/>
              </w:rPr>
              <w:t xml:space="preserve"> sukladno međunarodnom standardu ISO 50001:2018 ili </w:t>
            </w:r>
            <w:r w:rsidR="00A8029C" w:rsidRPr="002B64FF">
              <w:rPr>
                <w:sz w:val="24"/>
                <w:szCs w:val="24"/>
              </w:rPr>
              <w:t>jednakovrijedno</w:t>
            </w:r>
            <w:r w:rsidR="005B0BAB" w:rsidRPr="002B64FF">
              <w:rPr>
                <w:sz w:val="24"/>
                <w:szCs w:val="24"/>
              </w:rPr>
              <w:t>.</w:t>
            </w:r>
          </w:p>
        </w:tc>
      </w:tr>
      <w:tr w:rsidR="00B055CC" w:rsidRPr="002B64FF" w14:paraId="03D18D61" w14:textId="77777777" w:rsidTr="00A22D30">
        <w:trPr>
          <w:trHeight w:val="454"/>
        </w:trPr>
        <w:tc>
          <w:tcPr>
            <w:tcW w:w="2405" w:type="dxa"/>
            <w:vAlign w:val="center"/>
          </w:tcPr>
          <w:p w14:paraId="7A6FD387" w14:textId="77777777" w:rsidR="00B055CC" w:rsidRPr="002B64FF" w:rsidRDefault="00446B78" w:rsidP="00F1502A">
            <w:pPr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>Rashladna tekućina</w:t>
            </w:r>
          </w:p>
        </w:tc>
        <w:tc>
          <w:tcPr>
            <w:tcW w:w="6657" w:type="dxa"/>
            <w:vAlign w:val="center"/>
          </w:tcPr>
          <w:p w14:paraId="2F12EB17" w14:textId="77777777" w:rsidR="00B055CC" w:rsidRPr="002B64FF" w:rsidRDefault="00446B78" w:rsidP="00F1502A">
            <w:pPr>
              <w:jc w:val="both"/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>Rashladna tekućina koja se može hladiti do temperature od -25°C</w:t>
            </w:r>
            <w:r w:rsidR="002753F0" w:rsidRPr="002B64FF">
              <w:rPr>
                <w:sz w:val="24"/>
                <w:szCs w:val="24"/>
              </w:rPr>
              <w:t>.</w:t>
            </w:r>
          </w:p>
        </w:tc>
      </w:tr>
      <w:tr w:rsidR="00B055CC" w:rsidRPr="002B64FF" w14:paraId="0895F2E1" w14:textId="77777777" w:rsidTr="002753F0">
        <w:trPr>
          <w:trHeight w:val="1247"/>
        </w:trPr>
        <w:tc>
          <w:tcPr>
            <w:tcW w:w="2405" w:type="dxa"/>
            <w:vAlign w:val="center"/>
          </w:tcPr>
          <w:p w14:paraId="1929624F" w14:textId="77777777" w:rsidR="00B055CC" w:rsidRPr="002B64FF" w:rsidRDefault="00446B78" w:rsidP="00F1502A">
            <w:pPr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>Priključni elementi</w:t>
            </w:r>
          </w:p>
        </w:tc>
        <w:tc>
          <w:tcPr>
            <w:tcW w:w="6657" w:type="dxa"/>
            <w:vAlign w:val="center"/>
          </w:tcPr>
          <w:p w14:paraId="63AD40A5" w14:textId="77777777" w:rsidR="00B055CC" w:rsidRPr="002B64FF" w:rsidRDefault="00446B78" w:rsidP="00F1502A">
            <w:pPr>
              <w:jc w:val="both"/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 xml:space="preserve">Svi potrebni priključni elementi </w:t>
            </w:r>
            <w:r w:rsidR="00513389" w:rsidRPr="002B64FF">
              <w:rPr>
                <w:sz w:val="24"/>
                <w:szCs w:val="24"/>
              </w:rPr>
              <w:t>–</w:t>
            </w:r>
            <w:r w:rsidRPr="002B64FF">
              <w:rPr>
                <w:sz w:val="24"/>
                <w:szCs w:val="24"/>
              </w:rPr>
              <w:t xml:space="preserve"> fleksibilna armirana crijeva između kolektora podloge klizališta i rashladnog</w:t>
            </w:r>
            <w:r w:rsidR="00B718EB" w:rsidRPr="002B64FF">
              <w:rPr>
                <w:sz w:val="24"/>
                <w:szCs w:val="24"/>
              </w:rPr>
              <w:t xml:space="preserve"> uređaja,</w:t>
            </w:r>
            <w:r w:rsidRPr="002B64FF">
              <w:rPr>
                <w:sz w:val="24"/>
                <w:szCs w:val="24"/>
              </w:rPr>
              <w:t xml:space="preserve"> vanjski prenosivi tank za rashladnu tekućinu, potrebni materijal za spajanje i međusobno povezivanje.</w:t>
            </w:r>
          </w:p>
        </w:tc>
      </w:tr>
      <w:tr w:rsidR="00B055CC" w:rsidRPr="002B64FF" w14:paraId="6F4E5B55" w14:textId="77777777" w:rsidTr="008221A7">
        <w:trPr>
          <w:trHeight w:val="1686"/>
        </w:trPr>
        <w:tc>
          <w:tcPr>
            <w:tcW w:w="2405" w:type="dxa"/>
            <w:vAlign w:val="center"/>
          </w:tcPr>
          <w:p w14:paraId="7B935BA8" w14:textId="77777777" w:rsidR="00B055CC" w:rsidRPr="002B64FF" w:rsidRDefault="00446B78" w:rsidP="00F1502A">
            <w:pPr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>Zaštitna ograda</w:t>
            </w:r>
          </w:p>
        </w:tc>
        <w:tc>
          <w:tcPr>
            <w:tcW w:w="6657" w:type="dxa"/>
            <w:vAlign w:val="center"/>
          </w:tcPr>
          <w:p w14:paraId="5F302587" w14:textId="2479BCD8" w:rsidR="002753F0" w:rsidRPr="002B64FF" w:rsidRDefault="002753F0" w:rsidP="00F1502A">
            <w:pPr>
              <w:jc w:val="both"/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>Zaštitna ograda minimalne ukupne visine 1,00 m, postavljena i učvršćena na sve rubne dijelove klizališta tako da okružuje cijeli prostor klizališta, s ugrađen</w:t>
            </w:r>
            <w:r w:rsidR="00CC5A9B" w:rsidRPr="002B64FF">
              <w:rPr>
                <w:sz w:val="24"/>
                <w:szCs w:val="24"/>
              </w:rPr>
              <w:t>im vratima za ulaz/izlaz klizača</w:t>
            </w:r>
            <w:r w:rsidR="00BD3913" w:rsidRPr="002B64FF">
              <w:rPr>
                <w:sz w:val="24"/>
                <w:szCs w:val="24"/>
              </w:rPr>
              <w:t xml:space="preserve"> te mogućnošću postave </w:t>
            </w:r>
            <w:r w:rsidR="007C2B70" w:rsidRPr="002B64FF">
              <w:rPr>
                <w:sz w:val="24"/>
                <w:szCs w:val="24"/>
              </w:rPr>
              <w:t xml:space="preserve">više </w:t>
            </w:r>
            <w:r w:rsidR="00BD3913" w:rsidRPr="002B64FF">
              <w:rPr>
                <w:sz w:val="24"/>
                <w:szCs w:val="24"/>
              </w:rPr>
              <w:t xml:space="preserve">reklamnih </w:t>
            </w:r>
            <w:proofErr w:type="spellStart"/>
            <w:r w:rsidR="00BD3913" w:rsidRPr="002B64FF">
              <w:rPr>
                <w:sz w:val="24"/>
                <w:szCs w:val="24"/>
              </w:rPr>
              <w:t>bannera</w:t>
            </w:r>
            <w:proofErr w:type="spellEnd"/>
            <w:r w:rsidR="00BD3913" w:rsidRPr="002B64FF">
              <w:rPr>
                <w:sz w:val="24"/>
                <w:szCs w:val="24"/>
              </w:rPr>
              <w:t xml:space="preserve"> dimenzije 300*80 cm</w:t>
            </w:r>
            <w:r w:rsidR="00BA4021" w:rsidRPr="002B64FF">
              <w:rPr>
                <w:sz w:val="24"/>
                <w:szCs w:val="24"/>
              </w:rPr>
              <w:t xml:space="preserve"> duž ograde</w:t>
            </w:r>
            <w:r w:rsidR="00BD3913" w:rsidRPr="002B64FF">
              <w:rPr>
                <w:sz w:val="24"/>
                <w:szCs w:val="24"/>
              </w:rPr>
              <w:t>.</w:t>
            </w:r>
          </w:p>
          <w:p w14:paraId="551CA2A7" w14:textId="77777777" w:rsidR="00F1502A" w:rsidRPr="002B64FF" w:rsidRDefault="00F1502A" w:rsidP="00F1502A">
            <w:pPr>
              <w:jc w:val="both"/>
              <w:rPr>
                <w:sz w:val="10"/>
                <w:szCs w:val="10"/>
              </w:rPr>
            </w:pPr>
          </w:p>
          <w:p w14:paraId="4698CF1D" w14:textId="77777777" w:rsidR="002753F0" w:rsidRPr="002B64FF" w:rsidRDefault="002753F0" w:rsidP="00A62384">
            <w:pPr>
              <w:jc w:val="both"/>
              <w:rPr>
                <w:sz w:val="24"/>
                <w:szCs w:val="24"/>
              </w:rPr>
            </w:pPr>
          </w:p>
        </w:tc>
      </w:tr>
      <w:tr w:rsidR="00B055CC" w:rsidRPr="002B64FF" w14:paraId="16163B4F" w14:textId="77777777" w:rsidTr="00F1502A">
        <w:trPr>
          <w:trHeight w:val="1417"/>
        </w:trPr>
        <w:tc>
          <w:tcPr>
            <w:tcW w:w="2405" w:type="dxa"/>
            <w:vAlign w:val="center"/>
          </w:tcPr>
          <w:p w14:paraId="2C12B6E1" w14:textId="77777777" w:rsidR="00B055CC" w:rsidRPr="002B64FF" w:rsidRDefault="002753F0" w:rsidP="00F1502A">
            <w:pPr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lastRenderedPageBreak/>
              <w:t>Klizaljke</w:t>
            </w:r>
          </w:p>
        </w:tc>
        <w:tc>
          <w:tcPr>
            <w:tcW w:w="6657" w:type="dxa"/>
            <w:vAlign w:val="center"/>
          </w:tcPr>
          <w:p w14:paraId="64FE97E6" w14:textId="77777777" w:rsidR="002753F0" w:rsidRPr="002B64FF" w:rsidRDefault="002753F0" w:rsidP="00F1502A">
            <w:pPr>
              <w:jc w:val="both"/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>Klizaljke namijenjene iznajmljivanju za potrebe rekreativnog klizanja, sukladne važećem standardu za sigurnost – Izvršitelj je dužan osigurati količinu od najmanje 150 pari klizaljki te raspon brojeva najmanje od broja 26 do broja 47.</w:t>
            </w:r>
          </w:p>
        </w:tc>
      </w:tr>
      <w:tr w:rsidR="00000DBB" w:rsidRPr="002B64FF" w14:paraId="7ADC59EC" w14:textId="77777777" w:rsidTr="00F1502A">
        <w:trPr>
          <w:trHeight w:val="1417"/>
        </w:trPr>
        <w:tc>
          <w:tcPr>
            <w:tcW w:w="2405" w:type="dxa"/>
            <w:vAlign w:val="center"/>
          </w:tcPr>
          <w:p w14:paraId="6DEDF6A0" w14:textId="77777777" w:rsidR="00000DBB" w:rsidRPr="002B64FF" w:rsidRDefault="00000DBB" w:rsidP="00F1502A">
            <w:pPr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>Pomagala za klizanje</w:t>
            </w:r>
          </w:p>
        </w:tc>
        <w:tc>
          <w:tcPr>
            <w:tcW w:w="6657" w:type="dxa"/>
            <w:vAlign w:val="center"/>
          </w:tcPr>
          <w:p w14:paraId="5D1B496A" w14:textId="77777777" w:rsidR="00000DBB" w:rsidRPr="002B64FF" w:rsidRDefault="00000DBB" w:rsidP="00F1502A">
            <w:pPr>
              <w:jc w:val="both"/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>Izvršitelj je dužan osigurati minimalno 6 pomagala za klizače početnike.</w:t>
            </w:r>
          </w:p>
        </w:tc>
      </w:tr>
      <w:tr w:rsidR="00A22D30" w:rsidRPr="002B64FF" w14:paraId="11AF8CAA" w14:textId="77777777" w:rsidTr="00F1502A">
        <w:trPr>
          <w:trHeight w:val="1417"/>
        </w:trPr>
        <w:tc>
          <w:tcPr>
            <w:tcW w:w="2405" w:type="dxa"/>
            <w:vAlign w:val="center"/>
          </w:tcPr>
          <w:p w14:paraId="72729A95" w14:textId="77777777" w:rsidR="00A22D30" w:rsidRPr="002B64FF" w:rsidRDefault="00A22D30" w:rsidP="00F1502A">
            <w:pPr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>Šator</w:t>
            </w:r>
          </w:p>
        </w:tc>
        <w:tc>
          <w:tcPr>
            <w:tcW w:w="6657" w:type="dxa"/>
            <w:vAlign w:val="center"/>
          </w:tcPr>
          <w:p w14:paraId="31A13D0B" w14:textId="77777777" w:rsidR="003F3657" w:rsidRPr="002B64FF" w:rsidRDefault="003F3657" w:rsidP="00F1502A">
            <w:pPr>
              <w:jc w:val="both"/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 xml:space="preserve">Izvršitelj je dužan </w:t>
            </w:r>
            <w:r w:rsidR="004E7524" w:rsidRPr="002B64FF">
              <w:rPr>
                <w:sz w:val="24"/>
                <w:szCs w:val="24"/>
              </w:rPr>
              <w:t>osigurati</w:t>
            </w:r>
            <w:r w:rsidRPr="002B64FF">
              <w:rPr>
                <w:sz w:val="24"/>
                <w:szCs w:val="24"/>
              </w:rPr>
              <w:t xml:space="preserve"> šator minimalne veličine 25 m² </w:t>
            </w:r>
            <w:r w:rsidR="004E7524" w:rsidRPr="002B64FF">
              <w:rPr>
                <w:sz w:val="24"/>
                <w:szCs w:val="24"/>
              </w:rPr>
              <w:t xml:space="preserve">te drveni pod šatora prekriven tepihom, </w:t>
            </w:r>
            <w:r w:rsidRPr="002B64FF">
              <w:rPr>
                <w:sz w:val="24"/>
                <w:szCs w:val="24"/>
              </w:rPr>
              <w:t>s minimalno 6 klupa za potrebe preoblačenja korisnika klizališta te čuvanim prostorom za odlaganje obuće korisnika radi korištenja klizališta.</w:t>
            </w:r>
          </w:p>
        </w:tc>
      </w:tr>
      <w:tr w:rsidR="00A22D30" w:rsidRPr="002B64FF" w14:paraId="42CEEB8A" w14:textId="77777777" w:rsidTr="00F1502A">
        <w:trPr>
          <w:trHeight w:val="850"/>
        </w:trPr>
        <w:tc>
          <w:tcPr>
            <w:tcW w:w="2405" w:type="dxa"/>
            <w:vAlign w:val="center"/>
          </w:tcPr>
          <w:p w14:paraId="16B41C0B" w14:textId="77777777" w:rsidR="00A22D30" w:rsidRPr="002B64FF" w:rsidRDefault="00A22D30" w:rsidP="00F1502A">
            <w:pPr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>Kućica za najam i izdavanje klizaljki</w:t>
            </w:r>
          </w:p>
        </w:tc>
        <w:tc>
          <w:tcPr>
            <w:tcW w:w="6657" w:type="dxa"/>
            <w:vAlign w:val="center"/>
          </w:tcPr>
          <w:p w14:paraId="16A49403" w14:textId="77777777" w:rsidR="004E7524" w:rsidRPr="002B64FF" w:rsidRDefault="00C535BC" w:rsidP="00F1502A">
            <w:pPr>
              <w:jc w:val="both"/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>Prostor za najam klizaljki</w:t>
            </w:r>
            <w:r w:rsidR="00A22D30" w:rsidRPr="002B64FF">
              <w:rPr>
                <w:sz w:val="24"/>
                <w:szCs w:val="24"/>
              </w:rPr>
              <w:t xml:space="preserve"> te smještaj naplate i djelatnika.  Izveden u potpunosti da odgovara zahtjevima klizališta.</w:t>
            </w:r>
          </w:p>
        </w:tc>
      </w:tr>
      <w:tr w:rsidR="00A22D30" w:rsidRPr="002B64FF" w14:paraId="17DC2B12" w14:textId="77777777" w:rsidTr="004A3101">
        <w:trPr>
          <w:trHeight w:val="1304"/>
        </w:trPr>
        <w:tc>
          <w:tcPr>
            <w:tcW w:w="2405" w:type="dxa"/>
            <w:vAlign w:val="center"/>
          </w:tcPr>
          <w:p w14:paraId="172EECAB" w14:textId="77777777" w:rsidR="00A22D30" w:rsidRPr="002B64FF" w:rsidRDefault="00A22D30" w:rsidP="00F1502A">
            <w:pPr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>Usluga vođenja i upravljanja klizalištem</w:t>
            </w:r>
          </w:p>
        </w:tc>
        <w:tc>
          <w:tcPr>
            <w:tcW w:w="6657" w:type="dxa"/>
            <w:vAlign w:val="center"/>
          </w:tcPr>
          <w:p w14:paraId="7E3A264C" w14:textId="5167E4F2" w:rsidR="004E7524" w:rsidRPr="002B64FF" w:rsidRDefault="00E674CE" w:rsidP="00000DBB">
            <w:pPr>
              <w:jc w:val="both"/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>Izvršitelj je dužan osigurati kompletnu uslugu vođenja i upravljanja klizalištem, što obuhvaća potreban broj djelatnika, održavanje i zalijevanje ledene plohe te najam klizaljki</w:t>
            </w:r>
            <w:r w:rsidR="00000DBB" w:rsidRPr="002B64FF">
              <w:rPr>
                <w:sz w:val="24"/>
                <w:szCs w:val="24"/>
              </w:rPr>
              <w:t xml:space="preserve"> i pomagala za klizanje</w:t>
            </w:r>
            <w:r w:rsidR="005B0BAB" w:rsidRPr="002B64FF">
              <w:rPr>
                <w:sz w:val="24"/>
                <w:szCs w:val="24"/>
              </w:rPr>
              <w:t>.</w:t>
            </w:r>
          </w:p>
        </w:tc>
      </w:tr>
      <w:tr w:rsidR="00E674CE" w:rsidRPr="002B64FF" w14:paraId="75447B5A" w14:textId="77777777" w:rsidTr="00F1502A">
        <w:trPr>
          <w:trHeight w:val="1020"/>
        </w:trPr>
        <w:tc>
          <w:tcPr>
            <w:tcW w:w="2405" w:type="dxa"/>
            <w:vAlign w:val="center"/>
          </w:tcPr>
          <w:p w14:paraId="03E44282" w14:textId="77777777" w:rsidR="00E674CE" w:rsidRPr="002B64FF" w:rsidRDefault="0099222F" w:rsidP="00F1502A">
            <w:pPr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>R</w:t>
            </w:r>
            <w:r w:rsidR="00E674CE" w:rsidRPr="002B64FF">
              <w:rPr>
                <w:sz w:val="24"/>
                <w:szCs w:val="24"/>
              </w:rPr>
              <w:t>adno vrijeme klizališta</w:t>
            </w:r>
          </w:p>
        </w:tc>
        <w:tc>
          <w:tcPr>
            <w:tcW w:w="6657" w:type="dxa"/>
            <w:vAlign w:val="center"/>
          </w:tcPr>
          <w:p w14:paraId="66D8245B" w14:textId="77777777" w:rsidR="00E674CE" w:rsidRPr="002B64FF" w:rsidRDefault="0099222F" w:rsidP="00F1502A">
            <w:pPr>
              <w:jc w:val="both"/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 xml:space="preserve">Izvršitelj je dužan osigurati dnevno radno vrijeme klizališta od ponedjeljka do četvrtka </w:t>
            </w:r>
            <w:r w:rsidR="00920F45" w:rsidRPr="002B64FF">
              <w:rPr>
                <w:sz w:val="24"/>
                <w:szCs w:val="24"/>
              </w:rPr>
              <w:t xml:space="preserve">te u nedjelju </w:t>
            </w:r>
            <w:r w:rsidRPr="002B64FF">
              <w:rPr>
                <w:sz w:val="24"/>
                <w:szCs w:val="24"/>
              </w:rPr>
              <w:t xml:space="preserve">od </w:t>
            </w:r>
            <w:r w:rsidR="00920F45" w:rsidRPr="002B64FF">
              <w:rPr>
                <w:sz w:val="24"/>
                <w:szCs w:val="24"/>
              </w:rPr>
              <w:t xml:space="preserve">10,00 </w:t>
            </w:r>
            <w:r w:rsidRPr="002B64FF">
              <w:rPr>
                <w:sz w:val="24"/>
                <w:szCs w:val="24"/>
              </w:rPr>
              <w:t xml:space="preserve">do </w:t>
            </w:r>
            <w:r w:rsidR="00920F45" w:rsidRPr="002B64FF">
              <w:rPr>
                <w:sz w:val="24"/>
                <w:szCs w:val="24"/>
              </w:rPr>
              <w:t>22,00 sata</w:t>
            </w:r>
            <w:r w:rsidR="00B20634" w:rsidRPr="002B64FF">
              <w:rPr>
                <w:sz w:val="24"/>
                <w:szCs w:val="24"/>
              </w:rPr>
              <w:t xml:space="preserve"> te  petkom i subotom od 10,00 do 23,00 sata.</w:t>
            </w:r>
          </w:p>
          <w:p w14:paraId="0CF79A91" w14:textId="77777777" w:rsidR="00A62384" w:rsidRPr="002B64FF" w:rsidRDefault="00A62384" w:rsidP="00F1502A">
            <w:pPr>
              <w:jc w:val="both"/>
              <w:rPr>
                <w:sz w:val="24"/>
                <w:szCs w:val="24"/>
              </w:rPr>
            </w:pPr>
          </w:p>
          <w:p w14:paraId="11F1688C" w14:textId="06E0AD3C" w:rsidR="00A62384" w:rsidRPr="002B64FF" w:rsidRDefault="00A62384" w:rsidP="008221A7">
            <w:pPr>
              <w:jc w:val="both"/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>Na Badnjak, Božić i Novu godinu, Izvršitelj je dužan osigurati radno vrijeme u trajanju od najmanje 5 sati u terminu prema vlastitom odabiru, o čemu je dužan obavijestiti Naručitelja najkasnije prije postavljanja klizališta, odnosno</w:t>
            </w:r>
            <w:r w:rsidR="00023C56" w:rsidRPr="002B64FF">
              <w:rPr>
                <w:sz w:val="24"/>
                <w:szCs w:val="24"/>
              </w:rPr>
              <w:t xml:space="preserve"> do</w:t>
            </w:r>
            <w:r w:rsidRPr="002B64FF">
              <w:rPr>
                <w:sz w:val="24"/>
                <w:szCs w:val="24"/>
              </w:rPr>
              <w:t xml:space="preserve"> </w:t>
            </w:r>
            <w:r w:rsidR="00BD3913" w:rsidRPr="002B64FF">
              <w:rPr>
                <w:sz w:val="24"/>
                <w:szCs w:val="24"/>
              </w:rPr>
              <w:t>30.11</w:t>
            </w:r>
            <w:r w:rsidRPr="002B64FF">
              <w:rPr>
                <w:sz w:val="24"/>
                <w:szCs w:val="24"/>
              </w:rPr>
              <w:t>.202</w:t>
            </w:r>
            <w:r w:rsidR="00B95627">
              <w:rPr>
                <w:sz w:val="24"/>
                <w:szCs w:val="24"/>
              </w:rPr>
              <w:t>4</w:t>
            </w:r>
            <w:r w:rsidRPr="002B64FF">
              <w:rPr>
                <w:sz w:val="24"/>
                <w:szCs w:val="24"/>
              </w:rPr>
              <w:t>.</w:t>
            </w:r>
          </w:p>
        </w:tc>
      </w:tr>
      <w:tr w:rsidR="00A22D30" w:rsidRPr="002B64FF" w14:paraId="0AD498BD" w14:textId="77777777" w:rsidTr="00F1502A">
        <w:trPr>
          <w:trHeight w:val="1020"/>
        </w:trPr>
        <w:tc>
          <w:tcPr>
            <w:tcW w:w="2405" w:type="dxa"/>
            <w:vAlign w:val="center"/>
          </w:tcPr>
          <w:p w14:paraId="5F3D2A3F" w14:textId="77777777" w:rsidR="00A22D30" w:rsidRPr="002B64FF" w:rsidRDefault="00A22D30" w:rsidP="00F1502A">
            <w:pPr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>Osiguranje</w:t>
            </w:r>
          </w:p>
        </w:tc>
        <w:tc>
          <w:tcPr>
            <w:tcW w:w="6657" w:type="dxa"/>
            <w:vAlign w:val="center"/>
          </w:tcPr>
          <w:p w14:paraId="488AAB25" w14:textId="77777777" w:rsidR="00A22D30" w:rsidRPr="002B64FF" w:rsidRDefault="00137B9B" w:rsidP="00F1502A">
            <w:pPr>
              <w:jc w:val="both"/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>Izvršitelj</w:t>
            </w:r>
            <w:r w:rsidR="00B20634" w:rsidRPr="002B64FF">
              <w:rPr>
                <w:sz w:val="24"/>
                <w:szCs w:val="24"/>
              </w:rPr>
              <w:t xml:space="preserve"> je dužan sklopiti policu osiguranja od odgovornosti prema trećim osobama za cijelo razdoblje pružanja usluge za prostor klizališta i pratećih objekata.</w:t>
            </w:r>
          </w:p>
        </w:tc>
      </w:tr>
      <w:tr w:rsidR="00A22D30" w:rsidRPr="002B64FF" w14:paraId="7F65985C" w14:textId="77777777" w:rsidTr="00305B0A">
        <w:trPr>
          <w:trHeight w:val="1304"/>
        </w:trPr>
        <w:tc>
          <w:tcPr>
            <w:tcW w:w="2405" w:type="dxa"/>
            <w:vAlign w:val="center"/>
          </w:tcPr>
          <w:p w14:paraId="18F44C86" w14:textId="77777777" w:rsidR="00A22D30" w:rsidRPr="002B64FF" w:rsidRDefault="00A22D30" w:rsidP="00F1502A">
            <w:pPr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>Organizacija događanja</w:t>
            </w:r>
          </w:p>
        </w:tc>
        <w:tc>
          <w:tcPr>
            <w:tcW w:w="6657" w:type="dxa"/>
            <w:vAlign w:val="center"/>
          </w:tcPr>
          <w:p w14:paraId="6F287D8E" w14:textId="0F74B2EA" w:rsidR="00D20475" w:rsidRPr="002B64FF" w:rsidRDefault="00D20475" w:rsidP="00513389">
            <w:pPr>
              <w:jc w:val="both"/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>Izvršitelj je dužan organizirati otvorenje klizališta dana 0</w:t>
            </w:r>
            <w:r w:rsidR="00B95627">
              <w:rPr>
                <w:sz w:val="24"/>
                <w:szCs w:val="24"/>
              </w:rPr>
              <w:t>6</w:t>
            </w:r>
            <w:r w:rsidRPr="002B64FF">
              <w:rPr>
                <w:sz w:val="24"/>
                <w:szCs w:val="24"/>
              </w:rPr>
              <w:t>.12.202</w:t>
            </w:r>
            <w:r w:rsidR="00B95627">
              <w:rPr>
                <w:sz w:val="24"/>
                <w:szCs w:val="24"/>
              </w:rPr>
              <w:t>4</w:t>
            </w:r>
            <w:r w:rsidRPr="002B64FF">
              <w:rPr>
                <w:sz w:val="24"/>
                <w:szCs w:val="24"/>
              </w:rPr>
              <w:t>. godine uz prigodni</w:t>
            </w:r>
            <w:r w:rsidR="00203E7C" w:rsidRPr="002B64FF">
              <w:rPr>
                <w:sz w:val="24"/>
                <w:szCs w:val="24"/>
              </w:rPr>
              <w:t xml:space="preserve"> zabavni program, koji obuhvaća najman</w:t>
            </w:r>
            <w:r w:rsidR="00B20634" w:rsidRPr="002B64FF">
              <w:rPr>
                <w:sz w:val="24"/>
                <w:szCs w:val="24"/>
              </w:rPr>
              <w:t>je 15 minuta programa na ledu s</w:t>
            </w:r>
            <w:r w:rsidR="00203E7C" w:rsidRPr="002B64FF">
              <w:rPr>
                <w:sz w:val="24"/>
                <w:szCs w:val="24"/>
              </w:rPr>
              <w:t xml:space="preserve"> profesionalnim klizačima/klizačicama.</w:t>
            </w:r>
          </w:p>
        </w:tc>
      </w:tr>
      <w:tr w:rsidR="00513389" w:rsidRPr="002B64FF" w14:paraId="2EE0A748" w14:textId="77777777" w:rsidTr="00305B0A">
        <w:trPr>
          <w:trHeight w:val="1304"/>
        </w:trPr>
        <w:tc>
          <w:tcPr>
            <w:tcW w:w="2405" w:type="dxa"/>
            <w:vAlign w:val="center"/>
          </w:tcPr>
          <w:p w14:paraId="7792F149" w14:textId="77777777" w:rsidR="00513389" w:rsidRPr="002B64FF" w:rsidRDefault="00513389" w:rsidP="00F1502A">
            <w:pPr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>Organizacija škole klizanja</w:t>
            </w:r>
          </w:p>
        </w:tc>
        <w:tc>
          <w:tcPr>
            <w:tcW w:w="6657" w:type="dxa"/>
            <w:vAlign w:val="center"/>
          </w:tcPr>
          <w:p w14:paraId="5B3F8510" w14:textId="7E3DA1C2" w:rsidR="00513389" w:rsidRPr="002B64FF" w:rsidRDefault="005B0BAB" w:rsidP="00A62384">
            <w:pPr>
              <w:jc w:val="both"/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>Organizacija š</w:t>
            </w:r>
            <w:r w:rsidR="00513389" w:rsidRPr="002B64FF">
              <w:rPr>
                <w:sz w:val="24"/>
                <w:szCs w:val="24"/>
              </w:rPr>
              <w:t>kol</w:t>
            </w:r>
            <w:r w:rsidRPr="002B64FF">
              <w:rPr>
                <w:sz w:val="24"/>
                <w:szCs w:val="24"/>
              </w:rPr>
              <w:t>e</w:t>
            </w:r>
            <w:r w:rsidR="00513389" w:rsidRPr="002B64FF">
              <w:rPr>
                <w:sz w:val="24"/>
                <w:szCs w:val="24"/>
              </w:rPr>
              <w:t xml:space="preserve"> klizanja za ukupno </w:t>
            </w:r>
            <w:r w:rsidR="00700049">
              <w:rPr>
                <w:sz w:val="24"/>
                <w:szCs w:val="24"/>
              </w:rPr>
              <w:t>200</w:t>
            </w:r>
            <w:r w:rsidR="00513389" w:rsidRPr="002B64FF">
              <w:rPr>
                <w:sz w:val="24"/>
                <w:szCs w:val="24"/>
              </w:rPr>
              <w:t xml:space="preserve"> polaznika. Škola klizanja bit će ograničena na jutarnje sate</w:t>
            </w:r>
            <w:r w:rsidRPr="002B64FF">
              <w:rPr>
                <w:sz w:val="24"/>
                <w:szCs w:val="24"/>
              </w:rPr>
              <w:t xml:space="preserve"> prema dogovoru sa križevačkim osnovnim školama.</w:t>
            </w:r>
          </w:p>
        </w:tc>
      </w:tr>
      <w:tr w:rsidR="00513389" w:rsidRPr="002B64FF" w14:paraId="233E242D" w14:textId="77777777" w:rsidTr="00305B0A">
        <w:trPr>
          <w:trHeight w:val="1304"/>
        </w:trPr>
        <w:tc>
          <w:tcPr>
            <w:tcW w:w="2405" w:type="dxa"/>
            <w:vAlign w:val="center"/>
          </w:tcPr>
          <w:p w14:paraId="7B7E4148" w14:textId="77777777" w:rsidR="00513389" w:rsidRPr="002B64FF" w:rsidRDefault="00513389" w:rsidP="00F1502A">
            <w:pPr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>Prihod od najma klizališta</w:t>
            </w:r>
          </w:p>
        </w:tc>
        <w:tc>
          <w:tcPr>
            <w:tcW w:w="6657" w:type="dxa"/>
            <w:vAlign w:val="center"/>
          </w:tcPr>
          <w:p w14:paraId="359B55FA" w14:textId="16E499FA" w:rsidR="00513389" w:rsidRPr="002B64FF" w:rsidRDefault="005B0BAB" w:rsidP="00A62384">
            <w:pPr>
              <w:jc w:val="both"/>
              <w:rPr>
                <w:sz w:val="24"/>
                <w:szCs w:val="24"/>
              </w:rPr>
            </w:pPr>
            <w:r w:rsidRPr="002B64FF">
              <w:rPr>
                <w:sz w:val="24"/>
                <w:szCs w:val="24"/>
              </w:rPr>
              <w:t>Izvršitelj</w:t>
            </w:r>
            <w:r w:rsidR="00513389" w:rsidRPr="002B64FF">
              <w:rPr>
                <w:sz w:val="24"/>
                <w:szCs w:val="24"/>
              </w:rPr>
              <w:t xml:space="preserve"> ima pravo na sav prihod od klizališta (maksimalna cijena ulaznice </w:t>
            </w:r>
            <w:r w:rsidRPr="002B64FF">
              <w:rPr>
                <w:sz w:val="24"/>
                <w:szCs w:val="24"/>
              </w:rPr>
              <w:t>iznosi 2 EUR te</w:t>
            </w:r>
            <w:r w:rsidR="00513389" w:rsidRPr="002B64FF">
              <w:rPr>
                <w:sz w:val="24"/>
                <w:szCs w:val="24"/>
              </w:rPr>
              <w:t xml:space="preserve"> najma klizaljki </w:t>
            </w:r>
            <w:r w:rsidRPr="002B64FF">
              <w:rPr>
                <w:sz w:val="24"/>
                <w:szCs w:val="24"/>
              </w:rPr>
              <w:t xml:space="preserve">2 </w:t>
            </w:r>
            <w:r w:rsidR="00BA406B" w:rsidRPr="002B64FF">
              <w:rPr>
                <w:sz w:val="24"/>
                <w:szCs w:val="24"/>
              </w:rPr>
              <w:t>EUR)</w:t>
            </w:r>
          </w:p>
        </w:tc>
      </w:tr>
    </w:tbl>
    <w:p w14:paraId="21FE8959" w14:textId="77777777" w:rsidR="00B055CC" w:rsidRPr="002B64FF" w:rsidRDefault="00B055CC" w:rsidP="00F1502A">
      <w:pPr>
        <w:spacing w:after="0" w:line="240" w:lineRule="auto"/>
        <w:jc w:val="both"/>
        <w:rPr>
          <w:sz w:val="24"/>
          <w:szCs w:val="24"/>
        </w:rPr>
      </w:pPr>
    </w:p>
    <w:p w14:paraId="3CE7DB3F" w14:textId="77777777" w:rsidR="009D325D" w:rsidRPr="002B64FF" w:rsidRDefault="009D325D" w:rsidP="00F1502A">
      <w:pPr>
        <w:spacing w:after="0" w:line="240" w:lineRule="auto"/>
        <w:jc w:val="both"/>
        <w:rPr>
          <w:sz w:val="24"/>
          <w:szCs w:val="24"/>
        </w:rPr>
      </w:pPr>
    </w:p>
    <w:p w14:paraId="25D2D768" w14:textId="77777777" w:rsidR="009D325D" w:rsidRPr="002B64FF" w:rsidRDefault="009D325D" w:rsidP="00F1502A">
      <w:pPr>
        <w:spacing w:after="0" w:line="240" w:lineRule="auto"/>
        <w:jc w:val="both"/>
        <w:rPr>
          <w:sz w:val="24"/>
          <w:szCs w:val="24"/>
        </w:rPr>
      </w:pPr>
    </w:p>
    <w:p w14:paraId="249E6A41" w14:textId="77777777" w:rsidR="00A22D30" w:rsidRPr="002B64FF" w:rsidRDefault="00A22D30" w:rsidP="00F1502A">
      <w:pPr>
        <w:spacing w:after="0" w:line="240" w:lineRule="auto"/>
        <w:jc w:val="both"/>
        <w:rPr>
          <w:b/>
          <w:sz w:val="24"/>
          <w:szCs w:val="24"/>
        </w:rPr>
      </w:pPr>
      <w:r w:rsidRPr="002B64FF">
        <w:rPr>
          <w:b/>
          <w:sz w:val="24"/>
          <w:szCs w:val="24"/>
        </w:rPr>
        <w:t>Naručitelj Grad Križevci će osigurati:</w:t>
      </w:r>
    </w:p>
    <w:p w14:paraId="6C5EFF4D" w14:textId="77777777" w:rsidR="00A22D30" w:rsidRPr="002B64FF" w:rsidRDefault="00CA3C08" w:rsidP="00F1502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2B64FF">
        <w:rPr>
          <w:sz w:val="24"/>
          <w:szCs w:val="24"/>
        </w:rPr>
        <w:t>slobodnu površinu za montažu</w:t>
      </w:r>
      <w:r w:rsidR="00B20634" w:rsidRPr="002B64FF">
        <w:rPr>
          <w:sz w:val="24"/>
          <w:szCs w:val="24"/>
        </w:rPr>
        <w:t xml:space="preserve"> klizališta na Trgu J.J. Strossmayera u Križevcima, prilaz kamionom do </w:t>
      </w:r>
      <w:r w:rsidRPr="002B64FF">
        <w:rPr>
          <w:sz w:val="24"/>
          <w:szCs w:val="24"/>
        </w:rPr>
        <w:t>lo</w:t>
      </w:r>
      <w:r w:rsidR="00B20634" w:rsidRPr="002B64FF">
        <w:rPr>
          <w:sz w:val="24"/>
          <w:szCs w:val="24"/>
        </w:rPr>
        <w:t>kacije te odgovarajući viličar za istovar opreme</w:t>
      </w:r>
      <w:r w:rsidR="00F1502A" w:rsidRPr="002B64FF">
        <w:rPr>
          <w:sz w:val="24"/>
          <w:szCs w:val="24"/>
        </w:rPr>
        <w:t>,</w:t>
      </w:r>
    </w:p>
    <w:p w14:paraId="137515F3" w14:textId="77777777" w:rsidR="00A22D30" w:rsidRPr="002B64FF" w:rsidRDefault="00B20634" w:rsidP="00F1502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2B64FF">
        <w:rPr>
          <w:sz w:val="24"/>
          <w:szCs w:val="24"/>
        </w:rPr>
        <w:t xml:space="preserve">priključak </w:t>
      </w:r>
      <w:r w:rsidR="00CA3C08" w:rsidRPr="002B64FF">
        <w:rPr>
          <w:sz w:val="24"/>
          <w:szCs w:val="24"/>
        </w:rPr>
        <w:t>električne energije</w:t>
      </w:r>
      <w:r w:rsidRPr="002B64FF">
        <w:rPr>
          <w:sz w:val="24"/>
          <w:szCs w:val="24"/>
        </w:rPr>
        <w:t xml:space="preserve"> te troškove potrošnje električne energije na prostoru klizališta i pratećih objekata</w:t>
      </w:r>
      <w:r w:rsidR="00F1502A" w:rsidRPr="002B64FF">
        <w:rPr>
          <w:sz w:val="24"/>
          <w:szCs w:val="24"/>
        </w:rPr>
        <w:t>,</w:t>
      </w:r>
    </w:p>
    <w:p w14:paraId="0DD7D130" w14:textId="77777777" w:rsidR="00B20634" w:rsidRPr="002B64FF" w:rsidRDefault="00B20634" w:rsidP="00F1502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2B64FF">
        <w:rPr>
          <w:sz w:val="24"/>
          <w:szCs w:val="24"/>
        </w:rPr>
        <w:t>priključak vode te troškove potrošnje vode na prostoru klizališta i pratećih objekata</w:t>
      </w:r>
      <w:r w:rsidR="00F1502A" w:rsidRPr="002B64FF">
        <w:rPr>
          <w:sz w:val="24"/>
          <w:szCs w:val="24"/>
        </w:rPr>
        <w:t>,</w:t>
      </w:r>
    </w:p>
    <w:p w14:paraId="2B80E3F9" w14:textId="40429717" w:rsidR="00F6674C" w:rsidRPr="002B64FF" w:rsidRDefault="00F6674C" w:rsidP="00F6674C">
      <w:pPr>
        <w:pStyle w:val="Odlomakpopis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B64FF">
        <w:rPr>
          <w:rFonts w:cstheme="minorHAnsi"/>
          <w:sz w:val="24"/>
          <w:szCs w:val="24"/>
        </w:rPr>
        <w:t>zaštitarsko-čuvarsku službu na klizalištu za razdoblje izvan radnog vremena klizališta vikendom (sa petka na subotu i subote na nedjelju), dok će tijekom preostalog dijela tjedna, klizalište biti pokriveno kamerama uz intervenciju prema potrebi</w:t>
      </w:r>
      <w:r w:rsidR="005B0BAB" w:rsidRPr="002B64FF">
        <w:rPr>
          <w:rFonts w:cstheme="minorHAnsi"/>
          <w:sz w:val="24"/>
          <w:szCs w:val="24"/>
        </w:rPr>
        <w:t>.</w:t>
      </w:r>
    </w:p>
    <w:p w14:paraId="0AB69084" w14:textId="77777777" w:rsidR="00F1502A" w:rsidRPr="002B64FF" w:rsidRDefault="00F1502A" w:rsidP="00F1502A">
      <w:pPr>
        <w:spacing w:after="0" w:line="240" w:lineRule="auto"/>
        <w:jc w:val="both"/>
        <w:rPr>
          <w:b/>
          <w:sz w:val="24"/>
          <w:szCs w:val="24"/>
        </w:rPr>
      </w:pPr>
    </w:p>
    <w:p w14:paraId="18D2CF41" w14:textId="77777777" w:rsidR="00A22D30" w:rsidRPr="002B64FF" w:rsidRDefault="00A22D30" w:rsidP="00F1502A">
      <w:pPr>
        <w:spacing w:after="0" w:line="240" w:lineRule="auto"/>
        <w:jc w:val="both"/>
        <w:rPr>
          <w:b/>
          <w:sz w:val="24"/>
          <w:szCs w:val="24"/>
        </w:rPr>
      </w:pPr>
      <w:r w:rsidRPr="002B64FF">
        <w:rPr>
          <w:b/>
          <w:sz w:val="24"/>
          <w:szCs w:val="24"/>
        </w:rPr>
        <w:t xml:space="preserve">Ostale napomene: </w:t>
      </w:r>
    </w:p>
    <w:p w14:paraId="281B480E" w14:textId="55AB2FA9" w:rsidR="00F96C43" w:rsidRPr="002B64FF" w:rsidRDefault="00F96C43" w:rsidP="0087753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2B64FF">
        <w:rPr>
          <w:sz w:val="24"/>
          <w:szCs w:val="24"/>
        </w:rPr>
        <w:t>Izvršitelj je dužan osigurati ispravnu opremu, poštovati rokove za pripremu, otvorenje i rad klizališta te</w:t>
      </w:r>
      <w:r w:rsidR="00EC035D" w:rsidRPr="002B64FF">
        <w:rPr>
          <w:sz w:val="24"/>
          <w:szCs w:val="24"/>
        </w:rPr>
        <w:t xml:space="preserve"> je dužan</w:t>
      </w:r>
      <w:r w:rsidRPr="002B64FF">
        <w:rPr>
          <w:sz w:val="24"/>
          <w:szCs w:val="24"/>
        </w:rPr>
        <w:t xml:space="preserve"> održava</w:t>
      </w:r>
      <w:r w:rsidR="00EC035D" w:rsidRPr="002B64FF">
        <w:rPr>
          <w:sz w:val="24"/>
          <w:szCs w:val="24"/>
        </w:rPr>
        <w:t>ti</w:t>
      </w:r>
      <w:r w:rsidRPr="002B64FF">
        <w:rPr>
          <w:sz w:val="24"/>
          <w:szCs w:val="24"/>
        </w:rPr>
        <w:t xml:space="preserve"> ispravnost i kvalitet</w:t>
      </w:r>
      <w:r w:rsidR="00EC035D" w:rsidRPr="002B64FF">
        <w:rPr>
          <w:sz w:val="24"/>
          <w:szCs w:val="24"/>
        </w:rPr>
        <w:t>u</w:t>
      </w:r>
      <w:r w:rsidRPr="002B64FF">
        <w:rPr>
          <w:sz w:val="24"/>
          <w:szCs w:val="24"/>
        </w:rPr>
        <w:t xml:space="preserve"> ledene plohe</w:t>
      </w:r>
      <w:r w:rsidR="005B0BAB" w:rsidRPr="002B64FF">
        <w:rPr>
          <w:sz w:val="24"/>
          <w:szCs w:val="24"/>
        </w:rPr>
        <w:t>.</w:t>
      </w:r>
    </w:p>
    <w:p w14:paraId="6A65A609" w14:textId="23504C39" w:rsidR="00000DBB" w:rsidRPr="002B64FF" w:rsidRDefault="00000DBB" w:rsidP="0087753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2B64FF">
        <w:rPr>
          <w:sz w:val="24"/>
          <w:szCs w:val="24"/>
        </w:rPr>
        <w:t>Izvršitelj je dužan rad organizirati sukladno preporučenim epidemiološkim mjerama i Odlukama Stožera civilne zaštite RH kao te ukoliko bude propisano ishoditi potrebne suglasnosti</w:t>
      </w:r>
      <w:r w:rsidR="005B0BAB" w:rsidRPr="002B64FF">
        <w:rPr>
          <w:sz w:val="24"/>
          <w:szCs w:val="24"/>
        </w:rPr>
        <w:t>.</w:t>
      </w:r>
    </w:p>
    <w:p w14:paraId="589F94AA" w14:textId="77777777" w:rsidR="00A62384" w:rsidRPr="002B64FF" w:rsidRDefault="00A62384" w:rsidP="00A62384">
      <w:pPr>
        <w:spacing w:after="0" w:line="240" w:lineRule="auto"/>
        <w:jc w:val="both"/>
        <w:rPr>
          <w:sz w:val="24"/>
          <w:szCs w:val="24"/>
        </w:rPr>
      </w:pPr>
    </w:p>
    <w:p w14:paraId="7D171F16" w14:textId="77777777" w:rsidR="00A62384" w:rsidRPr="002B64FF" w:rsidRDefault="00A62384" w:rsidP="00A62384">
      <w:pPr>
        <w:spacing w:after="0" w:line="240" w:lineRule="auto"/>
        <w:jc w:val="both"/>
        <w:rPr>
          <w:sz w:val="24"/>
          <w:szCs w:val="24"/>
        </w:rPr>
      </w:pPr>
    </w:p>
    <w:p w14:paraId="7B108D51" w14:textId="77777777" w:rsidR="00A62384" w:rsidRPr="002B64FF" w:rsidRDefault="00A62384" w:rsidP="00A62384">
      <w:pPr>
        <w:spacing w:after="0" w:line="240" w:lineRule="auto"/>
        <w:jc w:val="both"/>
        <w:rPr>
          <w:sz w:val="24"/>
          <w:szCs w:val="24"/>
        </w:rPr>
      </w:pPr>
    </w:p>
    <w:p w14:paraId="450A6638" w14:textId="77777777" w:rsidR="00F6674C" w:rsidRPr="002B64FF" w:rsidRDefault="00F6674C" w:rsidP="00A62384">
      <w:pPr>
        <w:spacing w:after="0" w:line="240" w:lineRule="auto"/>
        <w:jc w:val="both"/>
        <w:rPr>
          <w:sz w:val="24"/>
          <w:szCs w:val="24"/>
        </w:rPr>
      </w:pPr>
    </w:p>
    <w:p w14:paraId="3B004DAF" w14:textId="77777777" w:rsidR="00A62384" w:rsidRPr="002B64FF" w:rsidRDefault="00A62384" w:rsidP="00A62384">
      <w:pPr>
        <w:spacing w:after="0" w:line="240" w:lineRule="auto"/>
        <w:jc w:val="both"/>
        <w:rPr>
          <w:sz w:val="24"/>
          <w:szCs w:val="24"/>
        </w:rPr>
      </w:pPr>
    </w:p>
    <w:p w14:paraId="15B0F62A" w14:textId="77777777" w:rsidR="00A62384" w:rsidRPr="002B64FF" w:rsidRDefault="00A62384" w:rsidP="00A62384">
      <w:pPr>
        <w:spacing w:after="0" w:line="240" w:lineRule="auto"/>
        <w:jc w:val="both"/>
        <w:rPr>
          <w:sz w:val="24"/>
          <w:szCs w:val="24"/>
        </w:rPr>
      </w:pPr>
    </w:p>
    <w:p w14:paraId="40E05697" w14:textId="77777777" w:rsidR="00A62384" w:rsidRPr="002B64FF" w:rsidRDefault="00A62384" w:rsidP="00A62384">
      <w:pPr>
        <w:spacing w:after="0" w:line="240" w:lineRule="auto"/>
        <w:jc w:val="both"/>
        <w:rPr>
          <w:sz w:val="24"/>
          <w:szCs w:val="24"/>
        </w:rPr>
      </w:pPr>
      <w:r w:rsidRPr="002B64FF">
        <w:rPr>
          <w:sz w:val="24"/>
          <w:szCs w:val="24"/>
        </w:rPr>
        <w:t xml:space="preserve">Ponuditelj/Izvršitelj: </w:t>
      </w:r>
      <w:r w:rsidRPr="002B64FF">
        <w:rPr>
          <w:sz w:val="24"/>
          <w:szCs w:val="24"/>
        </w:rPr>
        <w:tab/>
      </w:r>
      <w:r w:rsidRPr="002B64FF">
        <w:rPr>
          <w:sz w:val="24"/>
          <w:szCs w:val="24"/>
        </w:rPr>
        <w:tab/>
      </w:r>
    </w:p>
    <w:p w14:paraId="7966B492" w14:textId="77777777" w:rsidR="00A62384" w:rsidRPr="002B64FF" w:rsidRDefault="00A62384" w:rsidP="00A62384">
      <w:pPr>
        <w:spacing w:after="0" w:line="240" w:lineRule="auto"/>
        <w:jc w:val="both"/>
        <w:rPr>
          <w:sz w:val="24"/>
          <w:szCs w:val="24"/>
        </w:rPr>
      </w:pPr>
    </w:p>
    <w:p w14:paraId="742A3D72" w14:textId="77777777" w:rsidR="001D3CCE" w:rsidRPr="002B64FF" w:rsidRDefault="001D3CCE" w:rsidP="00A62384">
      <w:pPr>
        <w:spacing w:after="0" w:line="240" w:lineRule="auto"/>
        <w:jc w:val="both"/>
        <w:rPr>
          <w:sz w:val="24"/>
          <w:szCs w:val="24"/>
        </w:rPr>
      </w:pPr>
    </w:p>
    <w:p w14:paraId="13843AB9" w14:textId="77777777" w:rsidR="00A62384" w:rsidRPr="002B64FF" w:rsidRDefault="00A62384" w:rsidP="00A62384">
      <w:pPr>
        <w:spacing w:after="0" w:line="240" w:lineRule="auto"/>
        <w:jc w:val="both"/>
        <w:rPr>
          <w:sz w:val="24"/>
          <w:szCs w:val="24"/>
        </w:rPr>
      </w:pPr>
    </w:p>
    <w:p w14:paraId="52CD8BDF" w14:textId="77777777" w:rsidR="00A62384" w:rsidRPr="002B64FF" w:rsidRDefault="00A62384" w:rsidP="00A62384">
      <w:pPr>
        <w:spacing w:after="0" w:line="240" w:lineRule="auto"/>
        <w:jc w:val="both"/>
        <w:rPr>
          <w:sz w:val="24"/>
          <w:szCs w:val="24"/>
        </w:rPr>
      </w:pPr>
      <w:r w:rsidRPr="002B64FF">
        <w:rPr>
          <w:sz w:val="24"/>
          <w:szCs w:val="24"/>
        </w:rPr>
        <w:t xml:space="preserve">___________________                   MP </w:t>
      </w:r>
      <w:r w:rsidRPr="002B64FF">
        <w:rPr>
          <w:sz w:val="24"/>
          <w:szCs w:val="24"/>
        </w:rPr>
        <w:tab/>
      </w:r>
      <w:r w:rsidRPr="002B64FF">
        <w:rPr>
          <w:sz w:val="24"/>
          <w:szCs w:val="24"/>
        </w:rPr>
        <w:tab/>
        <w:t xml:space="preserve">   </w:t>
      </w:r>
      <w:r w:rsidRPr="002B64FF">
        <w:rPr>
          <w:sz w:val="24"/>
          <w:szCs w:val="24"/>
        </w:rPr>
        <w:tab/>
        <w:t>________________________</w:t>
      </w:r>
    </w:p>
    <w:p w14:paraId="327BBA7C" w14:textId="77777777" w:rsidR="00A62384" w:rsidRPr="00A62384" w:rsidRDefault="00A62384" w:rsidP="00A62384">
      <w:pPr>
        <w:spacing w:after="0" w:line="240" w:lineRule="auto"/>
        <w:jc w:val="both"/>
        <w:rPr>
          <w:sz w:val="24"/>
          <w:szCs w:val="24"/>
        </w:rPr>
      </w:pPr>
      <w:r w:rsidRPr="002B64FF">
        <w:rPr>
          <w:sz w:val="24"/>
          <w:szCs w:val="24"/>
        </w:rPr>
        <w:t xml:space="preserve">   (mjesto i datum)</w:t>
      </w:r>
      <w:r w:rsidRPr="002B64FF">
        <w:rPr>
          <w:sz w:val="24"/>
          <w:szCs w:val="24"/>
        </w:rPr>
        <w:tab/>
      </w:r>
      <w:r w:rsidRPr="002B64FF">
        <w:rPr>
          <w:sz w:val="24"/>
          <w:szCs w:val="24"/>
        </w:rPr>
        <w:tab/>
      </w:r>
      <w:r w:rsidRPr="002B64FF">
        <w:rPr>
          <w:sz w:val="24"/>
          <w:szCs w:val="24"/>
        </w:rPr>
        <w:tab/>
      </w:r>
      <w:r w:rsidRPr="002B64FF">
        <w:rPr>
          <w:sz w:val="24"/>
          <w:szCs w:val="24"/>
        </w:rPr>
        <w:tab/>
        <w:t xml:space="preserve">      </w:t>
      </w:r>
      <w:r w:rsidRPr="002B64FF">
        <w:rPr>
          <w:sz w:val="24"/>
          <w:szCs w:val="24"/>
        </w:rPr>
        <w:tab/>
      </w:r>
      <w:r w:rsidRPr="002B64FF">
        <w:rPr>
          <w:sz w:val="24"/>
          <w:szCs w:val="24"/>
        </w:rPr>
        <w:tab/>
        <w:t xml:space="preserve">   (potpis ovlaštene osobe)</w:t>
      </w:r>
    </w:p>
    <w:sectPr w:rsidR="00A62384" w:rsidRPr="00A62384" w:rsidSect="00E308B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A25D2"/>
    <w:multiLevelType w:val="hybridMultilevel"/>
    <w:tmpl w:val="28606378"/>
    <w:lvl w:ilvl="0" w:tplc="87B804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B2C6D"/>
    <w:multiLevelType w:val="hybridMultilevel"/>
    <w:tmpl w:val="25988AE4"/>
    <w:lvl w:ilvl="0" w:tplc="87B804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8256F"/>
    <w:multiLevelType w:val="hybridMultilevel"/>
    <w:tmpl w:val="B8EE3032"/>
    <w:lvl w:ilvl="0" w:tplc="648A75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84201"/>
    <w:multiLevelType w:val="hybridMultilevel"/>
    <w:tmpl w:val="CF7A2194"/>
    <w:lvl w:ilvl="0" w:tplc="2B407D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A1D88"/>
    <w:multiLevelType w:val="hybridMultilevel"/>
    <w:tmpl w:val="5F28DCCA"/>
    <w:lvl w:ilvl="0" w:tplc="2B407D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379430">
    <w:abstractNumId w:val="0"/>
  </w:num>
  <w:num w:numId="2" w16cid:durableId="1805728993">
    <w:abstractNumId w:val="2"/>
  </w:num>
  <w:num w:numId="3" w16cid:durableId="1201165976">
    <w:abstractNumId w:val="1"/>
  </w:num>
  <w:num w:numId="4" w16cid:durableId="279652997">
    <w:abstractNumId w:val="4"/>
  </w:num>
  <w:num w:numId="5" w16cid:durableId="244844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D3"/>
    <w:rsid w:val="00000DBB"/>
    <w:rsid w:val="000211D3"/>
    <w:rsid w:val="00023C56"/>
    <w:rsid w:val="00046BCA"/>
    <w:rsid w:val="001246BC"/>
    <w:rsid w:val="00137B9B"/>
    <w:rsid w:val="001D3CCE"/>
    <w:rsid w:val="00203E7C"/>
    <w:rsid w:val="002753F0"/>
    <w:rsid w:val="002A7BAD"/>
    <w:rsid w:val="002B64FF"/>
    <w:rsid w:val="00305B0A"/>
    <w:rsid w:val="003256D7"/>
    <w:rsid w:val="003C2077"/>
    <w:rsid w:val="003D4405"/>
    <w:rsid w:val="003D488E"/>
    <w:rsid w:val="003F3657"/>
    <w:rsid w:val="00446787"/>
    <w:rsid w:val="00446B78"/>
    <w:rsid w:val="00483931"/>
    <w:rsid w:val="004A3101"/>
    <w:rsid w:val="004D5714"/>
    <w:rsid w:val="004E7524"/>
    <w:rsid w:val="00513389"/>
    <w:rsid w:val="00527F96"/>
    <w:rsid w:val="005B0BAB"/>
    <w:rsid w:val="005B216F"/>
    <w:rsid w:val="0069017C"/>
    <w:rsid w:val="006B4697"/>
    <w:rsid w:val="00700049"/>
    <w:rsid w:val="007C2B70"/>
    <w:rsid w:val="007D17BD"/>
    <w:rsid w:val="007F4127"/>
    <w:rsid w:val="00805C72"/>
    <w:rsid w:val="008221A7"/>
    <w:rsid w:val="00877147"/>
    <w:rsid w:val="008F2CFA"/>
    <w:rsid w:val="00920F45"/>
    <w:rsid w:val="00922B29"/>
    <w:rsid w:val="00947416"/>
    <w:rsid w:val="0099222F"/>
    <w:rsid w:val="00995193"/>
    <w:rsid w:val="009D325D"/>
    <w:rsid w:val="009D4A87"/>
    <w:rsid w:val="009D59DE"/>
    <w:rsid w:val="00A06320"/>
    <w:rsid w:val="00A22D30"/>
    <w:rsid w:val="00A62384"/>
    <w:rsid w:val="00A8029C"/>
    <w:rsid w:val="00AA5AEC"/>
    <w:rsid w:val="00AC620F"/>
    <w:rsid w:val="00AE4C0B"/>
    <w:rsid w:val="00AE7123"/>
    <w:rsid w:val="00B055CC"/>
    <w:rsid w:val="00B20634"/>
    <w:rsid w:val="00B718EB"/>
    <w:rsid w:val="00B95627"/>
    <w:rsid w:val="00BA03A6"/>
    <w:rsid w:val="00BA4021"/>
    <w:rsid w:val="00BA406B"/>
    <w:rsid w:val="00BD3913"/>
    <w:rsid w:val="00C535BC"/>
    <w:rsid w:val="00C921AF"/>
    <w:rsid w:val="00CA2861"/>
    <w:rsid w:val="00CA3C08"/>
    <w:rsid w:val="00CC5A9B"/>
    <w:rsid w:val="00D20475"/>
    <w:rsid w:val="00D64EDA"/>
    <w:rsid w:val="00D95465"/>
    <w:rsid w:val="00E308BA"/>
    <w:rsid w:val="00E674CE"/>
    <w:rsid w:val="00EC035D"/>
    <w:rsid w:val="00EF168C"/>
    <w:rsid w:val="00F074B1"/>
    <w:rsid w:val="00F1502A"/>
    <w:rsid w:val="00F56EF3"/>
    <w:rsid w:val="00F6674C"/>
    <w:rsid w:val="00F96C43"/>
    <w:rsid w:val="00FC22D1"/>
    <w:rsid w:val="00FF2941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90B4"/>
  <w15:docId w15:val="{34A6152D-66F6-4E5B-99EF-F958A13A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8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59DE"/>
    <w:pPr>
      <w:ind w:left="720"/>
      <w:contextualSpacing/>
    </w:pPr>
  </w:style>
  <w:style w:type="table" w:styleId="Reetkatablice">
    <w:name w:val="Table Grid"/>
    <w:basedOn w:val="Obinatablica"/>
    <w:uiPriority w:val="39"/>
    <w:rsid w:val="00B05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6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0CF91-23F1-496D-8719-BEBD2B55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Sasko</dc:creator>
  <cp:lastModifiedBy>Jelena Jakara</cp:lastModifiedBy>
  <cp:revision>2</cp:revision>
  <dcterms:created xsi:type="dcterms:W3CDTF">2024-10-11T07:51:00Z</dcterms:created>
  <dcterms:modified xsi:type="dcterms:W3CDTF">2024-10-11T07:51:00Z</dcterms:modified>
</cp:coreProperties>
</file>