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57F" w:rsidRPr="00DA64B1" w:rsidRDefault="0065457F" w:rsidP="00DA64B1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DA64B1">
        <w:rPr>
          <w:rFonts w:ascii="Arial" w:hAnsi="Arial" w:cs="Arial"/>
          <w:sz w:val="22"/>
          <w:szCs w:val="22"/>
        </w:rPr>
        <w:t xml:space="preserve">Na temelju </w:t>
      </w:r>
      <w:r w:rsidR="003B2099" w:rsidRPr="00DA64B1">
        <w:rPr>
          <w:rFonts w:ascii="Arial" w:hAnsi="Arial" w:cs="Arial"/>
          <w:sz w:val="22"/>
          <w:szCs w:val="22"/>
        </w:rPr>
        <w:t>čla</w:t>
      </w:r>
      <w:r w:rsidR="000C7B91" w:rsidRPr="00DA64B1">
        <w:rPr>
          <w:rFonts w:ascii="Arial" w:hAnsi="Arial" w:cs="Arial"/>
          <w:sz w:val="22"/>
          <w:szCs w:val="22"/>
        </w:rPr>
        <w:t>nk</w:t>
      </w:r>
      <w:r w:rsidR="00B52780" w:rsidRPr="00DA64B1">
        <w:rPr>
          <w:rFonts w:ascii="Arial" w:hAnsi="Arial" w:cs="Arial"/>
          <w:sz w:val="22"/>
          <w:szCs w:val="22"/>
        </w:rPr>
        <w:t>a</w:t>
      </w:r>
      <w:r w:rsidR="000C7B91" w:rsidRPr="00DA64B1">
        <w:rPr>
          <w:rFonts w:ascii="Arial" w:hAnsi="Arial" w:cs="Arial"/>
          <w:sz w:val="22"/>
          <w:szCs w:val="22"/>
        </w:rPr>
        <w:t xml:space="preserve"> 4. stavk</w:t>
      </w:r>
      <w:r w:rsidR="002F7B08" w:rsidRPr="00DA64B1">
        <w:rPr>
          <w:rFonts w:ascii="Arial" w:hAnsi="Arial" w:cs="Arial"/>
          <w:sz w:val="22"/>
          <w:szCs w:val="22"/>
        </w:rPr>
        <w:t>a</w:t>
      </w:r>
      <w:r w:rsidR="000C7B91" w:rsidRPr="00DA64B1">
        <w:rPr>
          <w:rFonts w:ascii="Arial" w:hAnsi="Arial" w:cs="Arial"/>
          <w:sz w:val="22"/>
          <w:szCs w:val="22"/>
        </w:rPr>
        <w:t xml:space="preserve"> 1.</w:t>
      </w:r>
      <w:r w:rsidR="005142D5" w:rsidRPr="00DA64B1">
        <w:rPr>
          <w:rFonts w:ascii="Arial" w:hAnsi="Arial" w:cs="Arial"/>
          <w:sz w:val="22"/>
          <w:szCs w:val="22"/>
        </w:rPr>
        <w:t xml:space="preserve"> točk</w:t>
      </w:r>
      <w:r w:rsidR="002F7B08" w:rsidRPr="00DA64B1">
        <w:rPr>
          <w:rFonts w:ascii="Arial" w:hAnsi="Arial" w:cs="Arial"/>
          <w:sz w:val="22"/>
          <w:szCs w:val="22"/>
        </w:rPr>
        <w:t>e</w:t>
      </w:r>
      <w:r w:rsidR="005142D5" w:rsidRPr="00DA64B1">
        <w:rPr>
          <w:rFonts w:ascii="Arial" w:hAnsi="Arial" w:cs="Arial"/>
          <w:sz w:val="22"/>
          <w:szCs w:val="22"/>
        </w:rPr>
        <w:t xml:space="preserve"> 22.</w:t>
      </w:r>
      <w:r w:rsidR="00C86FD3" w:rsidRPr="00DA64B1">
        <w:rPr>
          <w:rFonts w:ascii="Arial" w:hAnsi="Arial" w:cs="Arial"/>
          <w:sz w:val="22"/>
          <w:szCs w:val="22"/>
        </w:rPr>
        <w:t xml:space="preserve"> </w:t>
      </w:r>
      <w:r w:rsidR="002F7B08" w:rsidRPr="00DA64B1">
        <w:rPr>
          <w:rFonts w:ascii="Arial" w:hAnsi="Arial" w:cs="Arial"/>
          <w:sz w:val="22"/>
          <w:szCs w:val="22"/>
        </w:rPr>
        <w:t xml:space="preserve">i članka 33. stavka 1. </w:t>
      </w:r>
      <w:r w:rsidR="00C86FD3" w:rsidRPr="00DA64B1">
        <w:rPr>
          <w:rFonts w:ascii="Arial" w:hAnsi="Arial" w:cs="Arial"/>
          <w:sz w:val="22"/>
          <w:szCs w:val="22"/>
        </w:rPr>
        <w:t>Zakona o</w:t>
      </w:r>
      <w:r w:rsidR="00971405" w:rsidRPr="00DA64B1">
        <w:rPr>
          <w:rFonts w:ascii="Arial" w:hAnsi="Arial" w:cs="Arial"/>
          <w:sz w:val="22"/>
          <w:szCs w:val="22"/>
        </w:rPr>
        <w:t xml:space="preserve"> prijevozu u </w:t>
      </w:r>
      <w:r w:rsidR="00C86FD3" w:rsidRPr="00DA64B1">
        <w:rPr>
          <w:rFonts w:ascii="Arial" w:hAnsi="Arial" w:cs="Arial"/>
          <w:sz w:val="22"/>
          <w:szCs w:val="22"/>
        </w:rPr>
        <w:t>cestovnom pr</w:t>
      </w:r>
      <w:r w:rsidR="00971405" w:rsidRPr="00DA64B1">
        <w:rPr>
          <w:rFonts w:ascii="Arial" w:hAnsi="Arial" w:cs="Arial"/>
          <w:sz w:val="22"/>
          <w:szCs w:val="22"/>
        </w:rPr>
        <w:t>ometu</w:t>
      </w:r>
      <w:r w:rsidR="00C86FD3" w:rsidRPr="00DA64B1">
        <w:rPr>
          <w:rFonts w:ascii="Arial" w:hAnsi="Arial" w:cs="Arial"/>
          <w:sz w:val="22"/>
          <w:szCs w:val="22"/>
        </w:rPr>
        <w:t xml:space="preserve"> (</w:t>
      </w:r>
      <w:r w:rsidR="00AD067D" w:rsidRPr="00DA64B1">
        <w:rPr>
          <w:rFonts w:ascii="Arial" w:hAnsi="Arial" w:cs="Arial"/>
          <w:sz w:val="22"/>
          <w:szCs w:val="22"/>
        </w:rPr>
        <w:t>„Narodne novine“ br. 41/18, 98/19, 30/21, 89/21 i 114/22</w:t>
      </w:r>
      <w:r w:rsidR="002F40A6" w:rsidRPr="00DA64B1">
        <w:rPr>
          <w:rFonts w:ascii="Arial" w:hAnsi="Arial" w:cs="Arial"/>
          <w:sz w:val="22"/>
          <w:szCs w:val="22"/>
        </w:rPr>
        <w:t xml:space="preserve">), </w:t>
      </w:r>
      <w:r w:rsidR="00BA63AB" w:rsidRPr="00DA64B1">
        <w:rPr>
          <w:rFonts w:ascii="Arial" w:hAnsi="Arial" w:cs="Arial"/>
          <w:sz w:val="22"/>
          <w:szCs w:val="22"/>
        </w:rPr>
        <w:t>članka 24. stavka 1. točke 4.</w:t>
      </w:r>
      <w:r w:rsidR="00DE7DC0" w:rsidRPr="00DA64B1">
        <w:rPr>
          <w:rFonts w:ascii="Arial" w:hAnsi="Arial" w:cs="Arial"/>
          <w:sz w:val="22"/>
          <w:szCs w:val="22"/>
        </w:rPr>
        <w:t>,</w:t>
      </w:r>
      <w:r w:rsidR="00CA13E7" w:rsidRPr="00DA64B1">
        <w:rPr>
          <w:rFonts w:ascii="Arial" w:hAnsi="Arial" w:cs="Arial"/>
          <w:sz w:val="22"/>
          <w:szCs w:val="22"/>
        </w:rPr>
        <w:t xml:space="preserve"> </w:t>
      </w:r>
      <w:r w:rsidR="00BA63AB" w:rsidRPr="00DA64B1">
        <w:rPr>
          <w:rFonts w:ascii="Arial" w:hAnsi="Arial" w:cs="Arial"/>
          <w:sz w:val="22"/>
          <w:szCs w:val="22"/>
        </w:rPr>
        <w:t xml:space="preserve">članka </w:t>
      </w:r>
      <w:r w:rsidR="008B2F66" w:rsidRPr="00DA64B1">
        <w:rPr>
          <w:rFonts w:ascii="Arial" w:hAnsi="Arial" w:cs="Arial"/>
          <w:sz w:val="22"/>
          <w:szCs w:val="22"/>
        </w:rPr>
        <w:t>25</w:t>
      </w:r>
      <w:r w:rsidR="00BA63AB" w:rsidRPr="00DA64B1">
        <w:rPr>
          <w:rFonts w:ascii="Arial" w:hAnsi="Arial" w:cs="Arial"/>
          <w:sz w:val="22"/>
          <w:szCs w:val="22"/>
        </w:rPr>
        <w:t xml:space="preserve">. stavka </w:t>
      </w:r>
      <w:r w:rsidR="008B2F66" w:rsidRPr="00DA64B1">
        <w:rPr>
          <w:rFonts w:ascii="Arial" w:hAnsi="Arial" w:cs="Arial"/>
          <w:sz w:val="22"/>
          <w:szCs w:val="22"/>
        </w:rPr>
        <w:t>4</w:t>
      </w:r>
      <w:r w:rsidR="00BA63AB" w:rsidRPr="00DA64B1">
        <w:rPr>
          <w:rFonts w:ascii="Arial" w:hAnsi="Arial" w:cs="Arial"/>
          <w:sz w:val="22"/>
          <w:szCs w:val="22"/>
        </w:rPr>
        <w:t>.</w:t>
      </w:r>
      <w:r w:rsidR="0004481C" w:rsidRPr="00DA64B1">
        <w:rPr>
          <w:rFonts w:ascii="Arial" w:hAnsi="Arial" w:cs="Arial"/>
          <w:sz w:val="22"/>
          <w:szCs w:val="22"/>
        </w:rPr>
        <w:t xml:space="preserve"> i </w:t>
      </w:r>
      <w:r w:rsidR="00CA13E7" w:rsidRPr="00DA64B1">
        <w:rPr>
          <w:rFonts w:ascii="Arial" w:hAnsi="Arial" w:cs="Arial"/>
          <w:sz w:val="22"/>
          <w:szCs w:val="22"/>
        </w:rPr>
        <w:t>članka 33. stavka 1</w:t>
      </w:r>
      <w:r w:rsidR="00E754AF" w:rsidRPr="00DA64B1">
        <w:rPr>
          <w:rFonts w:ascii="Arial" w:hAnsi="Arial" w:cs="Arial"/>
          <w:sz w:val="22"/>
          <w:szCs w:val="22"/>
        </w:rPr>
        <w:t>.</w:t>
      </w:r>
      <w:r w:rsidR="00BA63AB" w:rsidRPr="00DA64B1">
        <w:rPr>
          <w:rFonts w:ascii="Arial" w:hAnsi="Arial" w:cs="Arial"/>
          <w:sz w:val="22"/>
          <w:szCs w:val="22"/>
        </w:rPr>
        <w:t xml:space="preserve"> Zakona o komunalnom gospodarstvu („Narodne novine“ br. 68/18, 110/18 – Odluka Ustavnog suda RH i 32/20), </w:t>
      </w:r>
      <w:r w:rsidRPr="00DA64B1">
        <w:rPr>
          <w:rFonts w:ascii="Arial" w:hAnsi="Arial" w:cs="Arial"/>
          <w:sz w:val="22"/>
          <w:szCs w:val="22"/>
        </w:rPr>
        <w:t>članka 35. Zakona o lokalnoj i područnoj (regionalnoj) samoupravi („Narodne novine“ br. 33/01, 60/01, 129/05, 109/07, 125/8, 36/09, 150/11, 144/12, 19/13, 137/15, 123/17, 98/19 i 144/20)</w:t>
      </w:r>
      <w:r w:rsidR="00CF2BD5" w:rsidRPr="00DA64B1">
        <w:rPr>
          <w:rFonts w:ascii="Arial" w:hAnsi="Arial" w:cs="Arial"/>
          <w:sz w:val="22"/>
          <w:szCs w:val="22"/>
        </w:rPr>
        <w:t xml:space="preserve"> </w:t>
      </w:r>
      <w:r w:rsidRPr="00DA64B1">
        <w:rPr>
          <w:rFonts w:ascii="Arial" w:hAnsi="Arial" w:cs="Arial"/>
          <w:sz w:val="22"/>
          <w:szCs w:val="22"/>
        </w:rPr>
        <w:t xml:space="preserve">i članaka </w:t>
      </w:r>
      <w:r w:rsidR="002D2DFD" w:rsidRPr="00DA64B1">
        <w:rPr>
          <w:rFonts w:ascii="Arial" w:hAnsi="Arial" w:cs="Arial"/>
          <w:sz w:val="22"/>
          <w:szCs w:val="22"/>
        </w:rPr>
        <w:t>18</w:t>
      </w:r>
      <w:r w:rsidRPr="00DA64B1">
        <w:rPr>
          <w:rFonts w:ascii="Arial" w:hAnsi="Arial" w:cs="Arial"/>
          <w:sz w:val="22"/>
          <w:szCs w:val="22"/>
        </w:rPr>
        <w:t xml:space="preserve">. i </w:t>
      </w:r>
      <w:r w:rsidR="002D2DFD" w:rsidRPr="00DA64B1">
        <w:rPr>
          <w:rFonts w:ascii="Arial" w:hAnsi="Arial" w:cs="Arial"/>
          <w:sz w:val="22"/>
          <w:szCs w:val="22"/>
        </w:rPr>
        <w:t>80</w:t>
      </w:r>
      <w:r w:rsidRPr="00DA64B1">
        <w:rPr>
          <w:rFonts w:ascii="Arial" w:hAnsi="Arial" w:cs="Arial"/>
          <w:sz w:val="22"/>
          <w:szCs w:val="22"/>
        </w:rPr>
        <w:t xml:space="preserve">. </w:t>
      </w:r>
      <w:r w:rsidR="002D2DFD" w:rsidRPr="00DA64B1">
        <w:rPr>
          <w:rFonts w:ascii="Arial" w:hAnsi="Arial" w:cs="Arial"/>
          <w:sz w:val="22"/>
          <w:szCs w:val="22"/>
        </w:rPr>
        <w:t>Statuta Grada Križevaca ("Službeni vjesnik Grada Križevaca, broj: 4/09, 1/13, 1/16, 1/18, 3/18 - pročišćeni tekst, 3/20, 1/21. i 3/22)</w:t>
      </w:r>
      <w:r w:rsidRPr="00DA64B1">
        <w:rPr>
          <w:rFonts w:ascii="Arial" w:hAnsi="Arial" w:cs="Arial"/>
          <w:sz w:val="22"/>
          <w:szCs w:val="22"/>
        </w:rPr>
        <w:t>,</w:t>
      </w:r>
      <w:r w:rsidR="00C53C05" w:rsidRPr="00DA64B1">
        <w:rPr>
          <w:rFonts w:ascii="Arial" w:hAnsi="Arial" w:cs="Arial"/>
          <w:sz w:val="22"/>
          <w:szCs w:val="22"/>
        </w:rPr>
        <w:t xml:space="preserve"> a sukladno odredbama </w:t>
      </w:r>
      <w:bookmarkStart w:id="0" w:name="_Hlk142570657"/>
      <w:r w:rsidR="00C53C05" w:rsidRPr="00DA64B1">
        <w:rPr>
          <w:rFonts w:ascii="Arial" w:hAnsi="Arial" w:cs="Arial"/>
          <w:sz w:val="22"/>
          <w:szCs w:val="22"/>
        </w:rPr>
        <w:t>Uredbe (EZ) br. 1370/2007 Europskog parlamenta i Vijeća od 23.10.2007. o uslugama javnog željezničkog i cestovnog prijevoza putnika</w:t>
      </w:r>
      <w:bookmarkEnd w:id="0"/>
      <w:r w:rsidR="00CF2BD5" w:rsidRPr="00DA64B1">
        <w:rPr>
          <w:rFonts w:ascii="Arial" w:hAnsi="Arial" w:cs="Arial"/>
          <w:sz w:val="22"/>
          <w:szCs w:val="22"/>
        </w:rPr>
        <w:t xml:space="preserve">, </w:t>
      </w:r>
      <w:r w:rsidRPr="00DA64B1">
        <w:rPr>
          <w:rFonts w:ascii="Arial" w:hAnsi="Arial" w:cs="Arial"/>
          <w:sz w:val="22"/>
          <w:szCs w:val="22"/>
        </w:rPr>
        <w:t xml:space="preserve">Gradsko vijeće Grada </w:t>
      </w:r>
      <w:r w:rsidR="00F87AEB" w:rsidRPr="00DA64B1">
        <w:rPr>
          <w:rFonts w:ascii="Arial" w:hAnsi="Arial" w:cs="Arial"/>
          <w:sz w:val="22"/>
          <w:szCs w:val="22"/>
        </w:rPr>
        <w:t>Križevaca</w:t>
      </w:r>
      <w:r w:rsidRPr="00DA64B1">
        <w:rPr>
          <w:rFonts w:ascii="Arial" w:hAnsi="Arial" w:cs="Arial"/>
          <w:sz w:val="22"/>
          <w:szCs w:val="22"/>
        </w:rPr>
        <w:t xml:space="preserve"> na _____ sjednici održanoj _______ 202</w:t>
      </w:r>
      <w:r w:rsidR="00F87AEB" w:rsidRPr="00DA64B1">
        <w:rPr>
          <w:rFonts w:ascii="Arial" w:hAnsi="Arial" w:cs="Arial"/>
          <w:sz w:val="22"/>
          <w:szCs w:val="22"/>
        </w:rPr>
        <w:t>4</w:t>
      </w:r>
      <w:r w:rsidRPr="00DA64B1">
        <w:rPr>
          <w:rFonts w:ascii="Arial" w:hAnsi="Arial" w:cs="Arial"/>
          <w:sz w:val="22"/>
          <w:szCs w:val="22"/>
        </w:rPr>
        <w:t>. god</w:t>
      </w:r>
      <w:r w:rsidR="002D2DFD" w:rsidRPr="00DA64B1">
        <w:rPr>
          <w:rFonts w:ascii="Arial" w:hAnsi="Arial" w:cs="Arial"/>
          <w:sz w:val="22"/>
          <w:szCs w:val="22"/>
        </w:rPr>
        <w:t>ine</w:t>
      </w:r>
      <w:r w:rsidRPr="00DA64B1">
        <w:rPr>
          <w:rFonts w:ascii="Arial" w:hAnsi="Arial" w:cs="Arial"/>
          <w:sz w:val="22"/>
          <w:szCs w:val="22"/>
        </w:rPr>
        <w:t xml:space="preserve"> donijelo je </w:t>
      </w:r>
    </w:p>
    <w:p w:rsidR="008819AB" w:rsidRPr="00DA64B1" w:rsidRDefault="008819AB" w:rsidP="00DA64B1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894571" w:rsidRPr="00DA64B1" w:rsidRDefault="00C4308A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ODLUKU</w:t>
      </w:r>
    </w:p>
    <w:p w:rsidR="00A85214" w:rsidRPr="00DA64B1" w:rsidRDefault="00DA64B1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 o komunalnom linijskom prijevozu putnika </w:t>
      </w:r>
    </w:p>
    <w:p w:rsidR="00D27240" w:rsidRPr="00DA64B1" w:rsidRDefault="00DA64B1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na području grada križevaca</w:t>
      </w:r>
    </w:p>
    <w:p w:rsidR="003C6EED" w:rsidRPr="00DA64B1" w:rsidRDefault="003C6EED" w:rsidP="00DA64B1">
      <w:pPr>
        <w:spacing w:after="0"/>
        <w:jc w:val="center"/>
        <w:rPr>
          <w:rFonts w:ascii="Arial" w:hAnsi="Arial" w:cs="Arial"/>
        </w:rPr>
      </w:pPr>
    </w:p>
    <w:p w:rsidR="00A94DD3" w:rsidRPr="00DA64B1" w:rsidRDefault="00A94DD3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046B12" w:rsidRPr="00DA64B1" w:rsidRDefault="00046B12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Ovom Odlukom uređuje se</w:t>
      </w:r>
      <w:r w:rsidR="003B5A67" w:rsidRPr="00DA64B1">
        <w:rPr>
          <w:rFonts w:ascii="Arial" w:hAnsi="Arial" w:cs="Arial"/>
        </w:rPr>
        <w:t xml:space="preserve"> organizacijski oblik, način i uvjeti</w:t>
      </w:r>
      <w:r w:rsidR="001A388A" w:rsidRPr="00DA64B1">
        <w:rPr>
          <w:rFonts w:ascii="Arial" w:hAnsi="Arial" w:cs="Arial"/>
        </w:rPr>
        <w:t xml:space="preserve"> </w:t>
      </w:r>
      <w:r w:rsidR="00095CB5" w:rsidRPr="00DA64B1">
        <w:rPr>
          <w:rFonts w:ascii="Arial" w:hAnsi="Arial" w:cs="Arial"/>
        </w:rPr>
        <w:t xml:space="preserve">obavljanja </w:t>
      </w:r>
      <w:r w:rsidR="003B5A67" w:rsidRPr="00DA64B1">
        <w:rPr>
          <w:rFonts w:ascii="Arial" w:hAnsi="Arial" w:cs="Arial"/>
        </w:rPr>
        <w:t>komunalnog</w:t>
      </w:r>
      <w:r w:rsidR="001A388A" w:rsidRPr="00DA64B1">
        <w:rPr>
          <w:rFonts w:ascii="Arial" w:hAnsi="Arial" w:cs="Arial"/>
        </w:rPr>
        <w:t xml:space="preserve"> linijsk</w:t>
      </w:r>
      <w:r w:rsidR="003B5A67" w:rsidRPr="00DA64B1">
        <w:rPr>
          <w:rFonts w:ascii="Arial" w:hAnsi="Arial" w:cs="Arial"/>
        </w:rPr>
        <w:t>og</w:t>
      </w:r>
      <w:r w:rsidR="001A388A" w:rsidRPr="00DA64B1">
        <w:rPr>
          <w:rFonts w:ascii="Arial" w:hAnsi="Arial" w:cs="Arial"/>
        </w:rPr>
        <w:t xml:space="preserve"> prijevoz</w:t>
      </w:r>
      <w:r w:rsidR="003B5A67" w:rsidRPr="00DA64B1">
        <w:rPr>
          <w:rFonts w:ascii="Arial" w:hAnsi="Arial" w:cs="Arial"/>
        </w:rPr>
        <w:t>a</w:t>
      </w:r>
      <w:r w:rsidR="001A388A" w:rsidRPr="00DA64B1">
        <w:rPr>
          <w:rFonts w:ascii="Arial" w:hAnsi="Arial" w:cs="Arial"/>
        </w:rPr>
        <w:t xml:space="preserve"> putnika na području </w:t>
      </w:r>
      <w:r w:rsidR="00F87AEB" w:rsidRPr="00DA64B1">
        <w:rPr>
          <w:rFonts w:ascii="Arial" w:hAnsi="Arial" w:cs="Arial"/>
        </w:rPr>
        <w:t>G</w:t>
      </w:r>
      <w:r w:rsidR="001A388A" w:rsidRPr="00DA64B1">
        <w:rPr>
          <w:rFonts w:ascii="Arial" w:hAnsi="Arial" w:cs="Arial"/>
        </w:rPr>
        <w:t xml:space="preserve">rada </w:t>
      </w:r>
      <w:r w:rsidR="00F87AEB" w:rsidRPr="00DA64B1">
        <w:rPr>
          <w:rFonts w:ascii="Arial" w:hAnsi="Arial" w:cs="Arial"/>
        </w:rPr>
        <w:t>Križevaca</w:t>
      </w:r>
      <w:r w:rsidR="00F820AA" w:rsidRPr="00DA64B1">
        <w:rPr>
          <w:rFonts w:ascii="Arial" w:hAnsi="Arial" w:cs="Arial"/>
        </w:rPr>
        <w:t>.</w:t>
      </w:r>
    </w:p>
    <w:p w:rsidR="00DB5A3B" w:rsidRPr="00DA64B1" w:rsidRDefault="00DB5A3B" w:rsidP="00DA64B1">
      <w:pPr>
        <w:spacing w:after="0"/>
        <w:ind w:firstLine="708"/>
        <w:jc w:val="both"/>
        <w:rPr>
          <w:rFonts w:ascii="Arial" w:hAnsi="Arial" w:cs="Arial"/>
        </w:rPr>
      </w:pPr>
    </w:p>
    <w:p w:rsidR="00DB5A3B" w:rsidRPr="00DA64B1" w:rsidRDefault="00DB5A3B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4B0C83" w:rsidRPr="00DA64B1" w:rsidRDefault="004B0C8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Komunalni linijski prijevoz putnika je javni cestovni prijevoz putnika na administrativnom području grada </w:t>
      </w:r>
      <w:r w:rsidR="00F87AEB" w:rsidRPr="00DA64B1">
        <w:rPr>
          <w:rFonts w:ascii="Arial" w:hAnsi="Arial" w:cs="Arial"/>
        </w:rPr>
        <w:t>Križevaca</w:t>
      </w:r>
      <w:r w:rsidRPr="00DA64B1">
        <w:rPr>
          <w:rFonts w:ascii="Arial" w:hAnsi="Arial" w:cs="Arial"/>
        </w:rPr>
        <w:t xml:space="preserve">, </w:t>
      </w:r>
      <w:r w:rsidR="00630F41" w:rsidRPr="00DA64B1">
        <w:rPr>
          <w:rFonts w:ascii="Arial" w:hAnsi="Arial" w:cs="Arial"/>
        </w:rPr>
        <w:t>sukladno utvrđenoj mreži linija.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B47651" w:rsidRPr="00DA64B1" w:rsidRDefault="005D3522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1B4DA6" w:rsidRPr="00DA64B1">
        <w:rPr>
          <w:rFonts w:ascii="Arial" w:hAnsi="Arial" w:cs="Arial"/>
        </w:rPr>
        <w:t>Komunalni linijski p</w:t>
      </w:r>
      <w:r w:rsidR="00B47651" w:rsidRPr="00DA64B1">
        <w:rPr>
          <w:rFonts w:ascii="Arial" w:hAnsi="Arial" w:cs="Arial"/>
        </w:rPr>
        <w:t>rijevoz putnika</w:t>
      </w:r>
      <w:r w:rsidR="00167C8D" w:rsidRPr="00DA64B1">
        <w:rPr>
          <w:rFonts w:ascii="Arial" w:hAnsi="Arial" w:cs="Arial"/>
        </w:rPr>
        <w:t xml:space="preserve"> je uslužna komunalna djelatnost</w:t>
      </w:r>
      <w:r w:rsidR="002D7066" w:rsidRPr="00DA64B1">
        <w:rPr>
          <w:rFonts w:ascii="Arial" w:hAnsi="Arial" w:cs="Arial"/>
        </w:rPr>
        <w:t xml:space="preserve"> koje se</w:t>
      </w:r>
      <w:r w:rsidR="00B47651" w:rsidRPr="00DA64B1">
        <w:rPr>
          <w:rFonts w:ascii="Arial" w:hAnsi="Arial" w:cs="Arial"/>
        </w:rPr>
        <w:t xml:space="preserve"> obavlja </w:t>
      </w:r>
      <w:r w:rsidR="001B4DA6" w:rsidRPr="00DA64B1">
        <w:rPr>
          <w:rFonts w:ascii="Arial" w:hAnsi="Arial" w:cs="Arial"/>
        </w:rPr>
        <w:t>odgovarajućim autobusima na određenim linijama</w:t>
      </w:r>
      <w:r w:rsidR="005414D4" w:rsidRPr="00DA64B1">
        <w:rPr>
          <w:rFonts w:ascii="Arial" w:hAnsi="Arial" w:cs="Arial"/>
        </w:rPr>
        <w:t xml:space="preserve"> i po unaprijed utvrđenom voznom redu</w:t>
      </w:r>
      <w:r w:rsidR="006E5D45" w:rsidRPr="00DA64B1">
        <w:rPr>
          <w:rFonts w:ascii="Arial" w:hAnsi="Arial" w:cs="Arial"/>
        </w:rPr>
        <w:t>,</w:t>
      </w:r>
      <w:r w:rsidR="00F04477" w:rsidRPr="00DA64B1">
        <w:rPr>
          <w:rFonts w:ascii="Arial" w:hAnsi="Arial" w:cs="Arial"/>
        </w:rPr>
        <w:t xml:space="preserve"> cijeni</w:t>
      </w:r>
      <w:r w:rsidR="00045254" w:rsidRPr="00DA64B1">
        <w:rPr>
          <w:rFonts w:ascii="Arial" w:hAnsi="Arial" w:cs="Arial"/>
        </w:rPr>
        <w:t xml:space="preserve"> prijevoza</w:t>
      </w:r>
      <w:r w:rsidR="006E5D45" w:rsidRPr="00DA64B1">
        <w:rPr>
          <w:rFonts w:ascii="Arial" w:hAnsi="Arial" w:cs="Arial"/>
        </w:rPr>
        <w:t xml:space="preserve"> i općim uvjetima prijevoza</w:t>
      </w:r>
      <w:r w:rsidR="007A1B21" w:rsidRPr="00DA64B1">
        <w:rPr>
          <w:rFonts w:ascii="Arial" w:hAnsi="Arial" w:cs="Arial"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565539" w:rsidRPr="00DA64B1" w:rsidRDefault="00466B64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(3)</w:t>
      </w:r>
      <w:r w:rsidR="00565539" w:rsidRPr="00DA64B1">
        <w:rPr>
          <w:rFonts w:ascii="Arial" w:hAnsi="Arial" w:cs="Arial"/>
        </w:rPr>
        <w:t xml:space="preserve"> Iznimno od odredbe stavka 1. ovog članka, može se organizirati posebni linijski prijevoz samo za određene skupine putnika (prijevoz osoba s</w:t>
      </w:r>
      <w:r w:rsidR="002A7F33" w:rsidRPr="00DA64B1">
        <w:rPr>
          <w:rFonts w:ascii="Arial" w:hAnsi="Arial" w:cs="Arial"/>
        </w:rPr>
        <w:t xml:space="preserve"> tjelesnim oštećenjem</w:t>
      </w:r>
      <w:r w:rsidR="00565539" w:rsidRPr="00DA64B1">
        <w:rPr>
          <w:rFonts w:ascii="Arial" w:hAnsi="Arial" w:cs="Arial"/>
        </w:rPr>
        <w:t>, prijevoz radnika između mjesta prebivališta i mjesta rada, i sl.).</w:t>
      </w:r>
    </w:p>
    <w:p w:rsidR="00B045AA" w:rsidRPr="00DA64B1" w:rsidRDefault="00B045AA" w:rsidP="00DA64B1">
      <w:pPr>
        <w:spacing w:after="0"/>
        <w:jc w:val="center"/>
        <w:rPr>
          <w:rFonts w:ascii="Arial" w:hAnsi="Arial" w:cs="Arial"/>
          <w:b/>
          <w:bCs/>
        </w:rPr>
      </w:pPr>
    </w:p>
    <w:p w:rsidR="004C7288" w:rsidRPr="00DA64B1" w:rsidRDefault="004C7288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FF0730" w:rsidRPr="00DA64B1">
        <w:rPr>
          <w:rFonts w:ascii="Arial" w:hAnsi="Arial" w:cs="Arial"/>
          <w:b/>
          <w:bCs/>
        </w:rPr>
        <w:t>3</w:t>
      </w:r>
      <w:r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8E5859" w:rsidRPr="00DA64B1" w:rsidRDefault="008E5859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Javni prijevoz putnika obavlja </w:t>
      </w:r>
      <w:r w:rsidR="00EC5BB5" w:rsidRPr="00DA64B1">
        <w:rPr>
          <w:rFonts w:ascii="Arial" w:hAnsi="Arial" w:cs="Arial"/>
        </w:rPr>
        <w:t>prijevoznik</w:t>
      </w:r>
      <w:r w:rsidRPr="00DA64B1">
        <w:rPr>
          <w:rFonts w:ascii="Arial" w:hAnsi="Arial" w:cs="Arial"/>
        </w:rPr>
        <w:t xml:space="preserve"> na temelju ugovora o javn</w:t>
      </w:r>
      <w:r w:rsidR="008F52E5" w:rsidRPr="00DA64B1">
        <w:rPr>
          <w:rFonts w:ascii="Arial" w:hAnsi="Arial" w:cs="Arial"/>
        </w:rPr>
        <w:t>oj</w:t>
      </w:r>
      <w:r w:rsidRPr="00DA64B1">
        <w:rPr>
          <w:rFonts w:ascii="Arial" w:hAnsi="Arial" w:cs="Arial"/>
        </w:rPr>
        <w:t xml:space="preserve"> uslu</w:t>
      </w:r>
      <w:r w:rsidR="008F52E5" w:rsidRPr="00DA64B1">
        <w:rPr>
          <w:rFonts w:ascii="Arial" w:hAnsi="Arial" w:cs="Arial"/>
        </w:rPr>
        <w:t>zi</w:t>
      </w:r>
      <w:r w:rsidRPr="00DA64B1">
        <w:rPr>
          <w:rFonts w:ascii="Arial" w:hAnsi="Arial" w:cs="Arial"/>
        </w:rPr>
        <w:t xml:space="preserve"> ili ugovora o koncesiji.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8E5859" w:rsidRPr="00DA64B1" w:rsidRDefault="008E5859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Postupak odabira prijevoznika s kojim se sklapa ugovor o javn</w:t>
      </w:r>
      <w:r w:rsidR="008F52E5" w:rsidRPr="00DA64B1">
        <w:rPr>
          <w:rFonts w:ascii="Arial" w:hAnsi="Arial" w:cs="Arial"/>
        </w:rPr>
        <w:t>oj</w:t>
      </w:r>
      <w:r w:rsidRPr="00DA64B1">
        <w:rPr>
          <w:rFonts w:ascii="Arial" w:hAnsi="Arial" w:cs="Arial"/>
        </w:rPr>
        <w:t xml:space="preserve"> uslu</w:t>
      </w:r>
      <w:r w:rsidR="008F52E5" w:rsidRPr="00DA64B1">
        <w:rPr>
          <w:rFonts w:ascii="Arial" w:hAnsi="Arial" w:cs="Arial"/>
        </w:rPr>
        <w:t>zi</w:t>
      </w:r>
      <w:r w:rsidRPr="00DA64B1">
        <w:rPr>
          <w:rFonts w:ascii="Arial" w:hAnsi="Arial" w:cs="Arial"/>
        </w:rPr>
        <w:t xml:space="preserve"> provodi se sukladno propisima o prijevozu u cestovnom prometu, propisima o komunalnom gospodarstvu i Uredbi (EZ) br. 1370/2007. 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8E5859" w:rsidRPr="00DA64B1" w:rsidRDefault="008E5859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(3) Postupak odabira prijevoznika s kojim se sklapa ugovor o koncesiji provodi se sukladno propisima o koncesijama.</w:t>
      </w:r>
    </w:p>
    <w:p w:rsidR="0058223C" w:rsidRPr="00DA64B1" w:rsidRDefault="0058223C" w:rsidP="00DA64B1">
      <w:pPr>
        <w:spacing w:after="0"/>
        <w:rPr>
          <w:rFonts w:ascii="Arial" w:hAnsi="Arial" w:cs="Arial"/>
        </w:rPr>
      </w:pPr>
    </w:p>
    <w:p w:rsidR="00DA64B1" w:rsidRDefault="00DA64B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:rsidR="0058223C" w:rsidRPr="00DA64B1" w:rsidRDefault="0058223C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4.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151163" w:rsidRPr="00DA64B1" w:rsidRDefault="0015116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Za obavljanje komunalnog linijskog prijevoza putnika prijevoznik mora ispunjavati sve uvjete za obavljanje prijevoza u cestovnom prometu utvrđene propisima o prijevozu u cestovnom prometu, propisima o sigurnosti prometa na cestama, ovom Odlukom te ostalim zakonskim i podzakonskim propisima kojima se uređuju uvjeti za obavljanje prijevoza u cestovnom prometu.</w:t>
      </w:r>
    </w:p>
    <w:p w:rsidR="0058223C" w:rsidRPr="00DA64B1" w:rsidRDefault="0058223C" w:rsidP="00DA64B1">
      <w:pPr>
        <w:spacing w:after="0"/>
        <w:rPr>
          <w:rFonts w:ascii="Arial" w:hAnsi="Arial" w:cs="Arial"/>
        </w:rPr>
      </w:pPr>
    </w:p>
    <w:p w:rsidR="00581726" w:rsidRPr="00DA64B1" w:rsidRDefault="00581726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58223C" w:rsidRPr="00DA64B1">
        <w:rPr>
          <w:rFonts w:ascii="Arial" w:hAnsi="Arial" w:cs="Arial"/>
          <w:b/>
          <w:bCs/>
        </w:rPr>
        <w:t>5</w:t>
      </w:r>
      <w:r w:rsidR="000B49F2"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5A1D84" w:rsidRPr="00DA64B1" w:rsidRDefault="00462F4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Prijevoznik </w:t>
      </w:r>
      <w:r w:rsidR="00334394" w:rsidRPr="00DA64B1">
        <w:rPr>
          <w:rFonts w:ascii="Arial" w:hAnsi="Arial" w:cs="Arial"/>
        </w:rPr>
        <w:t>je dužan osigurati</w:t>
      </w:r>
      <w:r w:rsidR="009A7783" w:rsidRPr="00DA64B1">
        <w:rPr>
          <w:rFonts w:ascii="Arial" w:hAnsi="Arial" w:cs="Arial"/>
        </w:rPr>
        <w:t xml:space="preserve"> trajno i kvalitetno obavljanje komunalnog linijskog prijevoza putnika te poduzimati mjere u svrhu povećanja kvalitete usluga i sigurnosti prijevoza.</w:t>
      </w:r>
    </w:p>
    <w:p w:rsidR="0058223C" w:rsidRPr="00DA64B1" w:rsidRDefault="0058223C" w:rsidP="00DA64B1">
      <w:pPr>
        <w:spacing w:after="0"/>
        <w:jc w:val="both"/>
        <w:rPr>
          <w:rFonts w:ascii="Arial" w:hAnsi="Arial" w:cs="Arial"/>
        </w:rPr>
      </w:pPr>
    </w:p>
    <w:p w:rsidR="00355258" w:rsidRPr="00DA64B1" w:rsidRDefault="009477A9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58223C" w:rsidRPr="00DA64B1">
        <w:rPr>
          <w:rFonts w:ascii="Arial" w:hAnsi="Arial" w:cs="Arial"/>
          <w:b/>
          <w:bCs/>
        </w:rPr>
        <w:t>6</w:t>
      </w:r>
      <w:r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4468D3" w:rsidRPr="00DA64B1" w:rsidRDefault="00D31B1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805CB1" w:rsidRPr="00DA64B1">
        <w:rPr>
          <w:rFonts w:ascii="Arial" w:hAnsi="Arial" w:cs="Arial"/>
        </w:rPr>
        <w:t xml:space="preserve">Linija </w:t>
      </w:r>
      <w:r w:rsidR="006F0B1C" w:rsidRPr="00DA64B1">
        <w:rPr>
          <w:rFonts w:ascii="Arial" w:hAnsi="Arial" w:cs="Arial"/>
        </w:rPr>
        <w:t>je relacija</w:t>
      </w:r>
      <w:r w:rsidR="004468D3" w:rsidRPr="00DA64B1">
        <w:rPr>
          <w:rFonts w:ascii="Arial" w:hAnsi="Arial" w:cs="Arial"/>
        </w:rPr>
        <w:t xml:space="preserve"> ili skup relacija obavljanja prijevoza putnika od početnog do završnog </w:t>
      </w:r>
      <w:r w:rsidR="00F05942" w:rsidRPr="00DA64B1">
        <w:rPr>
          <w:rFonts w:ascii="Arial" w:hAnsi="Arial" w:cs="Arial"/>
        </w:rPr>
        <w:t xml:space="preserve">autobusnog kolodvora, putničkog terminala ili </w:t>
      </w:r>
      <w:r w:rsidR="00E05BAB" w:rsidRPr="00DA64B1">
        <w:rPr>
          <w:rFonts w:ascii="Arial" w:hAnsi="Arial" w:cs="Arial"/>
        </w:rPr>
        <w:t>autobusnog stajališta</w:t>
      </w:r>
      <w:r w:rsidR="00C50FA6" w:rsidRPr="00DA64B1">
        <w:rPr>
          <w:rFonts w:ascii="Arial" w:hAnsi="Arial" w:cs="Arial"/>
        </w:rPr>
        <w:t xml:space="preserve">, na kojoj se prevoze putnici po </w:t>
      </w:r>
      <w:r w:rsidR="00860875" w:rsidRPr="00DA64B1">
        <w:rPr>
          <w:rFonts w:ascii="Arial" w:hAnsi="Arial" w:cs="Arial"/>
        </w:rPr>
        <w:t>utvrđenom</w:t>
      </w:r>
      <w:r w:rsidR="00C50FA6" w:rsidRPr="00DA64B1">
        <w:rPr>
          <w:rFonts w:ascii="Arial" w:hAnsi="Arial" w:cs="Arial"/>
        </w:rPr>
        <w:t xml:space="preserve"> voznom redu </w:t>
      </w:r>
      <w:r w:rsidR="00C07E82" w:rsidRPr="00DA64B1">
        <w:rPr>
          <w:rFonts w:ascii="Arial" w:hAnsi="Arial" w:cs="Arial"/>
        </w:rPr>
        <w:t>s jedim ili više polazaka.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4468D3" w:rsidRPr="00DA64B1" w:rsidRDefault="00D31B1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Relacija je udaljenost između bilo koja dva mjesta na liniji koja su u voznom redu označen</w:t>
      </w:r>
      <w:r w:rsidR="008E2B46" w:rsidRPr="00DA64B1">
        <w:rPr>
          <w:rFonts w:ascii="Arial" w:hAnsi="Arial" w:cs="Arial"/>
        </w:rPr>
        <w:t xml:space="preserve">a kao </w:t>
      </w:r>
      <w:r w:rsidR="00EB6D62" w:rsidRPr="00DA64B1">
        <w:rPr>
          <w:rFonts w:ascii="Arial" w:hAnsi="Arial" w:cs="Arial"/>
        </w:rPr>
        <w:t xml:space="preserve">autobusni kolodvori, putnički terminali ili </w:t>
      </w:r>
      <w:r w:rsidR="008E2B46" w:rsidRPr="00DA64B1">
        <w:rPr>
          <w:rFonts w:ascii="Arial" w:hAnsi="Arial" w:cs="Arial"/>
        </w:rPr>
        <w:t>autobusna stajališta.</w:t>
      </w:r>
    </w:p>
    <w:p w:rsidR="00D31B1E" w:rsidRPr="00DA64B1" w:rsidRDefault="00D31B1E" w:rsidP="00DA64B1">
      <w:pPr>
        <w:spacing w:after="0"/>
        <w:jc w:val="both"/>
        <w:rPr>
          <w:rFonts w:ascii="Arial" w:hAnsi="Arial" w:cs="Arial"/>
        </w:rPr>
      </w:pPr>
    </w:p>
    <w:p w:rsidR="00EB33DC" w:rsidRPr="00DA64B1" w:rsidRDefault="001A3C77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4A06DA" w:rsidRPr="00DA64B1">
        <w:rPr>
          <w:rFonts w:ascii="Arial" w:hAnsi="Arial" w:cs="Arial"/>
          <w:b/>
          <w:bCs/>
        </w:rPr>
        <w:t>7</w:t>
      </w:r>
      <w:r w:rsidRPr="00DA64B1">
        <w:rPr>
          <w:rFonts w:ascii="Arial" w:hAnsi="Arial" w:cs="Arial"/>
          <w:b/>
          <w:bCs/>
        </w:rPr>
        <w:t>.</w:t>
      </w:r>
    </w:p>
    <w:p w:rsidR="00630F41" w:rsidRPr="00DA64B1" w:rsidRDefault="00630F41" w:rsidP="00DA64B1">
      <w:pPr>
        <w:spacing w:after="0"/>
        <w:jc w:val="both"/>
        <w:rPr>
          <w:rFonts w:ascii="Arial" w:hAnsi="Arial" w:cs="Arial"/>
        </w:rPr>
      </w:pPr>
    </w:p>
    <w:p w:rsidR="00630F41" w:rsidRPr="00DA64B1" w:rsidRDefault="00630F4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Mrežu linija za obavljanje javnog prijevoza putnika određuje gradsko upravno tijelo za promet.</w:t>
      </w:r>
    </w:p>
    <w:p w:rsidR="00630F41" w:rsidRPr="00DA64B1" w:rsidRDefault="00630F41" w:rsidP="00DA64B1">
      <w:pPr>
        <w:spacing w:after="0"/>
        <w:jc w:val="both"/>
        <w:rPr>
          <w:rFonts w:ascii="Arial" w:hAnsi="Arial" w:cs="Arial"/>
        </w:rPr>
      </w:pPr>
    </w:p>
    <w:p w:rsidR="00630F41" w:rsidRPr="00DA64B1" w:rsidRDefault="00630F4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Ako gradsko upravno tijelo nadležno za promet na temelju tržišne analize, izvješća prijevoznika, predstavki ili primjedbi građana ili na drugi način utvrdi a je radi osiguranja kvalitete, kontinuiteta i pristupa usluzi javnog prijevoza potrebno promijeniti obuhvat javne usluge, rješenjem odobrava  uspostavljanje novih</w:t>
      </w:r>
      <w:r w:rsidR="000D0EA5" w:rsidRPr="00DA64B1">
        <w:rPr>
          <w:rFonts w:ascii="Arial" w:hAnsi="Arial" w:cs="Arial"/>
        </w:rPr>
        <w:t>,</w:t>
      </w:r>
      <w:r w:rsidRPr="00DA64B1">
        <w:rPr>
          <w:rFonts w:ascii="Arial" w:hAnsi="Arial" w:cs="Arial"/>
        </w:rPr>
        <w:t xml:space="preserve"> ukidanje postojećih linija javnog prijevoza putnika</w:t>
      </w:r>
      <w:r w:rsidR="000D0EA5" w:rsidRPr="00DA64B1">
        <w:rPr>
          <w:rFonts w:ascii="Arial" w:hAnsi="Arial" w:cs="Arial"/>
        </w:rPr>
        <w:t xml:space="preserve"> ili njihovo produženje, skraćenje, izmjenu trase te uspostavljanje i ukidanje stajališta.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(3) Iznimno od stavka 2. ovoga članka za promjene na linijama koje traju kraće od 24 sata obavještavaju se putnici na odgovarajući način i ne donosi se rješenje.</w:t>
      </w:r>
      <w:r w:rsidRPr="00DA64B1">
        <w:rPr>
          <w:rFonts w:ascii="Arial" w:hAnsi="Arial" w:cs="Arial"/>
        </w:rPr>
        <w:tab/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F1167D" w:rsidRPr="00DA64B1" w:rsidRDefault="004A06DA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8</w:t>
      </w:r>
      <w:r w:rsidR="0058223C"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F1167D" w:rsidRPr="00DA64B1" w:rsidRDefault="00F1167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Svaka linija </w:t>
      </w:r>
      <w:r w:rsidR="002227F5" w:rsidRPr="00DA64B1">
        <w:rPr>
          <w:rFonts w:ascii="Arial" w:hAnsi="Arial" w:cs="Arial"/>
        </w:rPr>
        <w:t xml:space="preserve">mora </w:t>
      </w:r>
      <w:r w:rsidRPr="00DA64B1">
        <w:rPr>
          <w:rFonts w:ascii="Arial" w:hAnsi="Arial" w:cs="Arial"/>
        </w:rPr>
        <w:t>ima</w:t>
      </w:r>
      <w:r w:rsidR="002227F5" w:rsidRPr="00DA64B1">
        <w:rPr>
          <w:rFonts w:ascii="Arial" w:hAnsi="Arial" w:cs="Arial"/>
        </w:rPr>
        <w:t>ti</w:t>
      </w:r>
      <w:r w:rsidRPr="00DA64B1">
        <w:rPr>
          <w:rFonts w:ascii="Arial" w:hAnsi="Arial" w:cs="Arial"/>
        </w:rPr>
        <w:t xml:space="preserve"> vozni red.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F1167D" w:rsidRPr="00DA64B1" w:rsidRDefault="00F1167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Vozn</w:t>
      </w:r>
      <w:r w:rsidR="00933F96" w:rsidRPr="00DA64B1">
        <w:rPr>
          <w:rFonts w:ascii="Arial" w:hAnsi="Arial" w:cs="Arial"/>
        </w:rPr>
        <w:t>i red utvr</w:t>
      </w:r>
      <w:r w:rsidRPr="00DA64B1">
        <w:rPr>
          <w:rFonts w:ascii="Arial" w:hAnsi="Arial" w:cs="Arial"/>
        </w:rPr>
        <w:t>đuje</w:t>
      </w:r>
      <w:r w:rsidR="00D5690D" w:rsidRPr="00DA64B1">
        <w:rPr>
          <w:rFonts w:ascii="Arial" w:hAnsi="Arial" w:cs="Arial"/>
        </w:rPr>
        <w:t xml:space="preserve"> prijevoznik</w:t>
      </w:r>
      <w:r w:rsidR="00697957" w:rsidRPr="00DA64B1">
        <w:rPr>
          <w:rFonts w:ascii="Arial" w:hAnsi="Arial" w:cs="Arial"/>
        </w:rPr>
        <w:t>, uz prethodnu suglasnost</w:t>
      </w:r>
      <w:r w:rsidRPr="00DA64B1">
        <w:rPr>
          <w:rFonts w:ascii="Arial" w:hAnsi="Arial" w:cs="Arial"/>
        </w:rPr>
        <w:t xml:space="preserve"> </w:t>
      </w:r>
      <w:r w:rsidR="00630F41" w:rsidRPr="00DA64B1">
        <w:rPr>
          <w:rFonts w:ascii="Arial" w:hAnsi="Arial" w:cs="Arial"/>
        </w:rPr>
        <w:t>gradskog upravnog tijela nadležnog za promet</w:t>
      </w:r>
      <w:r w:rsidR="00F0134C" w:rsidRPr="00DA64B1">
        <w:rPr>
          <w:rFonts w:ascii="Arial" w:hAnsi="Arial" w:cs="Arial"/>
        </w:rPr>
        <w:t>.</w:t>
      </w:r>
    </w:p>
    <w:p w:rsidR="002D2DFD" w:rsidRPr="00DA64B1" w:rsidRDefault="002D2DFD" w:rsidP="00DA64B1">
      <w:pPr>
        <w:spacing w:after="0"/>
        <w:jc w:val="center"/>
        <w:rPr>
          <w:rFonts w:ascii="Arial" w:hAnsi="Arial" w:cs="Arial"/>
          <w:b/>
          <w:bCs/>
        </w:rPr>
      </w:pPr>
    </w:p>
    <w:p w:rsidR="00DA64B1" w:rsidRDefault="00DA64B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:rsidR="0089006B" w:rsidRPr="00DA64B1" w:rsidRDefault="004A06DA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9</w:t>
      </w:r>
      <w:r w:rsidR="0089006B"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center"/>
        <w:rPr>
          <w:rFonts w:ascii="Arial" w:hAnsi="Arial" w:cs="Arial"/>
          <w:b/>
          <w:bCs/>
        </w:rPr>
      </w:pPr>
    </w:p>
    <w:p w:rsidR="000D0EA5" w:rsidRPr="00DA64B1" w:rsidRDefault="00787CDC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Vozni red sadrži najmanje sljedeće podatke: </w:t>
      </w:r>
    </w:p>
    <w:p w:rsidR="000D0EA5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naziv prijevoznika, </w:t>
      </w:r>
    </w:p>
    <w:p w:rsidR="000D0EA5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naziv linije na kojoj se obavlja prijevoz, vrstu linije</w:t>
      </w:r>
      <w:r w:rsidR="000D0EA5" w:rsidRPr="00DA64B1">
        <w:rPr>
          <w:rFonts w:ascii="Arial" w:hAnsi="Arial" w:cs="Arial"/>
        </w:rPr>
        <w:t xml:space="preserve"> i trasu linije</w:t>
      </w:r>
      <w:r w:rsidRPr="00DA64B1">
        <w:rPr>
          <w:rFonts w:ascii="Arial" w:hAnsi="Arial" w:cs="Arial"/>
        </w:rPr>
        <w:t xml:space="preserve">, </w:t>
      </w:r>
    </w:p>
    <w:p w:rsidR="000D0EA5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redoslijed autobusnih kolodvora, putničkih terminala odnosno autobusnih stajališta te njihovu udaljenost od mjesta gdje počinje linija, </w:t>
      </w:r>
    </w:p>
    <w:p w:rsidR="000D0EA5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vrijeme dolaska i polaska s autobusnih kolodvora, putničkih terminala odnosno autobusnih stajališta, režim održavanja linije</w:t>
      </w:r>
      <w:r w:rsidR="00362E19" w:rsidRPr="00DA64B1">
        <w:rPr>
          <w:rFonts w:ascii="Arial" w:hAnsi="Arial" w:cs="Arial"/>
        </w:rPr>
        <w:t xml:space="preserve"> (radni</w:t>
      </w:r>
      <w:r w:rsidR="004A6B14" w:rsidRPr="00DA64B1">
        <w:rPr>
          <w:rFonts w:ascii="Arial" w:hAnsi="Arial" w:cs="Arial"/>
        </w:rPr>
        <w:t xml:space="preserve"> dan, subota, nedjelja, blagdan i neradni dan</w:t>
      </w:r>
      <w:r w:rsidR="00362E19" w:rsidRPr="00DA64B1">
        <w:rPr>
          <w:rFonts w:ascii="Arial" w:hAnsi="Arial" w:cs="Arial"/>
        </w:rPr>
        <w:t>)</w:t>
      </w:r>
      <w:r w:rsidRPr="00DA64B1">
        <w:rPr>
          <w:rFonts w:ascii="Arial" w:hAnsi="Arial" w:cs="Arial"/>
        </w:rPr>
        <w:t xml:space="preserve">, </w:t>
      </w:r>
    </w:p>
    <w:p w:rsidR="000D0EA5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razdoblje u kojem se održava linija te </w:t>
      </w:r>
    </w:p>
    <w:p w:rsidR="00787CDC" w:rsidRPr="00DA64B1" w:rsidRDefault="00787CDC" w:rsidP="00DA64B1">
      <w:pPr>
        <w:pStyle w:val="Odlomakpopisa"/>
        <w:numPr>
          <w:ilvl w:val="0"/>
          <w:numId w:val="4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rok važenja voznog reda.</w:t>
      </w:r>
    </w:p>
    <w:p w:rsidR="00787CDC" w:rsidRPr="00DA64B1" w:rsidRDefault="00787CDC" w:rsidP="00DA64B1">
      <w:pPr>
        <w:spacing w:after="0"/>
        <w:jc w:val="both"/>
        <w:rPr>
          <w:rFonts w:ascii="Arial" w:hAnsi="Arial" w:cs="Arial"/>
        </w:rPr>
      </w:pPr>
    </w:p>
    <w:p w:rsidR="00DF476F" w:rsidRPr="00DA64B1" w:rsidRDefault="00DF476F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</w:t>
      </w:r>
      <w:r w:rsidR="00B2173D" w:rsidRPr="00DA64B1">
        <w:rPr>
          <w:rFonts w:ascii="Arial" w:hAnsi="Arial" w:cs="Arial"/>
          <w:b/>
          <w:bCs/>
        </w:rPr>
        <w:t>0</w:t>
      </w:r>
      <w:r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center"/>
        <w:rPr>
          <w:rFonts w:ascii="Arial" w:hAnsi="Arial" w:cs="Arial"/>
          <w:b/>
          <w:bCs/>
        </w:rPr>
      </w:pPr>
    </w:p>
    <w:p w:rsidR="00C153B8" w:rsidRPr="00DA64B1" w:rsidRDefault="001A6CB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DA7CDD" w:rsidRPr="00DA64B1">
        <w:rPr>
          <w:rFonts w:ascii="Arial" w:hAnsi="Arial" w:cs="Arial"/>
        </w:rPr>
        <w:t>Autobusno stajalište</w:t>
      </w:r>
      <w:r w:rsidRPr="00DA64B1">
        <w:rPr>
          <w:rFonts w:ascii="Arial" w:hAnsi="Arial" w:cs="Arial"/>
        </w:rPr>
        <w:t xml:space="preserve"> (u </w:t>
      </w:r>
      <w:r w:rsidR="00B05CFD" w:rsidRPr="00DA64B1">
        <w:rPr>
          <w:rFonts w:ascii="Arial" w:hAnsi="Arial" w:cs="Arial"/>
        </w:rPr>
        <w:t>daljnjem</w:t>
      </w:r>
      <w:r w:rsidRPr="00DA64B1">
        <w:rPr>
          <w:rFonts w:ascii="Arial" w:hAnsi="Arial" w:cs="Arial"/>
        </w:rPr>
        <w:t xml:space="preserve"> tekst</w:t>
      </w:r>
      <w:r w:rsidR="00B05CFD" w:rsidRPr="00DA64B1">
        <w:rPr>
          <w:rFonts w:ascii="Arial" w:hAnsi="Arial" w:cs="Arial"/>
        </w:rPr>
        <w:t>u</w:t>
      </w:r>
      <w:r w:rsidRPr="00DA64B1">
        <w:rPr>
          <w:rFonts w:ascii="Arial" w:hAnsi="Arial" w:cs="Arial"/>
        </w:rPr>
        <w:t>: stajalište)</w:t>
      </w:r>
      <w:r w:rsidR="00F26E38" w:rsidRPr="00DA64B1">
        <w:rPr>
          <w:rFonts w:ascii="Arial" w:hAnsi="Arial" w:cs="Arial"/>
        </w:rPr>
        <w:t xml:space="preserve"> je </w:t>
      </w:r>
      <w:r w:rsidR="00417503" w:rsidRPr="00DA64B1">
        <w:rPr>
          <w:rFonts w:ascii="Arial" w:hAnsi="Arial" w:cs="Arial"/>
        </w:rPr>
        <w:t xml:space="preserve">posebno izgrađena ili </w:t>
      </w:r>
      <w:r w:rsidR="00F26E38" w:rsidRPr="00DA64B1">
        <w:rPr>
          <w:rFonts w:ascii="Arial" w:hAnsi="Arial" w:cs="Arial"/>
        </w:rPr>
        <w:t>označena prometna površina</w:t>
      </w:r>
      <w:r w:rsidR="00417503" w:rsidRPr="00DA64B1">
        <w:rPr>
          <w:rFonts w:ascii="Arial" w:hAnsi="Arial" w:cs="Arial"/>
        </w:rPr>
        <w:t xml:space="preserve"> određ</w:t>
      </w:r>
      <w:r w:rsidR="00F26E38" w:rsidRPr="00DA64B1">
        <w:rPr>
          <w:rFonts w:ascii="Arial" w:hAnsi="Arial" w:cs="Arial"/>
        </w:rPr>
        <w:t>ena za zaustavljanje autobusa, koja omogućava sigurni ulazak i izlazak putnika.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A83FE2" w:rsidRPr="00DA64B1" w:rsidRDefault="00A83FE2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Okretište je</w:t>
      </w:r>
      <w:r w:rsidR="005B4960" w:rsidRPr="00DA64B1">
        <w:rPr>
          <w:rFonts w:ascii="Arial" w:hAnsi="Arial" w:cs="Arial"/>
        </w:rPr>
        <w:t xml:space="preserve"> stajalište koje je početno </w:t>
      </w:r>
      <w:r w:rsidR="0071744A" w:rsidRPr="00DA64B1">
        <w:rPr>
          <w:rFonts w:ascii="Arial" w:hAnsi="Arial" w:cs="Arial"/>
        </w:rPr>
        <w:t>–</w:t>
      </w:r>
      <w:r w:rsidR="005B4960" w:rsidRPr="00DA64B1">
        <w:rPr>
          <w:rFonts w:ascii="Arial" w:hAnsi="Arial" w:cs="Arial"/>
        </w:rPr>
        <w:t xml:space="preserve"> zavr</w:t>
      </w:r>
      <w:r w:rsidR="0071744A" w:rsidRPr="00DA64B1">
        <w:rPr>
          <w:rFonts w:ascii="Arial" w:hAnsi="Arial" w:cs="Arial"/>
        </w:rPr>
        <w:t>šna točka jedne ili više linija.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7A3C7E" w:rsidRPr="00DA64B1" w:rsidRDefault="001A6CB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</w:t>
      </w:r>
      <w:r w:rsidR="00A83FE2" w:rsidRPr="00DA64B1">
        <w:rPr>
          <w:rFonts w:ascii="Arial" w:hAnsi="Arial" w:cs="Arial"/>
        </w:rPr>
        <w:t>3</w:t>
      </w:r>
      <w:r w:rsidRPr="00DA64B1">
        <w:rPr>
          <w:rFonts w:ascii="Arial" w:hAnsi="Arial" w:cs="Arial"/>
        </w:rPr>
        <w:t xml:space="preserve">) </w:t>
      </w:r>
      <w:r w:rsidR="00A64C1F" w:rsidRPr="00DA64B1">
        <w:rPr>
          <w:rFonts w:ascii="Arial" w:hAnsi="Arial" w:cs="Arial"/>
        </w:rPr>
        <w:t xml:space="preserve">Lokacije stajališta utvrđuje </w:t>
      </w:r>
      <w:r w:rsidR="000D0EA5" w:rsidRPr="00DA64B1">
        <w:rPr>
          <w:rFonts w:ascii="Arial" w:hAnsi="Arial" w:cs="Arial"/>
        </w:rPr>
        <w:t xml:space="preserve">gradsko upravno tijelo nadležno za promet </w:t>
      </w:r>
      <w:r w:rsidR="007A3C7E" w:rsidRPr="00DA64B1">
        <w:rPr>
          <w:rFonts w:ascii="Arial" w:hAnsi="Arial" w:cs="Arial"/>
        </w:rPr>
        <w:t>u skladu s potrebama prijevoza putnika, uvjetima organizacije p</w:t>
      </w:r>
      <w:r w:rsidR="00DF01F3" w:rsidRPr="00DA64B1">
        <w:rPr>
          <w:rFonts w:ascii="Arial" w:hAnsi="Arial" w:cs="Arial"/>
        </w:rPr>
        <w:t xml:space="preserve">rometa na određenoj trasi ceste, kao </w:t>
      </w:r>
      <w:r w:rsidR="007A3C7E" w:rsidRPr="00DA64B1">
        <w:rPr>
          <w:rFonts w:ascii="Arial" w:hAnsi="Arial" w:cs="Arial"/>
        </w:rPr>
        <w:t>i tehničkim elementima ceste</w:t>
      </w:r>
      <w:r w:rsidR="00DF01F3" w:rsidRPr="00DA64B1">
        <w:rPr>
          <w:rFonts w:ascii="Arial" w:hAnsi="Arial" w:cs="Arial"/>
        </w:rPr>
        <w:t xml:space="preserve"> i sigurnosti prometa na njoj</w:t>
      </w:r>
      <w:r w:rsidR="007A3C7E" w:rsidRPr="00DA64B1">
        <w:rPr>
          <w:rFonts w:ascii="Arial" w:hAnsi="Arial" w:cs="Arial"/>
        </w:rPr>
        <w:t xml:space="preserve"> sukladno posebnim propisima.</w:t>
      </w:r>
    </w:p>
    <w:p w:rsidR="001A6CB1" w:rsidRPr="00DA64B1" w:rsidRDefault="001A6CB1" w:rsidP="00DA64B1">
      <w:pPr>
        <w:spacing w:after="0"/>
        <w:rPr>
          <w:rFonts w:ascii="Arial" w:hAnsi="Arial" w:cs="Arial"/>
        </w:rPr>
      </w:pPr>
    </w:p>
    <w:p w:rsidR="001A6CB1" w:rsidRPr="00DA64B1" w:rsidRDefault="001A6CB1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</w:t>
      </w:r>
      <w:r w:rsidR="00B2173D" w:rsidRPr="00DA64B1">
        <w:rPr>
          <w:rFonts w:ascii="Arial" w:hAnsi="Arial" w:cs="Arial"/>
          <w:b/>
          <w:bCs/>
        </w:rPr>
        <w:t>1</w:t>
      </w:r>
      <w:r w:rsidRPr="00DA64B1">
        <w:rPr>
          <w:rFonts w:ascii="Arial" w:hAnsi="Arial" w:cs="Arial"/>
          <w:b/>
          <w:bCs/>
        </w:rPr>
        <w:t>.</w:t>
      </w:r>
    </w:p>
    <w:p w:rsidR="000D0EA5" w:rsidRPr="00DA64B1" w:rsidRDefault="000D0EA5" w:rsidP="00DA64B1">
      <w:pPr>
        <w:spacing w:after="0"/>
        <w:jc w:val="center"/>
        <w:rPr>
          <w:rFonts w:ascii="Arial" w:hAnsi="Arial" w:cs="Arial"/>
        </w:rPr>
      </w:pPr>
    </w:p>
    <w:p w:rsidR="009A44A1" w:rsidRPr="00DA64B1" w:rsidRDefault="009A44A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Stajalište mora biti označeno prometnim znakom stajališta koji se postavlja i održava u skladu s posebnim propisima.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AC7A2A" w:rsidRPr="00DA64B1" w:rsidRDefault="00C77AFA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AC7A2A" w:rsidRPr="00DA64B1">
        <w:rPr>
          <w:rFonts w:ascii="Arial" w:hAnsi="Arial" w:cs="Arial"/>
        </w:rPr>
        <w:t>Prometni znak stajališta</w:t>
      </w:r>
      <w:r w:rsidR="00D365F0" w:rsidRPr="00DA64B1">
        <w:rPr>
          <w:rFonts w:ascii="Arial" w:hAnsi="Arial" w:cs="Arial"/>
        </w:rPr>
        <w:t xml:space="preserve"> na nerazvrstanim cestama</w:t>
      </w:r>
      <w:r w:rsidR="00AC7A2A" w:rsidRPr="00DA64B1">
        <w:rPr>
          <w:rFonts w:ascii="Arial" w:hAnsi="Arial" w:cs="Arial"/>
        </w:rPr>
        <w:t xml:space="preserve"> postavlja</w:t>
      </w:r>
      <w:r w:rsidRPr="00DA64B1">
        <w:rPr>
          <w:rFonts w:ascii="Arial" w:hAnsi="Arial" w:cs="Arial"/>
        </w:rPr>
        <w:t xml:space="preserve"> Grad </w:t>
      </w:r>
      <w:r w:rsidR="00F87AEB" w:rsidRPr="00DA64B1">
        <w:rPr>
          <w:rFonts w:ascii="Arial" w:hAnsi="Arial" w:cs="Arial"/>
        </w:rPr>
        <w:t>Križevci</w:t>
      </w:r>
      <w:r w:rsidRPr="00DA64B1">
        <w:rPr>
          <w:rFonts w:ascii="Arial" w:hAnsi="Arial" w:cs="Arial"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9A44A1" w:rsidRPr="00DA64B1" w:rsidRDefault="00634D8C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</w:t>
      </w:r>
      <w:r w:rsidR="00C77AFA" w:rsidRPr="00DA64B1">
        <w:rPr>
          <w:rFonts w:ascii="Arial" w:hAnsi="Arial" w:cs="Arial"/>
        </w:rPr>
        <w:t>3</w:t>
      </w:r>
      <w:r w:rsidRPr="00DA64B1">
        <w:rPr>
          <w:rFonts w:ascii="Arial" w:hAnsi="Arial" w:cs="Arial"/>
        </w:rPr>
        <w:t xml:space="preserve">) </w:t>
      </w:r>
      <w:r w:rsidR="009A44A1" w:rsidRPr="00DA64B1">
        <w:rPr>
          <w:rFonts w:ascii="Arial" w:hAnsi="Arial" w:cs="Arial"/>
        </w:rPr>
        <w:t>Stajalište se može opremiti nadstrešnicom za čekanje sa sjedalima i prostorom za postavljanje prometnih informacija, košarom za otpatke i zaštitnom ogradom.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0D0EA5" w:rsidRPr="00DA64B1" w:rsidRDefault="00634D8C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</w:t>
      </w:r>
      <w:r w:rsidR="00C77AFA" w:rsidRPr="00DA64B1">
        <w:rPr>
          <w:rFonts w:ascii="Arial" w:hAnsi="Arial" w:cs="Arial"/>
        </w:rPr>
        <w:t>4</w:t>
      </w:r>
      <w:r w:rsidRPr="00DA64B1">
        <w:rPr>
          <w:rFonts w:ascii="Arial" w:hAnsi="Arial" w:cs="Arial"/>
        </w:rPr>
        <w:t xml:space="preserve">) </w:t>
      </w:r>
      <w:r w:rsidR="009A44A1" w:rsidRPr="00DA64B1">
        <w:rPr>
          <w:rFonts w:ascii="Arial" w:hAnsi="Arial" w:cs="Arial"/>
        </w:rPr>
        <w:t xml:space="preserve">Na stajalištu </w:t>
      </w:r>
      <w:r w:rsidR="00453660" w:rsidRPr="00DA64B1">
        <w:rPr>
          <w:rFonts w:ascii="Arial" w:hAnsi="Arial" w:cs="Arial"/>
        </w:rPr>
        <w:t xml:space="preserve"> </w:t>
      </w:r>
      <w:r w:rsidR="009A44A1" w:rsidRPr="00DA64B1">
        <w:rPr>
          <w:rFonts w:ascii="Arial" w:hAnsi="Arial" w:cs="Arial"/>
        </w:rPr>
        <w:t xml:space="preserve">mora </w:t>
      </w:r>
      <w:r w:rsidR="00CA2C50" w:rsidRPr="00DA64B1">
        <w:rPr>
          <w:rFonts w:ascii="Arial" w:hAnsi="Arial" w:cs="Arial"/>
        </w:rPr>
        <w:t>b</w:t>
      </w:r>
      <w:r w:rsidR="00A14D9D" w:rsidRPr="00DA64B1">
        <w:rPr>
          <w:rFonts w:ascii="Arial" w:hAnsi="Arial" w:cs="Arial"/>
        </w:rPr>
        <w:t>iti</w:t>
      </w:r>
      <w:r w:rsidR="009A44A1" w:rsidRPr="00DA64B1">
        <w:rPr>
          <w:rFonts w:ascii="Arial" w:hAnsi="Arial" w:cs="Arial"/>
        </w:rPr>
        <w:t xml:space="preserve"> </w:t>
      </w:r>
      <w:r w:rsidR="004F7C7D" w:rsidRPr="00DA64B1">
        <w:rPr>
          <w:rFonts w:ascii="Arial" w:hAnsi="Arial" w:cs="Arial"/>
        </w:rPr>
        <w:t xml:space="preserve"> postavljena </w:t>
      </w:r>
      <w:r w:rsidR="009A44A1" w:rsidRPr="00DA64B1">
        <w:rPr>
          <w:rFonts w:ascii="Arial" w:hAnsi="Arial" w:cs="Arial"/>
        </w:rPr>
        <w:t>oznak</w:t>
      </w:r>
      <w:r w:rsidR="004F7C7D" w:rsidRPr="00DA64B1">
        <w:rPr>
          <w:rFonts w:ascii="Arial" w:hAnsi="Arial" w:cs="Arial"/>
        </w:rPr>
        <w:t>a</w:t>
      </w:r>
      <w:r w:rsidR="009A44A1" w:rsidRPr="00DA64B1">
        <w:rPr>
          <w:rFonts w:ascii="Arial" w:hAnsi="Arial" w:cs="Arial"/>
        </w:rPr>
        <w:t xml:space="preserve"> prijevoznika, naziv stajališta</w:t>
      </w:r>
      <w:r w:rsidR="00E560FC" w:rsidRPr="00DA64B1">
        <w:rPr>
          <w:rFonts w:ascii="Arial" w:hAnsi="Arial" w:cs="Arial"/>
        </w:rPr>
        <w:t xml:space="preserve">, </w:t>
      </w:r>
      <w:bookmarkStart w:id="1" w:name="_Hlk143587717"/>
      <w:r w:rsidR="009A44A1" w:rsidRPr="00DA64B1">
        <w:rPr>
          <w:rFonts w:ascii="Arial" w:hAnsi="Arial" w:cs="Arial"/>
        </w:rPr>
        <w:t>izvod iz voznog reda linija koje koriste stajalište</w:t>
      </w:r>
      <w:r w:rsidR="00DA3EC2" w:rsidRPr="00DA64B1">
        <w:rPr>
          <w:rFonts w:ascii="Arial" w:hAnsi="Arial" w:cs="Arial"/>
        </w:rPr>
        <w:t>, te kartografski prikaz mreže svih linija</w:t>
      </w:r>
      <w:r w:rsidR="003A1879" w:rsidRPr="00DA64B1">
        <w:rPr>
          <w:rFonts w:ascii="Arial" w:hAnsi="Arial" w:cs="Arial"/>
        </w:rPr>
        <w:t xml:space="preserve"> na području </w:t>
      </w:r>
      <w:r w:rsidR="000D0EA5" w:rsidRPr="00DA64B1">
        <w:rPr>
          <w:rFonts w:ascii="Arial" w:hAnsi="Arial" w:cs="Arial"/>
        </w:rPr>
        <w:t>G</w:t>
      </w:r>
      <w:r w:rsidR="003A1879" w:rsidRPr="00DA64B1">
        <w:rPr>
          <w:rFonts w:ascii="Arial" w:hAnsi="Arial" w:cs="Arial"/>
        </w:rPr>
        <w:t xml:space="preserve">rada </w:t>
      </w:r>
      <w:bookmarkEnd w:id="1"/>
      <w:r w:rsidR="00F87AEB" w:rsidRPr="00DA64B1">
        <w:rPr>
          <w:rFonts w:ascii="Arial" w:hAnsi="Arial" w:cs="Arial"/>
        </w:rPr>
        <w:t>Križevaca</w:t>
      </w:r>
      <w:r w:rsidR="00A51DEC" w:rsidRPr="00DA64B1">
        <w:rPr>
          <w:rFonts w:ascii="Arial" w:hAnsi="Arial" w:cs="Arial"/>
        </w:rPr>
        <w:t>.</w:t>
      </w:r>
    </w:p>
    <w:p w:rsidR="009A44A1" w:rsidRPr="00DA64B1" w:rsidRDefault="009A44A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ab/>
      </w: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18288" cy="12192"/>
            <wp:effectExtent l="0" t="0" r="0" b="0"/>
            <wp:docPr id="7922" name="Picture 79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2" name="Picture 792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88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7CD4" w:rsidRPr="00DA64B1" w:rsidRDefault="0020388A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</w:t>
      </w:r>
      <w:r w:rsidR="00C77AFA" w:rsidRPr="00DA64B1">
        <w:rPr>
          <w:rFonts w:ascii="Arial" w:hAnsi="Arial" w:cs="Arial"/>
        </w:rPr>
        <w:t>5</w:t>
      </w:r>
      <w:r w:rsidRPr="00DA64B1">
        <w:rPr>
          <w:rFonts w:ascii="Arial" w:hAnsi="Arial" w:cs="Arial"/>
        </w:rPr>
        <w:t xml:space="preserve">) </w:t>
      </w:r>
      <w:r w:rsidR="009A44A1" w:rsidRPr="00DA64B1">
        <w:rPr>
          <w:rFonts w:ascii="Arial" w:hAnsi="Arial" w:cs="Arial"/>
        </w:rPr>
        <w:t>Prometni znak stajališta postavlja se na početku stajališta</w:t>
      </w:r>
      <w:r w:rsidR="004D7996" w:rsidRPr="00DA64B1">
        <w:rPr>
          <w:rFonts w:ascii="Arial" w:hAnsi="Arial" w:cs="Arial"/>
        </w:rPr>
        <w:t>,</w:t>
      </w:r>
      <w:r w:rsidR="009A44A1" w:rsidRPr="00DA64B1">
        <w:rPr>
          <w:rFonts w:ascii="Arial" w:hAnsi="Arial" w:cs="Arial"/>
        </w:rPr>
        <w:t xml:space="preserve"> a nadstrešnica pri kraju stajališta (ako je to moguće) gledano iz smjera vožnje.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9A44A1" w:rsidRPr="00DA64B1" w:rsidRDefault="0020388A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</w:t>
      </w:r>
      <w:r w:rsidR="00C77AFA" w:rsidRPr="00DA64B1">
        <w:rPr>
          <w:rFonts w:ascii="Arial" w:hAnsi="Arial" w:cs="Arial"/>
        </w:rPr>
        <w:t>6</w:t>
      </w:r>
      <w:r w:rsidRPr="00DA64B1">
        <w:rPr>
          <w:rFonts w:ascii="Arial" w:hAnsi="Arial" w:cs="Arial"/>
        </w:rPr>
        <w:t xml:space="preserve">) </w:t>
      </w:r>
      <w:r w:rsidR="00C77AFA" w:rsidRPr="00DA64B1">
        <w:rPr>
          <w:rFonts w:ascii="Arial" w:hAnsi="Arial" w:cs="Arial"/>
        </w:rPr>
        <w:t>N</w:t>
      </w:r>
      <w:r w:rsidR="009A44A1" w:rsidRPr="00DA64B1">
        <w:rPr>
          <w:rFonts w:ascii="Arial" w:hAnsi="Arial" w:cs="Arial"/>
        </w:rPr>
        <w:t xml:space="preserve">adstrešnicu i drugu opremu na stajalištu postavlja </w:t>
      </w:r>
      <w:r w:rsidRPr="00DA64B1">
        <w:rPr>
          <w:rFonts w:ascii="Arial" w:hAnsi="Arial" w:cs="Arial"/>
        </w:rPr>
        <w:t xml:space="preserve">Grad </w:t>
      </w:r>
      <w:r w:rsidR="00F87AEB" w:rsidRPr="00DA64B1">
        <w:rPr>
          <w:rFonts w:ascii="Arial" w:hAnsi="Arial" w:cs="Arial"/>
        </w:rPr>
        <w:t>Križevci</w:t>
      </w:r>
      <w:r w:rsidR="009A44A1" w:rsidRPr="00DA64B1">
        <w:rPr>
          <w:rFonts w:ascii="Arial" w:hAnsi="Arial" w:cs="Arial"/>
        </w:rPr>
        <w:t>, a prometne informacije</w:t>
      </w:r>
      <w:r w:rsidR="00F7507D" w:rsidRPr="00DA64B1">
        <w:rPr>
          <w:rFonts w:ascii="Arial" w:hAnsi="Arial" w:cs="Arial"/>
        </w:rPr>
        <w:t xml:space="preserve"> (oznaka prijevoznika</w:t>
      </w:r>
      <w:r w:rsidR="00CA2C50" w:rsidRPr="00DA64B1">
        <w:rPr>
          <w:rFonts w:ascii="Arial" w:hAnsi="Arial" w:cs="Arial"/>
        </w:rPr>
        <w:t>, izvod iz voznog reda linija koje koriste stajalište</w:t>
      </w:r>
      <w:r w:rsidR="00A957B0" w:rsidRPr="00DA64B1">
        <w:rPr>
          <w:rFonts w:ascii="Arial" w:hAnsi="Arial" w:cs="Arial"/>
        </w:rPr>
        <w:t xml:space="preserve"> i </w:t>
      </w:r>
      <w:r w:rsidR="00CA2C50" w:rsidRPr="00DA64B1">
        <w:rPr>
          <w:rFonts w:ascii="Arial" w:hAnsi="Arial" w:cs="Arial"/>
        </w:rPr>
        <w:t xml:space="preserve">kartografski prikaz mreže svih linija na području grada </w:t>
      </w:r>
      <w:r w:rsidR="00F87AEB" w:rsidRPr="00DA64B1">
        <w:rPr>
          <w:rFonts w:ascii="Arial" w:hAnsi="Arial" w:cs="Arial"/>
        </w:rPr>
        <w:t>Križevaca</w:t>
      </w:r>
      <w:r w:rsidR="00CA2C50" w:rsidRPr="00DA64B1">
        <w:rPr>
          <w:rFonts w:ascii="Arial" w:hAnsi="Arial" w:cs="Arial"/>
        </w:rPr>
        <w:t>)</w:t>
      </w:r>
      <w:r w:rsidR="009A44A1" w:rsidRPr="00DA64B1">
        <w:rPr>
          <w:rFonts w:ascii="Arial" w:hAnsi="Arial" w:cs="Arial"/>
        </w:rPr>
        <w:t xml:space="preserve"> postavlja pri</w:t>
      </w:r>
      <w:r w:rsidRPr="00DA64B1">
        <w:rPr>
          <w:rFonts w:ascii="Arial" w:hAnsi="Arial" w:cs="Arial"/>
        </w:rPr>
        <w:t>jevoznik na za to pripremljeno m</w:t>
      </w:r>
      <w:r w:rsidR="009A44A1" w:rsidRPr="00DA64B1">
        <w:rPr>
          <w:rFonts w:ascii="Arial" w:hAnsi="Arial" w:cs="Arial"/>
        </w:rPr>
        <w:t>jesto.</w:t>
      </w:r>
    </w:p>
    <w:p w:rsidR="000D0EA5" w:rsidRPr="00DA64B1" w:rsidRDefault="000D0EA5" w:rsidP="00DA64B1">
      <w:pPr>
        <w:spacing w:after="0"/>
        <w:jc w:val="center"/>
        <w:rPr>
          <w:rFonts w:ascii="Arial" w:hAnsi="Arial" w:cs="Arial"/>
        </w:rPr>
      </w:pPr>
    </w:p>
    <w:p w:rsidR="00EC30AA" w:rsidRPr="00DA64B1" w:rsidRDefault="00EC30AA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12.</w:t>
      </w:r>
    </w:p>
    <w:p w:rsidR="000D0EA5" w:rsidRPr="00DA64B1" w:rsidRDefault="000D0EA5" w:rsidP="00DA64B1">
      <w:pPr>
        <w:spacing w:after="0"/>
        <w:jc w:val="center"/>
        <w:rPr>
          <w:rFonts w:ascii="Arial" w:hAnsi="Arial" w:cs="Arial"/>
        </w:rPr>
      </w:pPr>
    </w:p>
    <w:p w:rsidR="00AC7A2A" w:rsidRPr="00DA64B1" w:rsidRDefault="003B4A80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AC7A2A" w:rsidRPr="00DA64B1">
        <w:rPr>
          <w:rFonts w:ascii="Arial" w:hAnsi="Arial" w:cs="Arial"/>
        </w:rPr>
        <w:t>Iznimno od odredbe članka 1</w:t>
      </w:r>
      <w:r w:rsidR="00AC0196" w:rsidRPr="00DA64B1">
        <w:rPr>
          <w:rFonts w:ascii="Arial" w:hAnsi="Arial" w:cs="Arial"/>
        </w:rPr>
        <w:t>1</w:t>
      </w:r>
      <w:r w:rsidR="00AC7A2A" w:rsidRPr="00DA64B1">
        <w:rPr>
          <w:rFonts w:ascii="Arial" w:hAnsi="Arial" w:cs="Arial"/>
        </w:rPr>
        <w:t>. stav</w:t>
      </w:r>
      <w:r w:rsidR="004A6C5B" w:rsidRPr="00DA64B1">
        <w:rPr>
          <w:rFonts w:ascii="Arial" w:hAnsi="Arial" w:cs="Arial"/>
        </w:rPr>
        <w:t>ka</w:t>
      </w:r>
      <w:r w:rsidR="00AC7A2A" w:rsidRPr="00DA64B1">
        <w:rPr>
          <w:rFonts w:ascii="Arial" w:hAnsi="Arial" w:cs="Arial"/>
        </w:rPr>
        <w:t xml:space="preserve"> </w:t>
      </w:r>
      <w:r w:rsidR="004A6C5B" w:rsidRPr="00DA64B1">
        <w:rPr>
          <w:rFonts w:ascii="Arial" w:hAnsi="Arial" w:cs="Arial"/>
        </w:rPr>
        <w:t>2</w:t>
      </w:r>
      <w:r w:rsidR="00AC7A2A" w:rsidRPr="00DA64B1">
        <w:rPr>
          <w:rFonts w:ascii="Arial" w:hAnsi="Arial" w:cs="Arial"/>
        </w:rPr>
        <w:t>. ove Odluke, u slučaju gradnje ili rekonstrukcije prometnice s pripadajućim stajalištima, stajališne oznake postavlja izvo</w:t>
      </w:r>
      <w:r w:rsidR="00664DA7" w:rsidRPr="00DA64B1">
        <w:rPr>
          <w:rFonts w:ascii="Arial" w:hAnsi="Arial" w:cs="Arial"/>
        </w:rPr>
        <w:t>đ</w:t>
      </w:r>
      <w:r w:rsidR="00AC7A2A" w:rsidRPr="00DA64B1">
        <w:rPr>
          <w:rFonts w:ascii="Arial" w:hAnsi="Arial" w:cs="Arial"/>
        </w:rPr>
        <w:t>ač radova ili investitor na svoj t</w:t>
      </w:r>
      <w:r w:rsidRPr="00DA64B1">
        <w:rPr>
          <w:rFonts w:ascii="Arial" w:hAnsi="Arial" w:cs="Arial"/>
        </w:rPr>
        <w:t>rošak</w:t>
      </w:r>
      <w:r w:rsidR="00AC7A2A" w:rsidRPr="00DA64B1">
        <w:rPr>
          <w:rFonts w:ascii="Arial" w:hAnsi="Arial" w:cs="Arial"/>
        </w:rPr>
        <w:t>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AC7A2A" w:rsidRPr="00DA64B1" w:rsidRDefault="00A12C78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AC7A2A" w:rsidRPr="00DA64B1">
        <w:rPr>
          <w:rFonts w:ascii="Arial" w:hAnsi="Arial" w:cs="Arial"/>
        </w:rPr>
        <w:t>Na stajalištima</w:t>
      </w:r>
      <w:r w:rsidRPr="00DA64B1">
        <w:rPr>
          <w:rFonts w:ascii="Arial" w:hAnsi="Arial" w:cs="Arial"/>
        </w:rPr>
        <w:t xml:space="preserve"> iz stavka 1. ovog članka</w:t>
      </w:r>
      <w:r w:rsidR="00AC7A2A" w:rsidRPr="00DA64B1">
        <w:rPr>
          <w:rFonts w:ascii="Arial" w:hAnsi="Arial" w:cs="Arial"/>
        </w:rPr>
        <w:t xml:space="preserve"> treba vidljivo istaknuti na kojem mjestu se nalazi privremeno stajalište i do kada traje privremeno rješenje.</w:t>
      </w:r>
    </w:p>
    <w:p w:rsidR="000D0EA5" w:rsidRPr="00DA64B1" w:rsidRDefault="000D0EA5" w:rsidP="00DA64B1">
      <w:pPr>
        <w:spacing w:after="0"/>
        <w:jc w:val="both"/>
        <w:rPr>
          <w:rFonts w:ascii="Arial" w:hAnsi="Arial" w:cs="Arial"/>
        </w:rPr>
      </w:pPr>
    </w:p>
    <w:p w:rsidR="00EC30AA" w:rsidRPr="00DA64B1" w:rsidRDefault="005A0741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(3) </w:t>
      </w:r>
      <w:r w:rsidR="00AC7A2A" w:rsidRPr="00DA64B1">
        <w:rPr>
          <w:rFonts w:ascii="Arial" w:hAnsi="Arial" w:cs="Arial"/>
        </w:rPr>
        <w:t xml:space="preserve">Obavijest </w:t>
      </w:r>
      <w:r w:rsidRPr="00DA64B1">
        <w:rPr>
          <w:rFonts w:ascii="Arial" w:hAnsi="Arial" w:cs="Arial"/>
        </w:rPr>
        <w:t>putnicima</w:t>
      </w:r>
      <w:r w:rsidR="00AC7A2A" w:rsidRPr="00DA64B1">
        <w:rPr>
          <w:rFonts w:ascii="Arial" w:hAnsi="Arial" w:cs="Arial"/>
        </w:rPr>
        <w:t>, u dogovoru s prijevoznikom, dužan je dati izvo</w:t>
      </w:r>
      <w:r w:rsidR="002D6830" w:rsidRPr="00DA64B1">
        <w:rPr>
          <w:rFonts w:ascii="Arial" w:hAnsi="Arial" w:cs="Arial"/>
        </w:rPr>
        <w:t>đ</w:t>
      </w:r>
      <w:r w:rsidR="00AC7A2A" w:rsidRPr="00DA64B1">
        <w:rPr>
          <w:rFonts w:ascii="Arial" w:hAnsi="Arial" w:cs="Arial"/>
        </w:rPr>
        <w:t>ač radova ili</w:t>
      </w:r>
      <w:r w:rsidRPr="00DA64B1">
        <w:rPr>
          <w:rFonts w:ascii="Arial" w:hAnsi="Arial" w:cs="Arial"/>
        </w:rPr>
        <w:t xml:space="preserve"> investitor</w:t>
      </w:r>
      <w:r w:rsidR="002D6830" w:rsidRPr="00DA64B1">
        <w:rPr>
          <w:rFonts w:ascii="Arial" w:hAnsi="Arial" w:cs="Arial"/>
        </w:rPr>
        <w:t>, na svoj trošak.</w:t>
      </w:r>
    </w:p>
    <w:p w:rsidR="002D6830" w:rsidRPr="00DA64B1" w:rsidRDefault="002D6830" w:rsidP="00DA64B1">
      <w:pPr>
        <w:spacing w:after="0"/>
        <w:jc w:val="both"/>
        <w:rPr>
          <w:rFonts w:ascii="Arial" w:hAnsi="Arial" w:cs="Arial"/>
        </w:rPr>
      </w:pPr>
    </w:p>
    <w:p w:rsidR="00EC30AA" w:rsidRPr="00DA64B1" w:rsidRDefault="002D6830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13.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3B4E89" w:rsidRPr="00DA64B1" w:rsidRDefault="003B4E89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Prije početka radova na prometnici po kojoj se odvija javni prijevoz</w:t>
      </w:r>
      <w:r w:rsidR="009F6585" w:rsidRPr="00DA64B1">
        <w:rPr>
          <w:rFonts w:ascii="Arial" w:hAnsi="Arial" w:cs="Arial"/>
        </w:rPr>
        <w:t xml:space="preserve"> putnika</w:t>
      </w:r>
      <w:r w:rsidRPr="00DA64B1">
        <w:rPr>
          <w:rFonts w:ascii="Arial" w:hAnsi="Arial" w:cs="Arial"/>
        </w:rPr>
        <w:t>, investitor</w:t>
      </w:r>
      <w:r w:rsidR="00B045AA" w:rsidRPr="00DA64B1">
        <w:rPr>
          <w:rFonts w:ascii="Arial" w:hAnsi="Arial" w:cs="Arial"/>
        </w:rPr>
        <w:t>,</w:t>
      </w:r>
      <w:r w:rsidRPr="00DA64B1">
        <w:rPr>
          <w:rFonts w:ascii="Arial" w:hAnsi="Arial" w:cs="Arial"/>
        </w:rPr>
        <w:t xml:space="preserve"> odnosno izvođač radova dužan je ishoditi dozvolu od upravnog tijel</w:t>
      </w:r>
      <w:r w:rsidR="00A06E3A" w:rsidRPr="00DA64B1">
        <w:rPr>
          <w:rFonts w:ascii="Arial" w:hAnsi="Arial" w:cs="Arial"/>
        </w:rPr>
        <w:t xml:space="preserve">a </w:t>
      </w:r>
      <w:r w:rsidRPr="00DA64B1">
        <w:rPr>
          <w:rFonts w:ascii="Arial" w:hAnsi="Arial" w:cs="Arial"/>
        </w:rPr>
        <w:t>nadležnog</w:t>
      </w:r>
      <w:r w:rsidR="00A06E3A" w:rsidRPr="00DA64B1">
        <w:rPr>
          <w:rFonts w:ascii="Arial" w:hAnsi="Arial" w:cs="Arial"/>
        </w:rPr>
        <w:t xml:space="preserve"> za poslove prometa</w:t>
      </w:r>
      <w:r w:rsidR="00622084" w:rsidRPr="00DA64B1">
        <w:rPr>
          <w:rFonts w:ascii="Arial" w:hAnsi="Arial" w:cs="Arial"/>
        </w:rPr>
        <w:t xml:space="preserve"> </w:t>
      </w:r>
      <w:r w:rsidRPr="00DA64B1">
        <w:rPr>
          <w:rFonts w:ascii="Arial" w:hAnsi="Arial" w:cs="Arial"/>
        </w:rPr>
        <w:t>i o tome pravovremeno obavijestiti prijevoznika.</w:t>
      </w:r>
    </w:p>
    <w:p w:rsidR="00CF5F96" w:rsidRPr="00DA64B1" w:rsidRDefault="00CF5F96" w:rsidP="00DA64B1">
      <w:pPr>
        <w:spacing w:after="0"/>
        <w:ind w:left="47"/>
        <w:jc w:val="both"/>
        <w:rPr>
          <w:rFonts w:ascii="Arial" w:hAnsi="Arial" w:cs="Arial"/>
        </w:rPr>
      </w:pPr>
    </w:p>
    <w:p w:rsidR="009A44A1" w:rsidRPr="00DA64B1" w:rsidRDefault="00C75244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B06CA8" w:rsidRPr="00DA64B1">
        <w:rPr>
          <w:rFonts w:ascii="Arial" w:hAnsi="Arial" w:cs="Arial"/>
          <w:b/>
          <w:bCs/>
        </w:rPr>
        <w:t>14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347E25" w:rsidRPr="00DA64B1" w:rsidRDefault="00347E2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Ulazak i izlazak putnika dozvoljen je samo na stajalištu dok autobus stoji, osim u slučaju većih zastoja u prometu.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347E25" w:rsidRPr="00DA64B1" w:rsidRDefault="00347E2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Prije polaska autobusa sa stajališta i u tijeku vožnje, sva vrata na autobusu moraju biti zatvorena.</w:t>
      </w:r>
    </w:p>
    <w:p w:rsidR="00F135BE" w:rsidRPr="00DA64B1" w:rsidRDefault="00F135BE" w:rsidP="00DA64B1">
      <w:pPr>
        <w:spacing w:after="0"/>
        <w:jc w:val="both"/>
        <w:rPr>
          <w:rFonts w:ascii="Arial" w:hAnsi="Arial" w:cs="Arial"/>
        </w:rPr>
      </w:pPr>
    </w:p>
    <w:p w:rsidR="00F135BE" w:rsidRPr="00DA64B1" w:rsidRDefault="00F135BE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B04F09" w:rsidRPr="00DA64B1">
        <w:rPr>
          <w:rFonts w:ascii="Arial" w:hAnsi="Arial" w:cs="Arial"/>
          <w:b/>
          <w:bCs/>
        </w:rPr>
        <w:t>15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F135BE" w:rsidRPr="00DA64B1" w:rsidRDefault="001E0F9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Prijevoznik je dužan bez odgađanja obavijestiti upravno tijelo o svim nedostacima i oštećenjima na stajalištima i stajališnoj opremi.</w:t>
      </w:r>
    </w:p>
    <w:p w:rsidR="001E0F9D" w:rsidRPr="00DA64B1" w:rsidRDefault="001E0F9D" w:rsidP="00DA64B1">
      <w:pPr>
        <w:spacing w:after="0"/>
        <w:jc w:val="both"/>
        <w:rPr>
          <w:rFonts w:ascii="Arial" w:hAnsi="Arial" w:cs="Arial"/>
        </w:rPr>
      </w:pPr>
    </w:p>
    <w:p w:rsidR="00333EC8" w:rsidRPr="00DA64B1" w:rsidRDefault="00333EC8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16.</w:t>
      </w:r>
    </w:p>
    <w:p w:rsidR="00834114" w:rsidRPr="00DA64B1" w:rsidRDefault="00834114" w:rsidP="00DA64B1">
      <w:pPr>
        <w:spacing w:after="0"/>
        <w:ind w:left="705"/>
        <w:jc w:val="center"/>
        <w:rPr>
          <w:rFonts w:ascii="Arial" w:hAnsi="Arial" w:cs="Arial"/>
        </w:rPr>
      </w:pPr>
    </w:p>
    <w:p w:rsidR="00333EC8" w:rsidRPr="00DA64B1" w:rsidRDefault="00333EC8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Vozil</w:t>
      </w:r>
      <w:r w:rsidR="00C754D4" w:rsidRPr="00DA64B1">
        <w:rPr>
          <w:rFonts w:ascii="Arial" w:hAnsi="Arial" w:cs="Arial"/>
        </w:rPr>
        <w:t>a</w:t>
      </w:r>
      <w:r w:rsidRPr="00DA64B1">
        <w:rPr>
          <w:rFonts w:ascii="Arial" w:hAnsi="Arial" w:cs="Arial"/>
        </w:rPr>
        <w:t xml:space="preserve"> kojim</w:t>
      </w:r>
      <w:r w:rsidR="00C754D4" w:rsidRPr="00DA64B1">
        <w:rPr>
          <w:rFonts w:ascii="Arial" w:hAnsi="Arial" w:cs="Arial"/>
        </w:rPr>
        <w:t>a</w:t>
      </w:r>
      <w:r w:rsidRPr="00DA64B1">
        <w:rPr>
          <w:rFonts w:ascii="Arial" w:hAnsi="Arial" w:cs="Arial"/>
        </w:rPr>
        <w:t xml:space="preserve"> se obavlja javni prijevoz</w:t>
      </w:r>
      <w:r w:rsidR="00C754D4" w:rsidRPr="00DA64B1">
        <w:rPr>
          <w:rFonts w:ascii="Arial" w:hAnsi="Arial" w:cs="Arial"/>
        </w:rPr>
        <w:t xml:space="preserve"> putnika</w:t>
      </w:r>
      <w:r w:rsidRPr="00DA64B1">
        <w:rPr>
          <w:rFonts w:ascii="Arial" w:hAnsi="Arial" w:cs="Arial"/>
        </w:rPr>
        <w:t xml:space="preserve"> mora</w:t>
      </w:r>
      <w:r w:rsidR="00C754D4" w:rsidRPr="00DA64B1">
        <w:rPr>
          <w:rFonts w:ascii="Arial" w:hAnsi="Arial" w:cs="Arial"/>
        </w:rPr>
        <w:t>ju</w:t>
      </w:r>
      <w:r w:rsidRPr="00DA64B1">
        <w:rPr>
          <w:rFonts w:ascii="Arial" w:hAnsi="Arial" w:cs="Arial"/>
        </w:rPr>
        <w:t xml:space="preserve"> ispunjavati propisane uvjete, a prije upućivanja u dnevni promet </w:t>
      </w:r>
      <w:r w:rsidR="0075674F" w:rsidRPr="00DA64B1">
        <w:rPr>
          <w:rFonts w:ascii="Arial" w:hAnsi="Arial" w:cs="Arial"/>
        </w:rPr>
        <w:t xml:space="preserve">moraju biti </w:t>
      </w:r>
      <w:r w:rsidRPr="00DA64B1">
        <w:rPr>
          <w:rFonts w:ascii="Arial" w:hAnsi="Arial" w:cs="Arial"/>
        </w:rPr>
        <w:t>očišćen</w:t>
      </w:r>
      <w:r w:rsidR="001230E4" w:rsidRPr="00DA64B1">
        <w:rPr>
          <w:rFonts w:ascii="Arial" w:hAnsi="Arial" w:cs="Arial"/>
        </w:rPr>
        <w:t>a</w:t>
      </w:r>
      <w:r w:rsidRPr="00DA64B1">
        <w:rPr>
          <w:rFonts w:ascii="Arial" w:hAnsi="Arial" w:cs="Arial"/>
        </w:rPr>
        <w:t xml:space="preserve"> i prozračen</w:t>
      </w:r>
      <w:r w:rsidR="001230E4" w:rsidRPr="00DA64B1">
        <w:rPr>
          <w:rFonts w:ascii="Arial" w:hAnsi="Arial" w:cs="Arial"/>
        </w:rPr>
        <w:t>a</w:t>
      </w:r>
      <w:r w:rsidRPr="00DA64B1">
        <w:rPr>
          <w:rFonts w:ascii="Arial" w:hAnsi="Arial" w:cs="Arial"/>
        </w:rPr>
        <w:t>.</w:t>
      </w:r>
    </w:p>
    <w:p w:rsidR="00333EC8" w:rsidRPr="00DA64B1" w:rsidRDefault="00333EC8" w:rsidP="00DA64B1">
      <w:pPr>
        <w:spacing w:after="0"/>
        <w:ind w:left="47" w:firstLine="720"/>
        <w:rPr>
          <w:rFonts w:ascii="Arial" w:hAnsi="Arial" w:cs="Arial"/>
        </w:rPr>
      </w:pPr>
    </w:p>
    <w:p w:rsidR="00333EC8" w:rsidRPr="00DA64B1" w:rsidRDefault="00333EC8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  <w:noProof/>
          <w:lang w:eastAsia="hr-HR"/>
        </w:rPr>
        <w:drawing>
          <wp:inline distT="0" distB="0" distL="0" distR="0">
            <wp:extent cx="9144" cy="9144"/>
            <wp:effectExtent l="0" t="0" r="0" b="0"/>
            <wp:docPr id="10929" name="Picture 109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29" name="Picture 10929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64B1">
        <w:rPr>
          <w:rFonts w:ascii="Arial" w:hAnsi="Arial" w:cs="Arial"/>
          <w:b/>
          <w:bCs/>
        </w:rPr>
        <w:t>Članak 17.</w:t>
      </w:r>
    </w:p>
    <w:p w:rsidR="00834114" w:rsidRPr="00DA64B1" w:rsidRDefault="00834114" w:rsidP="00DA64B1">
      <w:pPr>
        <w:spacing w:after="0"/>
        <w:ind w:left="106"/>
        <w:jc w:val="center"/>
        <w:rPr>
          <w:rFonts w:ascii="Arial" w:hAnsi="Arial" w:cs="Arial"/>
        </w:rPr>
      </w:pPr>
    </w:p>
    <w:p w:rsidR="00333EC8" w:rsidRPr="00DA64B1" w:rsidRDefault="001859B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333EC8" w:rsidRPr="00DA64B1">
        <w:rPr>
          <w:rFonts w:ascii="Arial" w:hAnsi="Arial" w:cs="Arial"/>
        </w:rPr>
        <w:t>Vozilo može biti oslikano reklamn</w:t>
      </w:r>
      <w:r w:rsidR="002A51EB" w:rsidRPr="00DA64B1">
        <w:rPr>
          <w:rFonts w:ascii="Arial" w:hAnsi="Arial" w:cs="Arial"/>
        </w:rPr>
        <w:t>im</w:t>
      </w:r>
      <w:r w:rsidR="00333EC8" w:rsidRPr="00DA64B1">
        <w:rPr>
          <w:rFonts w:ascii="Arial" w:hAnsi="Arial" w:cs="Arial"/>
        </w:rPr>
        <w:t xml:space="preserve"> poruk</w:t>
      </w:r>
      <w:r w:rsidR="002A51EB" w:rsidRPr="00DA64B1">
        <w:rPr>
          <w:rFonts w:ascii="Arial" w:hAnsi="Arial" w:cs="Arial"/>
        </w:rPr>
        <w:t>ama</w:t>
      </w:r>
      <w:r w:rsidR="00506714" w:rsidRPr="00DA64B1">
        <w:rPr>
          <w:rFonts w:ascii="Arial" w:hAnsi="Arial" w:cs="Arial"/>
        </w:rPr>
        <w:t xml:space="preserve">, uz prethodnu suglasnost </w:t>
      </w:r>
      <w:r w:rsidR="00834114" w:rsidRPr="00DA64B1">
        <w:rPr>
          <w:rFonts w:ascii="Arial" w:hAnsi="Arial" w:cs="Arial"/>
        </w:rPr>
        <w:t>upravno tijelo nadležno za promet</w:t>
      </w:r>
      <w:r w:rsidR="00506714" w:rsidRPr="00DA64B1">
        <w:rPr>
          <w:rFonts w:ascii="Arial" w:hAnsi="Arial" w:cs="Arial"/>
        </w:rPr>
        <w:t>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333EC8" w:rsidRPr="00DA64B1" w:rsidRDefault="001859B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333EC8" w:rsidRPr="00DA64B1">
        <w:rPr>
          <w:rFonts w:ascii="Arial" w:hAnsi="Arial" w:cs="Arial"/>
        </w:rPr>
        <w:t>Reklame i drugi natpisi koji nemaju sadržaj poruke o prijevozu ne smiju se nalaziti na mjestima na kojima zaklanjaju vidik u vozilu ili</w:t>
      </w:r>
      <w:r w:rsidR="00647C47" w:rsidRPr="00DA64B1">
        <w:rPr>
          <w:rFonts w:ascii="Arial" w:hAnsi="Arial" w:cs="Arial"/>
        </w:rPr>
        <w:t xml:space="preserve"> prekrivaju</w:t>
      </w:r>
      <w:r w:rsidR="00333EC8" w:rsidRPr="00DA64B1">
        <w:rPr>
          <w:rFonts w:ascii="Arial" w:hAnsi="Arial" w:cs="Arial"/>
        </w:rPr>
        <w:t xml:space="preserve"> propisane obavijesti o prijevozu.</w:t>
      </w:r>
    </w:p>
    <w:p w:rsidR="0076721A" w:rsidRPr="00DA64B1" w:rsidRDefault="0076721A" w:rsidP="00DA64B1">
      <w:pPr>
        <w:spacing w:after="0"/>
        <w:jc w:val="both"/>
        <w:rPr>
          <w:rFonts w:ascii="Arial" w:hAnsi="Arial" w:cs="Arial"/>
        </w:rPr>
      </w:pPr>
    </w:p>
    <w:p w:rsidR="00DA64B1" w:rsidRDefault="00DA64B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:rsidR="00552E06" w:rsidRPr="00DA64B1" w:rsidRDefault="00A82355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18.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1C5113" w:rsidRPr="00DA64B1" w:rsidRDefault="001C511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Vozila moraju biti označena sukladno Pravilniku o posebnim uvjetima za vozila kojima se obavlja javni cestovni prijevoz i prijevoz za vlastite potrebe (Narodne novine br. 50/18., 56/19., 107/20., 127/21., 147/21., 71/22.) i drugim propisima kojima se uređuju uvjeti koje moraju ispunjavati vozila kojima se obavlja djelatnost javnog cestovnog prijevoza.</w:t>
      </w:r>
    </w:p>
    <w:p w:rsidR="00A02DDE" w:rsidRPr="00DA64B1" w:rsidRDefault="00A02DDE" w:rsidP="00DA64B1">
      <w:pPr>
        <w:spacing w:after="0"/>
        <w:jc w:val="both"/>
        <w:rPr>
          <w:rFonts w:ascii="Arial" w:hAnsi="Arial" w:cs="Arial"/>
        </w:rPr>
      </w:pPr>
    </w:p>
    <w:p w:rsidR="001C5113" w:rsidRPr="00DA64B1" w:rsidRDefault="001C511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Osim uvjeta iz stavka 1. ovog članka, </w:t>
      </w:r>
      <w:r w:rsidR="00834114" w:rsidRPr="00DA64B1">
        <w:rPr>
          <w:rFonts w:ascii="Arial" w:hAnsi="Arial" w:cs="Arial"/>
        </w:rPr>
        <w:t>upravno tijelo nadležno za promet</w:t>
      </w:r>
      <w:r w:rsidRPr="00DA64B1">
        <w:rPr>
          <w:rFonts w:ascii="Arial" w:hAnsi="Arial" w:cs="Arial"/>
        </w:rPr>
        <w:t xml:space="preserve"> može odrediti i dodatne posebne uvjete kojima se podiže ugled ili kvaliteta javnog prijevoza</w:t>
      </w:r>
      <w:r w:rsidR="00834114" w:rsidRPr="00DA64B1">
        <w:rPr>
          <w:rFonts w:ascii="Arial" w:hAnsi="Arial" w:cs="Arial"/>
        </w:rPr>
        <w:t>.</w:t>
      </w:r>
    </w:p>
    <w:p w:rsidR="001C5113" w:rsidRPr="00DA64B1" w:rsidRDefault="001C5113" w:rsidP="00DA64B1">
      <w:pPr>
        <w:spacing w:after="0"/>
        <w:jc w:val="both"/>
        <w:rPr>
          <w:rFonts w:ascii="Arial" w:hAnsi="Arial" w:cs="Arial"/>
        </w:rPr>
      </w:pPr>
    </w:p>
    <w:p w:rsidR="001A6CB1" w:rsidRPr="00DA64B1" w:rsidRDefault="00563218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19.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563218" w:rsidRPr="00DA64B1" w:rsidRDefault="00C466D7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Za vrijeme dok se vozilom ne obavlja javni prijevoz putnika, </w:t>
      </w:r>
      <w:r w:rsidR="0015204B" w:rsidRPr="00DA64B1">
        <w:rPr>
          <w:rFonts w:ascii="Arial" w:hAnsi="Arial" w:cs="Arial"/>
        </w:rPr>
        <w:t>na vozilu se mora postaviti odgovarajuća oznaka</w:t>
      </w:r>
      <w:r w:rsidR="007F016D" w:rsidRPr="00DA64B1">
        <w:rPr>
          <w:rFonts w:ascii="Arial" w:hAnsi="Arial" w:cs="Arial"/>
        </w:rPr>
        <w:t>, ili skinuti oznake linije.</w:t>
      </w:r>
    </w:p>
    <w:p w:rsidR="00CA2EA3" w:rsidRPr="00DA64B1" w:rsidRDefault="00CA2EA3" w:rsidP="00DA64B1">
      <w:pPr>
        <w:spacing w:after="0"/>
        <w:rPr>
          <w:rFonts w:ascii="Arial" w:hAnsi="Arial" w:cs="Arial"/>
        </w:rPr>
      </w:pPr>
    </w:p>
    <w:p w:rsidR="00CA2EA3" w:rsidRPr="00DA64B1" w:rsidRDefault="00CA2EA3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20.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426437" w:rsidRPr="00DA64B1" w:rsidRDefault="00426437" w:rsidP="00DA64B1">
      <w:pPr>
        <w:spacing w:after="0"/>
        <w:ind w:left="4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Vrata za ulaz</w:t>
      </w:r>
      <w:r w:rsidR="00EE2C17" w:rsidRPr="00DA64B1">
        <w:rPr>
          <w:rFonts w:ascii="Arial" w:hAnsi="Arial" w:cs="Arial"/>
        </w:rPr>
        <w:t>ak</w:t>
      </w:r>
      <w:r w:rsidRPr="00DA64B1">
        <w:rPr>
          <w:rFonts w:ascii="Arial" w:hAnsi="Arial" w:cs="Arial"/>
        </w:rPr>
        <w:t xml:space="preserve"> i izlaz</w:t>
      </w:r>
      <w:r w:rsidR="00EE2C17" w:rsidRPr="00DA64B1">
        <w:rPr>
          <w:rFonts w:ascii="Arial" w:hAnsi="Arial" w:cs="Arial"/>
        </w:rPr>
        <w:t>ak</w:t>
      </w:r>
      <w:r w:rsidRPr="00DA64B1">
        <w:rPr>
          <w:rFonts w:ascii="Arial" w:hAnsi="Arial" w:cs="Arial"/>
        </w:rPr>
        <w:t xml:space="preserve"> putnika moraju biti jasno i vidljivo označena natpisima i grafičkim simbolima s vanjske i unutarnje strane vozila.</w:t>
      </w:r>
    </w:p>
    <w:p w:rsidR="00A751AF" w:rsidRPr="00DA64B1" w:rsidRDefault="00A751AF" w:rsidP="00DA64B1">
      <w:pPr>
        <w:spacing w:after="0"/>
        <w:ind w:left="4"/>
        <w:rPr>
          <w:rFonts w:ascii="Arial" w:hAnsi="Arial" w:cs="Arial"/>
        </w:rPr>
      </w:pPr>
    </w:p>
    <w:p w:rsidR="00426437" w:rsidRPr="00DA64B1" w:rsidRDefault="00426437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21.</w:t>
      </w:r>
    </w:p>
    <w:p w:rsidR="00834114" w:rsidRPr="00DA64B1" w:rsidRDefault="00834114" w:rsidP="00DA64B1">
      <w:pPr>
        <w:spacing w:after="0"/>
        <w:ind w:left="4"/>
        <w:jc w:val="center"/>
        <w:rPr>
          <w:rFonts w:ascii="Arial" w:hAnsi="Arial" w:cs="Arial"/>
        </w:rPr>
      </w:pPr>
    </w:p>
    <w:p w:rsidR="00401B62" w:rsidRPr="00DA64B1" w:rsidRDefault="00401B62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Oblik, boja i veličina brojeva i slova, grafičkih simbola i tekstualnih prikaza na vozilu, stajalištu i okretištu moraju biti izvedeni na način da su vidljivi i razumljivi korisnicima usluge.</w:t>
      </w:r>
    </w:p>
    <w:p w:rsidR="0036680D" w:rsidRPr="00DA64B1" w:rsidRDefault="0036680D" w:rsidP="00DA64B1">
      <w:pPr>
        <w:spacing w:after="0"/>
        <w:jc w:val="both"/>
        <w:rPr>
          <w:rFonts w:ascii="Arial" w:hAnsi="Arial" w:cs="Arial"/>
        </w:rPr>
      </w:pPr>
    </w:p>
    <w:p w:rsidR="00401B62" w:rsidRPr="00DA64B1" w:rsidRDefault="00401B62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22.</w:t>
      </w:r>
    </w:p>
    <w:p w:rsidR="00834114" w:rsidRPr="00DA64B1" w:rsidRDefault="00834114" w:rsidP="00DA64B1">
      <w:pPr>
        <w:spacing w:after="0"/>
        <w:ind w:left="3540" w:firstLine="571"/>
        <w:rPr>
          <w:rFonts w:ascii="Arial" w:hAnsi="Arial" w:cs="Arial"/>
        </w:rPr>
      </w:pPr>
    </w:p>
    <w:p w:rsidR="00401B62" w:rsidRPr="00DA64B1" w:rsidRDefault="001C7E3B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</w:t>
      </w:r>
      <w:r w:rsidR="001E08EF" w:rsidRPr="00DA64B1">
        <w:rPr>
          <w:rFonts w:ascii="Arial" w:hAnsi="Arial" w:cs="Arial"/>
        </w:rPr>
        <w:t xml:space="preserve">) </w:t>
      </w:r>
      <w:r w:rsidR="00401B62" w:rsidRPr="00DA64B1">
        <w:rPr>
          <w:rFonts w:ascii="Arial" w:hAnsi="Arial" w:cs="Arial"/>
        </w:rPr>
        <w:t>Prijevoznik je dužan u vozi</w:t>
      </w:r>
      <w:r w:rsidRPr="00DA64B1">
        <w:rPr>
          <w:rFonts w:ascii="Arial" w:hAnsi="Arial" w:cs="Arial"/>
        </w:rPr>
        <w:t>l</w:t>
      </w:r>
      <w:r w:rsidR="00401B62" w:rsidRPr="00DA64B1">
        <w:rPr>
          <w:rFonts w:ascii="Arial" w:hAnsi="Arial" w:cs="Arial"/>
        </w:rPr>
        <w:t xml:space="preserve">u označiti mjesto za trudnice i </w:t>
      </w:r>
      <w:r w:rsidR="009709F0" w:rsidRPr="00DA64B1">
        <w:rPr>
          <w:rFonts w:ascii="Arial" w:hAnsi="Arial" w:cs="Arial"/>
        </w:rPr>
        <w:t>osobe s i</w:t>
      </w:r>
      <w:r w:rsidRPr="00DA64B1">
        <w:rPr>
          <w:rFonts w:ascii="Arial" w:hAnsi="Arial" w:cs="Arial"/>
        </w:rPr>
        <w:t>n</w:t>
      </w:r>
      <w:r w:rsidR="009709F0" w:rsidRPr="00DA64B1">
        <w:rPr>
          <w:rFonts w:ascii="Arial" w:hAnsi="Arial" w:cs="Arial"/>
        </w:rPr>
        <w:t>validitet</w:t>
      </w:r>
      <w:r w:rsidRPr="00DA64B1">
        <w:rPr>
          <w:rFonts w:ascii="Arial" w:hAnsi="Arial" w:cs="Arial"/>
        </w:rPr>
        <w:t>om</w:t>
      </w:r>
      <w:r w:rsidR="00401B62" w:rsidRPr="00DA64B1">
        <w:rPr>
          <w:rFonts w:ascii="Arial" w:hAnsi="Arial" w:cs="Arial"/>
        </w:rPr>
        <w:t>, ako vozilo za to ima uvjete.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401B62" w:rsidRPr="00DA64B1" w:rsidRDefault="001E08EF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401B62" w:rsidRPr="00DA64B1">
        <w:rPr>
          <w:rFonts w:ascii="Arial" w:hAnsi="Arial" w:cs="Arial"/>
        </w:rPr>
        <w:t>Putnik u vozilu smije zauzeti jedno sjedeće mjesto.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401B62" w:rsidRPr="00DA64B1" w:rsidRDefault="00480DFA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(3) </w:t>
      </w:r>
      <w:r w:rsidR="00401B62" w:rsidRPr="00DA64B1">
        <w:rPr>
          <w:rFonts w:ascii="Arial" w:hAnsi="Arial" w:cs="Arial"/>
        </w:rPr>
        <w:t xml:space="preserve">Prilikom ulaska u vozilo i zauzimanja mjesta za sjedenje prednost imaju </w:t>
      </w:r>
      <w:r w:rsidR="001E08EF" w:rsidRPr="00DA64B1">
        <w:rPr>
          <w:rFonts w:ascii="Arial" w:hAnsi="Arial" w:cs="Arial"/>
        </w:rPr>
        <w:t xml:space="preserve">osobe s </w:t>
      </w:r>
      <w:r w:rsidR="00401B62" w:rsidRPr="00DA64B1">
        <w:rPr>
          <w:rFonts w:ascii="Arial" w:hAnsi="Arial" w:cs="Arial"/>
        </w:rPr>
        <w:t>invalid</w:t>
      </w:r>
      <w:r w:rsidR="001E08EF" w:rsidRPr="00DA64B1">
        <w:rPr>
          <w:rFonts w:ascii="Arial" w:hAnsi="Arial" w:cs="Arial"/>
        </w:rPr>
        <w:t>itetom</w:t>
      </w:r>
      <w:r w:rsidR="00401B62" w:rsidRPr="00DA64B1">
        <w:rPr>
          <w:rFonts w:ascii="Arial" w:hAnsi="Arial" w:cs="Arial"/>
        </w:rPr>
        <w:t>, trudnice, osobe s malom djecom, te starije i nemoćne osobe.</w:t>
      </w:r>
    </w:p>
    <w:p w:rsidR="00480DFA" w:rsidRPr="00DA64B1" w:rsidRDefault="00480DFA" w:rsidP="00DA64B1">
      <w:pPr>
        <w:spacing w:after="0"/>
        <w:jc w:val="both"/>
        <w:rPr>
          <w:rFonts w:ascii="Arial" w:hAnsi="Arial" w:cs="Arial"/>
        </w:rPr>
      </w:pPr>
    </w:p>
    <w:p w:rsidR="00ED48A3" w:rsidRPr="00DA64B1" w:rsidRDefault="00ED48A3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6F6DC1" w:rsidRPr="00DA64B1">
        <w:rPr>
          <w:rFonts w:ascii="Arial" w:hAnsi="Arial" w:cs="Arial"/>
          <w:b/>
          <w:bCs/>
        </w:rPr>
        <w:t>23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ED48A3" w:rsidRPr="00DA64B1" w:rsidRDefault="00ED48A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Prijevoznik je dužan obavljati prijevoz putnika sukladno utvrđenom i objavljenom voznom redu.</w:t>
      </w:r>
    </w:p>
    <w:p w:rsidR="0015603B" w:rsidRPr="00DA64B1" w:rsidRDefault="0015603B" w:rsidP="00DA64B1">
      <w:pPr>
        <w:spacing w:after="0"/>
        <w:jc w:val="both"/>
        <w:rPr>
          <w:rFonts w:ascii="Arial" w:hAnsi="Arial" w:cs="Arial"/>
        </w:rPr>
      </w:pPr>
    </w:p>
    <w:p w:rsidR="0015603B" w:rsidRPr="00DA64B1" w:rsidRDefault="0015603B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3B5EAB" w:rsidRPr="00DA64B1">
        <w:rPr>
          <w:rFonts w:ascii="Arial" w:hAnsi="Arial" w:cs="Arial"/>
          <w:b/>
          <w:bCs/>
        </w:rPr>
        <w:t>24</w:t>
      </w:r>
      <w:r w:rsidR="00EC1B04"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A174C0" w:rsidRPr="00DA64B1" w:rsidRDefault="008E4315" w:rsidP="00DA64B1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A64B1">
        <w:rPr>
          <w:rFonts w:ascii="Arial" w:hAnsi="Arial" w:cs="Arial"/>
          <w:sz w:val="22"/>
          <w:szCs w:val="22"/>
        </w:rPr>
        <w:t>(1) U slučaju zastoja, prekida ili poremećaja u odvijanju prijevoza putnika uzrokovanog višom silom ili krivnjom trećih osoba na koje prijevoznik ne može utjecati niti ih spriječiti, prijevoznik je dužan organizirati prijevoz na način da putnici u najmanjoj mjeri osjete posljedice poremećaja, odnosno u što kraćem roku poduzeti mjere za ponovnu uspostavu redovitog prijevoza</w:t>
      </w:r>
      <w:r w:rsidR="00C91D08" w:rsidRPr="00DA64B1">
        <w:rPr>
          <w:rFonts w:ascii="Arial" w:hAnsi="Arial" w:cs="Arial"/>
          <w:sz w:val="22"/>
          <w:szCs w:val="22"/>
        </w:rPr>
        <w:t xml:space="preserve">. </w:t>
      </w:r>
    </w:p>
    <w:p w:rsidR="00834114" w:rsidRPr="00DA64B1" w:rsidRDefault="00834114" w:rsidP="00DA64B1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E4315" w:rsidRPr="00DA64B1" w:rsidRDefault="008E431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834114" w:rsidRPr="00DA64B1">
        <w:rPr>
          <w:rFonts w:ascii="Arial" w:hAnsi="Arial" w:cs="Arial"/>
        </w:rPr>
        <w:t>Ako</w:t>
      </w:r>
      <w:r w:rsidR="005B2EC7" w:rsidRPr="00DA64B1">
        <w:rPr>
          <w:rFonts w:ascii="Arial" w:hAnsi="Arial" w:cs="Arial"/>
        </w:rPr>
        <w:t xml:space="preserve"> uslijed slučajeva iz stavka 1. ovog članka</w:t>
      </w:r>
      <w:r w:rsidRPr="00DA64B1">
        <w:rPr>
          <w:rFonts w:ascii="Arial" w:hAnsi="Arial" w:cs="Arial"/>
        </w:rPr>
        <w:t xml:space="preserve"> prijevoz na nekoj liniji ili na njenom dijelu</w:t>
      </w:r>
      <w:r w:rsidR="005B2EC7" w:rsidRPr="00DA64B1">
        <w:rPr>
          <w:rFonts w:ascii="Arial" w:hAnsi="Arial" w:cs="Arial"/>
        </w:rPr>
        <w:t xml:space="preserve"> bude obustavljen</w:t>
      </w:r>
      <w:r w:rsidRPr="00DA64B1">
        <w:rPr>
          <w:rFonts w:ascii="Arial" w:hAnsi="Arial" w:cs="Arial"/>
        </w:rPr>
        <w:t>, prijevoznik je dužan u što kraćem roku osigurati zamjenski prijevoz vlastitim vozilima ili vozilima drugih prijevoznika.</w:t>
      </w:r>
    </w:p>
    <w:p w:rsidR="0015603B" w:rsidRPr="00DA64B1" w:rsidRDefault="0015603B" w:rsidP="00DA64B1">
      <w:pPr>
        <w:spacing w:after="0"/>
        <w:jc w:val="center"/>
        <w:rPr>
          <w:rFonts w:ascii="Arial" w:hAnsi="Arial" w:cs="Arial"/>
        </w:rPr>
      </w:pPr>
    </w:p>
    <w:p w:rsidR="0015603B" w:rsidRPr="00DA64B1" w:rsidRDefault="00C62362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137669" w:rsidRPr="00DA64B1">
        <w:rPr>
          <w:rFonts w:ascii="Arial" w:hAnsi="Arial" w:cs="Arial"/>
          <w:b/>
          <w:bCs/>
        </w:rPr>
        <w:t>25.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15603B" w:rsidRDefault="00F1712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Vozač je dužan </w:t>
      </w:r>
      <w:r w:rsidR="006F563A" w:rsidRPr="00DA64B1">
        <w:rPr>
          <w:rFonts w:ascii="Arial" w:hAnsi="Arial" w:cs="Arial"/>
        </w:rPr>
        <w:t>zaustaviti vozilo na svim stajalištima svoje linije, osim</w:t>
      </w:r>
      <w:r w:rsidR="00F950F5" w:rsidRPr="00DA64B1">
        <w:rPr>
          <w:rFonts w:ascii="Arial" w:hAnsi="Arial" w:cs="Arial"/>
        </w:rPr>
        <w:t xml:space="preserve"> ako u vozilu nema putnika</w:t>
      </w:r>
      <w:r w:rsidR="00A17325" w:rsidRPr="00DA64B1">
        <w:rPr>
          <w:rFonts w:ascii="Arial" w:hAnsi="Arial" w:cs="Arial"/>
        </w:rPr>
        <w:t xml:space="preserve"> koji žele izaći, niti ima putnika na stajalištu</w:t>
      </w:r>
      <w:r w:rsidR="00C62362" w:rsidRPr="00DA64B1">
        <w:rPr>
          <w:rFonts w:ascii="Arial" w:hAnsi="Arial" w:cs="Arial"/>
        </w:rPr>
        <w:t>.</w:t>
      </w:r>
    </w:p>
    <w:p w:rsidR="00DA64B1" w:rsidRPr="00DA64B1" w:rsidRDefault="00DA64B1" w:rsidP="00DA64B1">
      <w:pPr>
        <w:spacing w:after="0"/>
        <w:jc w:val="both"/>
        <w:rPr>
          <w:rFonts w:ascii="Arial" w:hAnsi="Arial" w:cs="Arial"/>
        </w:rPr>
      </w:pPr>
    </w:p>
    <w:p w:rsidR="006F6DC1" w:rsidRPr="00DA64B1" w:rsidRDefault="006F6DC1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</w:t>
      </w:r>
      <w:r w:rsidR="00B661E9" w:rsidRPr="00DA64B1">
        <w:rPr>
          <w:rFonts w:ascii="Arial" w:hAnsi="Arial" w:cs="Arial"/>
          <w:b/>
          <w:bCs/>
        </w:rPr>
        <w:t xml:space="preserve"> </w:t>
      </w:r>
      <w:r w:rsidRPr="00DA64B1">
        <w:rPr>
          <w:rFonts w:ascii="Arial" w:hAnsi="Arial" w:cs="Arial"/>
          <w:b/>
          <w:bCs/>
        </w:rPr>
        <w:t>2</w:t>
      </w:r>
      <w:r w:rsidR="002044FB" w:rsidRPr="00DA64B1">
        <w:rPr>
          <w:rFonts w:ascii="Arial" w:hAnsi="Arial" w:cs="Arial"/>
          <w:b/>
          <w:bCs/>
        </w:rPr>
        <w:t>6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B661E9" w:rsidRPr="00DA64B1" w:rsidRDefault="00FB1CF7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Prilikom ulaska u vozilo putnik je obvezan vozaču, kondukteru, odnosno nadzorniku pokazati putnu kartu ili ispravu o pravu na prijevoz, odnosno obvezan je kod vozača ili konduktera platiti uslugu prijevoza i dobivenu ili ranije nabavljenu važeću putnu kartu odmah poništiti u poništivaču, te se na</w:t>
      </w:r>
      <w:r w:rsidR="009F0226" w:rsidRPr="00DA64B1">
        <w:rPr>
          <w:rFonts w:ascii="Arial" w:hAnsi="Arial" w:cs="Arial"/>
        </w:rPr>
        <w:t xml:space="preserve"> </w:t>
      </w:r>
      <w:r w:rsidRPr="00DA64B1">
        <w:rPr>
          <w:rFonts w:ascii="Arial" w:hAnsi="Arial" w:cs="Arial"/>
        </w:rPr>
        <w:t>vrijeme pripremiti za izlazak.</w:t>
      </w:r>
    </w:p>
    <w:p w:rsidR="0076721A" w:rsidRPr="00DA64B1" w:rsidRDefault="0076721A" w:rsidP="00DA64B1">
      <w:pPr>
        <w:spacing w:after="0"/>
        <w:ind w:left="778" w:firstLine="3333"/>
        <w:rPr>
          <w:rFonts w:ascii="Arial" w:hAnsi="Arial" w:cs="Arial"/>
        </w:rPr>
      </w:pPr>
    </w:p>
    <w:p w:rsidR="00834114" w:rsidRPr="00DA64B1" w:rsidRDefault="007C2F0E" w:rsidP="00DA64B1">
      <w:pPr>
        <w:spacing w:after="0"/>
        <w:rPr>
          <w:rFonts w:ascii="Arial" w:hAnsi="Arial" w:cs="Arial"/>
          <w:b/>
          <w:bCs/>
          <w:noProof/>
          <w:lang w:eastAsia="hr-HR"/>
        </w:rPr>
      </w:pPr>
      <w:r w:rsidRPr="00DA64B1">
        <w:rPr>
          <w:rFonts w:ascii="Arial" w:hAnsi="Arial" w:cs="Arial"/>
          <w:b/>
          <w:bCs/>
        </w:rPr>
        <w:t>Članak 2</w:t>
      </w:r>
      <w:r w:rsidR="002044FB" w:rsidRPr="00DA64B1">
        <w:rPr>
          <w:rFonts w:ascii="Arial" w:hAnsi="Arial" w:cs="Arial"/>
          <w:b/>
          <w:bCs/>
        </w:rPr>
        <w:t>7</w:t>
      </w:r>
      <w:r w:rsidRPr="00DA64B1">
        <w:rPr>
          <w:rFonts w:ascii="Arial" w:hAnsi="Arial" w:cs="Arial"/>
          <w:b/>
          <w:bCs/>
        </w:rPr>
        <w:t>.</w:t>
      </w:r>
    </w:p>
    <w:p w:rsidR="007C2F0E" w:rsidRPr="00DA64B1" w:rsidRDefault="007C2F0E" w:rsidP="00DA64B1">
      <w:pPr>
        <w:spacing w:after="0"/>
        <w:ind w:left="778" w:firstLine="3333"/>
        <w:rPr>
          <w:rFonts w:ascii="Arial" w:hAnsi="Arial" w:cs="Arial"/>
          <w:noProof/>
          <w:lang w:eastAsia="hr-HR"/>
        </w:rPr>
      </w:pP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222503" cy="39624"/>
            <wp:effectExtent l="0" t="0" r="0" b="0"/>
            <wp:docPr id="38983" name="Picture 389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983" name="Picture 38983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503" cy="39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2F0E" w:rsidRPr="00DA64B1" w:rsidRDefault="007C2F0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Na okretištima vozač je dužan otvoriti vrata za ulaz putnika najkasnije pet minuta prije polaska vozila.</w:t>
      </w:r>
    </w:p>
    <w:p w:rsidR="007C2F0E" w:rsidRPr="00DA64B1" w:rsidRDefault="007C2F0E" w:rsidP="00DA64B1">
      <w:pPr>
        <w:spacing w:after="0"/>
        <w:ind w:left="6115"/>
        <w:rPr>
          <w:rFonts w:ascii="Arial" w:hAnsi="Arial" w:cs="Arial"/>
        </w:rPr>
      </w:pP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9144" cy="9144"/>
            <wp:effectExtent l="0" t="0" r="0" b="0"/>
            <wp:docPr id="14204" name="Picture 142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04" name="Picture 14204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2F0E" w:rsidRPr="00DA64B1" w:rsidRDefault="007C2F0E" w:rsidP="00DA64B1">
      <w:pPr>
        <w:spacing w:after="0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</w:t>
      </w:r>
      <w:r w:rsidR="002044FB" w:rsidRPr="00DA64B1">
        <w:rPr>
          <w:rFonts w:ascii="Arial" w:hAnsi="Arial" w:cs="Arial"/>
          <w:b/>
          <w:bCs/>
        </w:rPr>
        <w:t>8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ind w:left="3610" w:firstLine="501"/>
        <w:rPr>
          <w:rFonts w:ascii="Arial" w:hAnsi="Arial" w:cs="Arial"/>
        </w:rPr>
      </w:pPr>
    </w:p>
    <w:p w:rsidR="007C2F0E" w:rsidRPr="00DA64B1" w:rsidRDefault="007C2F0E" w:rsidP="00DA64B1">
      <w:pPr>
        <w:spacing w:after="0"/>
        <w:ind w:left="4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U slučaju nepredviđenih događaja na trasi linija (prometne nezgode, elementarne nepogode i slično), vozač smije m</w:t>
      </w:r>
      <w:r w:rsidR="002E2E4F" w:rsidRPr="00DA64B1">
        <w:rPr>
          <w:rFonts w:ascii="Arial" w:hAnsi="Arial" w:cs="Arial"/>
        </w:rPr>
        <w:t>i</w:t>
      </w:r>
      <w:r w:rsidRPr="00DA64B1">
        <w:rPr>
          <w:rFonts w:ascii="Arial" w:hAnsi="Arial" w:cs="Arial"/>
        </w:rPr>
        <w:t>jenjati trasu, smjer kretanja ili skraćivati liniju, o čemu</w:t>
      </w:r>
      <w:r w:rsidR="00A238FC" w:rsidRPr="00DA64B1">
        <w:rPr>
          <w:rFonts w:ascii="Arial" w:hAnsi="Arial" w:cs="Arial"/>
        </w:rPr>
        <w:t xml:space="preserve"> mora obavijestiti putnike</w:t>
      </w:r>
      <w:r w:rsidR="00B831B8" w:rsidRPr="00DA64B1">
        <w:rPr>
          <w:rFonts w:ascii="Arial" w:hAnsi="Arial" w:cs="Arial"/>
        </w:rPr>
        <w:t>, a</w:t>
      </w:r>
      <w:r w:rsidR="00946B99" w:rsidRPr="00DA64B1">
        <w:rPr>
          <w:rFonts w:ascii="Arial" w:hAnsi="Arial" w:cs="Arial"/>
        </w:rPr>
        <w:t xml:space="preserve"> prijevoznik</w:t>
      </w:r>
      <w:r w:rsidRPr="00DA64B1">
        <w:rPr>
          <w:rFonts w:ascii="Arial" w:hAnsi="Arial" w:cs="Arial"/>
        </w:rPr>
        <w:t xml:space="preserve"> </w:t>
      </w:r>
      <w:r w:rsidR="00B831B8" w:rsidRPr="00DA64B1">
        <w:rPr>
          <w:rFonts w:ascii="Arial" w:hAnsi="Arial" w:cs="Arial"/>
        </w:rPr>
        <w:t xml:space="preserve">o tome </w:t>
      </w:r>
      <w:r w:rsidRPr="00DA64B1">
        <w:rPr>
          <w:rFonts w:ascii="Arial" w:hAnsi="Arial" w:cs="Arial"/>
        </w:rPr>
        <w:t xml:space="preserve">mora što prije obavijestiti </w:t>
      </w:r>
      <w:r w:rsidR="00946B99" w:rsidRPr="00DA64B1">
        <w:rPr>
          <w:rFonts w:ascii="Arial" w:hAnsi="Arial" w:cs="Arial"/>
        </w:rPr>
        <w:t>upravno tijelo</w:t>
      </w:r>
      <w:r w:rsidRPr="00DA64B1">
        <w:rPr>
          <w:rFonts w:ascii="Arial" w:hAnsi="Arial" w:cs="Arial"/>
        </w:rPr>
        <w:t>.</w:t>
      </w:r>
    </w:p>
    <w:p w:rsidR="0041313D" w:rsidRPr="00DA64B1" w:rsidRDefault="0041313D" w:rsidP="00DA64B1">
      <w:pPr>
        <w:spacing w:after="0"/>
        <w:ind w:left="106" w:firstLine="4005"/>
        <w:rPr>
          <w:rFonts w:ascii="Arial" w:hAnsi="Arial" w:cs="Arial"/>
        </w:rPr>
      </w:pPr>
    </w:p>
    <w:p w:rsidR="007C2F0E" w:rsidRPr="00DA64B1" w:rsidRDefault="007C2F0E" w:rsidP="00DA64B1">
      <w:pPr>
        <w:spacing w:after="0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2</w:t>
      </w:r>
      <w:r w:rsidR="002044FB" w:rsidRPr="00DA64B1">
        <w:rPr>
          <w:rFonts w:ascii="Arial" w:hAnsi="Arial" w:cs="Arial"/>
          <w:b/>
          <w:bCs/>
        </w:rPr>
        <w:t>9</w:t>
      </w:r>
      <w:r w:rsidRPr="00DA64B1">
        <w:rPr>
          <w:rFonts w:ascii="Arial" w:hAnsi="Arial" w:cs="Arial"/>
          <w:b/>
          <w:bCs/>
        </w:rPr>
        <w:t>.</w:t>
      </w:r>
    </w:p>
    <w:p w:rsidR="002D2DFD" w:rsidRPr="00DA64B1" w:rsidRDefault="002D2DFD" w:rsidP="00DA64B1">
      <w:pPr>
        <w:spacing w:after="0"/>
        <w:ind w:left="106" w:firstLine="4005"/>
        <w:rPr>
          <w:rFonts w:ascii="Arial" w:hAnsi="Arial" w:cs="Arial"/>
          <w:b/>
          <w:bCs/>
        </w:rPr>
      </w:pPr>
    </w:p>
    <w:p w:rsidR="007C2F0E" w:rsidRPr="00DA64B1" w:rsidRDefault="007C2F0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Vozilom javnog prijevoza ne smije se prevoziti osoba koja bi svojim ponašanjem, prtljagom i stvarima koje unosi u vozilo, mogla ugroziti sigurnost putnika, te osoba mlada od šest godina bez pratnje odrasle osobe.</w:t>
      </w:r>
    </w:p>
    <w:p w:rsidR="0041313D" w:rsidRPr="00DA64B1" w:rsidRDefault="0041313D" w:rsidP="00DA64B1">
      <w:pPr>
        <w:spacing w:after="0"/>
        <w:ind w:left="705"/>
        <w:jc w:val="center"/>
        <w:rPr>
          <w:rFonts w:ascii="Arial" w:hAnsi="Arial" w:cs="Arial"/>
        </w:rPr>
      </w:pPr>
    </w:p>
    <w:p w:rsidR="007C2F0E" w:rsidRPr="00DA64B1" w:rsidRDefault="007C2F0E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 xml:space="preserve">Članak </w:t>
      </w:r>
      <w:r w:rsidR="002044FB" w:rsidRPr="00DA64B1">
        <w:rPr>
          <w:rFonts w:ascii="Arial" w:hAnsi="Arial" w:cs="Arial"/>
          <w:b/>
          <w:bCs/>
        </w:rPr>
        <w:t>30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ind w:left="705"/>
        <w:jc w:val="center"/>
        <w:rPr>
          <w:rFonts w:ascii="Arial" w:hAnsi="Arial" w:cs="Arial"/>
        </w:rPr>
      </w:pPr>
    </w:p>
    <w:p w:rsidR="00A27296" w:rsidRPr="00DA64B1" w:rsidRDefault="002C75E3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7C2F0E" w:rsidRPr="00DA64B1">
        <w:rPr>
          <w:rFonts w:ascii="Arial" w:hAnsi="Arial" w:cs="Arial"/>
        </w:rPr>
        <w:t>Putnik smije u vozilo unijeti ručnu prtljagu, dječja kolica, invalidska kolica, sportsku opremu i drugu prtljagu koja svojim dimenzijama i svojstvima ne ugrožava sigurnost putnika i prometnog osoblja.</w:t>
      </w:r>
    </w:p>
    <w:p w:rsidR="00091192" w:rsidRPr="00DA64B1" w:rsidRDefault="00091192" w:rsidP="00DA64B1">
      <w:pPr>
        <w:spacing w:after="0"/>
        <w:jc w:val="both"/>
        <w:rPr>
          <w:rFonts w:ascii="Arial" w:hAnsi="Arial" w:cs="Arial"/>
        </w:rPr>
      </w:pPr>
    </w:p>
    <w:p w:rsidR="00C53526" w:rsidRPr="00DA64B1" w:rsidRDefault="007C2F0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  <w:noProof/>
          <w:lang w:eastAsia="hr-HR"/>
        </w:rPr>
        <w:drawing>
          <wp:anchor distT="0" distB="0" distL="114300" distR="114300" simplePos="0" relativeHeight="251659776" behindDoc="0" locked="0" layoutInCell="1" allowOverlap="0">
            <wp:simplePos x="0" y="0"/>
            <wp:positionH relativeFrom="page">
              <wp:posOffset>524256</wp:posOffset>
            </wp:positionH>
            <wp:positionV relativeFrom="page">
              <wp:posOffset>5821681</wp:posOffset>
            </wp:positionV>
            <wp:extent cx="9144" cy="15240"/>
            <wp:effectExtent l="0" t="0" r="0" b="0"/>
            <wp:wrapSquare wrapText="bothSides"/>
            <wp:docPr id="14206" name="Picture 142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06" name="Picture 1420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75E3" w:rsidRPr="00DA64B1">
        <w:rPr>
          <w:rFonts w:ascii="Arial" w:hAnsi="Arial" w:cs="Arial"/>
        </w:rPr>
        <w:t xml:space="preserve">(2) </w:t>
      </w:r>
      <w:r w:rsidRPr="00DA64B1">
        <w:rPr>
          <w:rFonts w:ascii="Arial" w:hAnsi="Arial" w:cs="Arial"/>
        </w:rPr>
        <w:t>Putnik je dužan voditi brigu o svojoj prtljazi. Prtljagu iz stavka l . ovog članka potrebno je smjestiti u prostoru vozila gdje najmanje smeta ostalim putnicima kako bi se smanjila mogućnost</w:t>
      </w:r>
      <w:r w:rsidR="00573E8E" w:rsidRPr="00DA64B1">
        <w:rPr>
          <w:rFonts w:ascii="Arial" w:hAnsi="Arial" w:cs="Arial"/>
        </w:rPr>
        <w:t xml:space="preserve"> ugrožavanja sigurnosti ostalih putnika i prometnog osobl</w:t>
      </w:r>
      <w:r w:rsidR="00785F4C" w:rsidRPr="00DA64B1">
        <w:rPr>
          <w:rFonts w:ascii="Arial" w:hAnsi="Arial" w:cs="Arial"/>
        </w:rPr>
        <w:t>ja.</w:t>
      </w:r>
    </w:p>
    <w:p w:rsidR="00C51A5A" w:rsidRPr="00DA64B1" w:rsidRDefault="00C51A5A" w:rsidP="00DA64B1">
      <w:pPr>
        <w:spacing w:after="0"/>
        <w:jc w:val="both"/>
        <w:rPr>
          <w:rFonts w:ascii="Arial" w:hAnsi="Arial" w:cs="Arial"/>
        </w:rPr>
      </w:pPr>
    </w:p>
    <w:p w:rsidR="00DA64B1" w:rsidRDefault="00DA64B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:rsidR="00C51A5A" w:rsidRPr="00DA64B1" w:rsidRDefault="00C51A5A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3</w:t>
      </w:r>
      <w:r w:rsidR="002044FB" w:rsidRPr="00DA64B1">
        <w:rPr>
          <w:rFonts w:ascii="Arial" w:hAnsi="Arial" w:cs="Arial"/>
          <w:b/>
          <w:bCs/>
        </w:rPr>
        <w:t>1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  <w:b/>
          <w:bCs/>
        </w:rPr>
      </w:pPr>
    </w:p>
    <w:p w:rsidR="00A31B0B" w:rsidRPr="00DA64B1" w:rsidRDefault="0083442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535574" w:rsidRPr="00DA64B1">
        <w:rPr>
          <w:rFonts w:ascii="Arial" w:hAnsi="Arial" w:cs="Arial"/>
        </w:rPr>
        <w:t>Putnicima j</w:t>
      </w:r>
      <w:r w:rsidR="007E6F94" w:rsidRPr="00DA64B1">
        <w:rPr>
          <w:rFonts w:ascii="Arial" w:hAnsi="Arial" w:cs="Arial"/>
        </w:rPr>
        <w:t>e zabranjeno: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koristiti uslugu prijevoza bez putne karte ili s neispravnom putnom kartom,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unositi u vozilo predmete koji mogu povrijediti druge putnike, oštetiti ili uprljati vozilo (zapaljivi ili eksplozivni materijal, oštre, lomljive, prljave ili masne predmete i slično) kao ni sve druge predmete veće težine i dimenzija od onih koje odredi prijevoznik,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uznemiravati druge putnike i prometno osoblje u obavljanju svoje službe,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bacati otpatke, prljati i oštećivati vozilo i njegove oznake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pušiti u vozilu,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zadržavati se u vozilu na način kojim se ometa naplata putne karte, ulaz odnosno izlaz iz vozila, onemogućava ili otežava smještaj putnika u vozilo, </w:t>
      </w: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9144" cy="9144"/>
            <wp:effectExtent l="0" t="0" r="0" b="0"/>
            <wp:docPr id="14216" name="Picture 142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16" name="Picture 14216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onemogućavati otvaranje i zatvaranje vrata kao i nasilno otvaranje vrata, 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ulaziti ili izlaziti iz vozila u pokretu,</w:t>
      </w:r>
      <w:r w:rsidRPr="00DA64B1">
        <w:rPr>
          <w:rFonts w:ascii="Arial" w:hAnsi="Arial" w:cs="Arial"/>
          <w:noProof/>
        </w:rPr>
        <w:t xml:space="preserve"> </w:t>
      </w:r>
      <w:r w:rsidRPr="00DA64B1">
        <w:rPr>
          <w:rFonts w:ascii="Arial" w:hAnsi="Arial" w:cs="Arial"/>
        </w:rPr>
        <w:t xml:space="preserve">ulaziti u vozilo kada odgovorna osoba objavi daje vozilo popunjeno i da ne može primiti putnika na </w:t>
      </w: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12192" cy="24384"/>
            <wp:effectExtent l="0" t="0" r="0" b="0"/>
            <wp:docPr id="38991" name="Picture 389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991" name="Picture 38991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24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A64B1">
        <w:rPr>
          <w:rFonts w:ascii="Arial" w:hAnsi="Arial" w:cs="Arial"/>
        </w:rPr>
        <w:t>prijevoz,</w:t>
      </w:r>
    </w:p>
    <w:p w:rsidR="00A31B0B" w:rsidRPr="00DA64B1" w:rsidRDefault="00A31B0B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ulaziti u vozilo neodjeven ili u odjeći koja je nečista u mjeri da može uprljati druge putnike ili vozilo.</w:t>
      </w:r>
    </w:p>
    <w:p w:rsidR="00A02DDE" w:rsidRPr="00DA64B1" w:rsidRDefault="00A02DDE" w:rsidP="00DA64B1">
      <w:pPr>
        <w:pStyle w:val="Odlomakpopisa"/>
        <w:numPr>
          <w:ilvl w:val="0"/>
          <w:numId w:val="5"/>
        </w:numPr>
        <w:spacing w:after="0"/>
        <w:jc w:val="both"/>
        <w:rPr>
          <w:rFonts w:ascii="Arial" w:hAnsi="Arial" w:cs="Arial"/>
        </w:rPr>
      </w:pPr>
    </w:p>
    <w:p w:rsidR="00A31B0B" w:rsidRPr="00DA64B1" w:rsidRDefault="00A31B0B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Prometno osoblje dužno je opomenuti putnika koji postupa protivno odredbama iz stavka 1. ovog članka, a </w:t>
      </w:r>
      <w:r w:rsidR="00834114" w:rsidRPr="00DA64B1">
        <w:rPr>
          <w:rFonts w:ascii="Arial" w:hAnsi="Arial" w:cs="Arial"/>
        </w:rPr>
        <w:t>ako</w:t>
      </w:r>
      <w:r w:rsidRPr="00DA64B1">
        <w:rPr>
          <w:rFonts w:ascii="Arial" w:hAnsi="Arial" w:cs="Arial"/>
        </w:rPr>
        <w:t xml:space="preserve"> unatoč opomeni izvrši koju od navedenih radnji, prometno osoblje pozvat će putnika da napusti vozilo.</w:t>
      </w:r>
    </w:p>
    <w:p w:rsidR="00DD7B74" w:rsidRPr="00DA64B1" w:rsidRDefault="00DD7B74" w:rsidP="00DA64B1">
      <w:pPr>
        <w:spacing w:after="0"/>
        <w:jc w:val="both"/>
        <w:rPr>
          <w:rFonts w:ascii="Arial" w:hAnsi="Arial" w:cs="Arial"/>
        </w:rPr>
      </w:pPr>
    </w:p>
    <w:p w:rsidR="000D638E" w:rsidRPr="00DA64B1" w:rsidRDefault="00D60D84" w:rsidP="00DA64B1">
      <w:pPr>
        <w:spacing w:after="0"/>
        <w:jc w:val="center"/>
        <w:rPr>
          <w:rFonts w:ascii="Arial" w:hAnsi="Arial" w:cs="Arial"/>
          <w:b/>
          <w:bCs/>
        </w:rPr>
      </w:pPr>
      <w:bookmarkStart w:id="2" w:name="_Hlk143091914"/>
      <w:r w:rsidRPr="00DA64B1">
        <w:rPr>
          <w:rFonts w:ascii="Arial" w:hAnsi="Arial" w:cs="Arial"/>
          <w:b/>
          <w:bCs/>
        </w:rPr>
        <w:t>Članak 32.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  <w:b/>
          <w:bCs/>
        </w:rPr>
      </w:pPr>
    </w:p>
    <w:bookmarkEnd w:id="2"/>
    <w:p w:rsidR="00834114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Nemoćnoj osobi dozvoljen je prijevoz vozilom javnog prijevoza samo uz pratnju.</w:t>
      </w: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 </w:t>
      </w: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Slijepoj osobi dozvoljeno je uvođenje psa vodiča. </w:t>
      </w: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3049" cy="3048"/>
            <wp:effectExtent l="0" t="0" r="0" b="0"/>
            <wp:docPr id="14224" name="Picture 142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24" name="Picture 1422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49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22F5" w:rsidRPr="00DA64B1" w:rsidRDefault="008522F5" w:rsidP="00DA64B1">
      <w:pPr>
        <w:spacing w:after="0"/>
        <w:jc w:val="both"/>
        <w:rPr>
          <w:rFonts w:ascii="Arial" w:hAnsi="Arial" w:cs="Arial"/>
        </w:rPr>
      </w:pPr>
    </w:p>
    <w:p w:rsidR="00EF0EA9" w:rsidRPr="00DA64B1" w:rsidRDefault="00EF0EA9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3</w:t>
      </w:r>
      <w:r w:rsidR="008522F5" w:rsidRPr="00DA64B1">
        <w:rPr>
          <w:rFonts w:ascii="Arial" w:hAnsi="Arial" w:cs="Arial"/>
          <w:b/>
          <w:bCs/>
        </w:rPr>
        <w:t>3</w:t>
      </w:r>
      <w:r w:rsidRPr="00DA64B1">
        <w:rPr>
          <w:rFonts w:ascii="Arial" w:hAnsi="Arial" w:cs="Arial"/>
          <w:b/>
          <w:bCs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Vozilom javnog prijevoza zabranjen je prijevoz: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0D638E" w:rsidRPr="00DA64B1" w:rsidRDefault="000D638E" w:rsidP="00DA64B1">
      <w:pPr>
        <w:pStyle w:val="Odlomakpopisa"/>
        <w:numPr>
          <w:ilvl w:val="0"/>
          <w:numId w:val="6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  <w:noProof/>
        </w:rPr>
        <w:t>osobe pod očiglednim utjecajem alkohola, opojnih sredstava i sl.</w:t>
      </w:r>
      <w:r w:rsidRPr="00DA64B1">
        <w:rPr>
          <w:rFonts w:ascii="Arial" w:hAnsi="Arial" w:cs="Arial"/>
        </w:rPr>
        <w:t>,</w:t>
      </w:r>
    </w:p>
    <w:p w:rsidR="000D638E" w:rsidRPr="00DA64B1" w:rsidRDefault="000D638E" w:rsidP="00DA64B1">
      <w:pPr>
        <w:pStyle w:val="Odlomakpopisa"/>
        <w:numPr>
          <w:ilvl w:val="0"/>
          <w:numId w:val="6"/>
        </w:numPr>
        <w:spacing w:after="0"/>
        <w:rPr>
          <w:rFonts w:ascii="Arial" w:hAnsi="Arial" w:cs="Arial"/>
        </w:rPr>
      </w:pPr>
      <w:r w:rsidRPr="00DA64B1">
        <w:rPr>
          <w:rFonts w:ascii="Arial" w:hAnsi="Arial" w:cs="Arial"/>
        </w:rPr>
        <w:t>osobe koja ne može ili ne želi platiti uslugu prijevoza.</w:t>
      </w:r>
    </w:p>
    <w:p w:rsidR="003753EA" w:rsidRPr="00DA64B1" w:rsidRDefault="003753EA" w:rsidP="00DA64B1">
      <w:pPr>
        <w:spacing w:after="0"/>
        <w:ind w:left="705"/>
        <w:jc w:val="center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34.</w:t>
      </w:r>
    </w:p>
    <w:p w:rsidR="00834114" w:rsidRPr="00DA64B1" w:rsidRDefault="00834114" w:rsidP="00DA64B1">
      <w:pPr>
        <w:spacing w:after="0"/>
        <w:ind w:left="705"/>
        <w:jc w:val="center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Vozilom javnog prijevoza nije dozvoljen prijevoz životinja, izuzev kućnih ljubimaca u odgovarajućim spremnicima i pasa u slučajevima iz članka 32. stavka 2. ove Odluke.</w:t>
      </w:r>
    </w:p>
    <w:p w:rsidR="000D638E" w:rsidRPr="00DA64B1" w:rsidRDefault="000D638E" w:rsidP="00DA64B1">
      <w:pPr>
        <w:spacing w:after="0"/>
        <w:ind w:left="139" w:firstLine="715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35.</w:t>
      </w:r>
    </w:p>
    <w:p w:rsidR="00834114" w:rsidRPr="00DA64B1" w:rsidRDefault="00834114" w:rsidP="00DA64B1">
      <w:pPr>
        <w:spacing w:after="0"/>
        <w:ind w:left="106"/>
        <w:jc w:val="center"/>
        <w:rPr>
          <w:rFonts w:ascii="Arial" w:hAnsi="Arial" w:cs="Arial"/>
        </w:rPr>
      </w:pPr>
    </w:p>
    <w:p w:rsidR="000D638E" w:rsidRPr="00DA64B1" w:rsidRDefault="000D638E" w:rsidP="00DA64B1">
      <w:pPr>
        <w:tabs>
          <w:tab w:val="left" w:pos="6946"/>
        </w:tabs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Prometno osoblje mora za vrijeme obavljanja posla nositi službenu odjeću. </w:t>
      </w:r>
    </w:p>
    <w:p w:rsidR="00834114" w:rsidRPr="00DA64B1" w:rsidRDefault="00834114" w:rsidP="00DA64B1">
      <w:pPr>
        <w:tabs>
          <w:tab w:val="left" w:pos="6946"/>
        </w:tabs>
        <w:spacing w:after="0"/>
        <w:jc w:val="both"/>
        <w:rPr>
          <w:rFonts w:ascii="Arial" w:hAnsi="Arial" w:cs="Arial"/>
        </w:rPr>
      </w:pPr>
    </w:p>
    <w:p w:rsidR="000D638E" w:rsidRPr="00DA64B1" w:rsidRDefault="000D638E" w:rsidP="00DA64B1">
      <w:pPr>
        <w:tabs>
          <w:tab w:val="left" w:pos="6946"/>
        </w:tabs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Izgled službene odjeće određuje prijevoznik. </w:t>
      </w:r>
      <w:r w:rsidRPr="00DA64B1">
        <w:rPr>
          <w:rFonts w:ascii="Arial" w:hAnsi="Arial" w:cs="Arial"/>
          <w:noProof/>
          <w:lang w:eastAsia="hr-HR"/>
        </w:rPr>
        <w:drawing>
          <wp:inline distT="0" distB="0" distL="0" distR="0">
            <wp:extent cx="9144" cy="9144"/>
            <wp:effectExtent l="0" t="0" r="0" b="0"/>
            <wp:docPr id="17911" name="Picture 179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11" name="Picture 17911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38E" w:rsidRPr="00DA64B1" w:rsidRDefault="000D638E" w:rsidP="00DA64B1">
      <w:pPr>
        <w:tabs>
          <w:tab w:val="left" w:pos="6946"/>
        </w:tabs>
        <w:spacing w:after="0"/>
        <w:ind w:left="178" w:hanging="10"/>
        <w:rPr>
          <w:rFonts w:ascii="Arial" w:hAnsi="Arial" w:cs="Arial"/>
          <w:b/>
          <w:bCs/>
        </w:rPr>
      </w:pPr>
    </w:p>
    <w:p w:rsidR="000D638E" w:rsidRPr="00DA64B1" w:rsidRDefault="000D638E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lastRenderedPageBreak/>
        <w:t>Članak 36.</w:t>
      </w:r>
    </w:p>
    <w:p w:rsidR="00834114" w:rsidRPr="00DA64B1" w:rsidRDefault="00834114" w:rsidP="00DA64B1">
      <w:pPr>
        <w:spacing w:after="0"/>
        <w:ind w:left="106"/>
        <w:jc w:val="center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(1) Prometno osoblje dužno je za vrijeme obavljanja posla imati korektan odnos s putnicima.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0D638E" w:rsidRPr="00DA64B1" w:rsidRDefault="000D638E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Prometno osoblje za vrijeme vožnje ne smije piti, pušiti, jesti i razgovarati s putnicima, </w:t>
      </w:r>
      <w:r w:rsidR="00834114" w:rsidRPr="00DA64B1">
        <w:rPr>
          <w:rFonts w:ascii="Arial" w:hAnsi="Arial" w:cs="Arial"/>
        </w:rPr>
        <w:t>ako</w:t>
      </w:r>
      <w:r w:rsidRPr="00DA64B1">
        <w:rPr>
          <w:rFonts w:ascii="Arial" w:hAnsi="Arial" w:cs="Arial"/>
        </w:rPr>
        <w:t xml:space="preserve"> taj razgovor nije u vezi s obavljanjem službe.</w:t>
      </w:r>
    </w:p>
    <w:p w:rsidR="000D638E" w:rsidRPr="00DA64B1" w:rsidRDefault="000D638E" w:rsidP="00DA64B1">
      <w:pPr>
        <w:spacing w:after="0"/>
        <w:rPr>
          <w:rFonts w:ascii="Arial" w:hAnsi="Arial" w:cs="Arial"/>
        </w:rPr>
      </w:pPr>
    </w:p>
    <w:p w:rsidR="000D638E" w:rsidRPr="00DA64B1" w:rsidRDefault="00333511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</w:t>
      </w:r>
      <w:r w:rsidR="000D638E" w:rsidRPr="00DA64B1">
        <w:rPr>
          <w:rFonts w:ascii="Arial" w:hAnsi="Arial" w:cs="Arial"/>
          <w:b/>
          <w:bCs/>
        </w:rPr>
        <w:t>lanak 37.</w:t>
      </w:r>
    </w:p>
    <w:p w:rsidR="00834114" w:rsidRPr="00DA64B1" w:rsidRDefault="00834114" w:rsidP="00DA64B1">
      <w:pPr>
        <w:spacing w:after="0"/>
        <w:ind w:left="705"/>
        <w:jc w:val="center"/>
        <w:rPr>
          <w:rFonts w:ascii="Arial" w:hAnsi="Arial" w:cs="Arial"/>
          <w:b/>
          <w:bCs/>
        </w:rPr>
      </w:pPr>
    </w:p>
    <w:p w:rsidR="000D638E" w:rsidRPr="00DA64B1" w:rsidRDefault="00CD44F0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0D638E" w:rsidRPr="00DA64B1">
        <w:rPr>
          <w:rFonts w:ascii="Arial" w:hAnsi="Arial" w:cs="Arial"/>
        </w:rPr>
        <w:t>Putnik je dužan za vrijeme vožnje imati ispravnu putnu kartu ili ispravu na osnovi koje ostvaruje pravo na prijevoz.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743A08" w:rsidRPr="00DA64B1" w:rsidRDefault="00CD44F0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</w:t>
      </w:r>
      <w:r w:rsidR="000D638E" w:rsidRPr="00DA64B1">
        <w:rPr>
          <w:rFonts w:ascii="Arial" w:hAnsi="Arial" w:cs="Arial"/>
        </w:rPr>
        <w:t xml:space="preserve">Na zahtjev ovlaštene osobe putnik je dužan pokazati putnu kartu odnosno ispravu radi kontrole. 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0D638E" w:rsidRPr="00DA64B1" w:rsidRDefault="00CD44F0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(3) </w:t>
      </w:r>
      <w:r w:rsidR="000D638E" w:rsidRPr="00DA64B1">
        <w:rPr>
          <w:rFonts w:ascii="Arial" w:hAnsi="Arial" w:cs="Arial"/>
        </w:rPr>
        <w:t>Putnik koji se u vozilu zatekne bez putne karte, s neispravnom putnom kartom ili ispravom na temelju koje ostvaruje pravo na prijevoz, dužan je ovlaštenoj osobi platiti odgovarajuću putnu kartu na licu mjesta, ili dati vjerodostojne podatke o svom identitetu i kartu platiti u roku od 8 dana prijevozniku.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CD44F0" w:rsidRPr="00DA64B1" w:rsidRDefault="00CD44F0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38.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CD44F0" w:rsidRPr="00DA64B1" w:rsidRDefault="001570BF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C57BD3" w:rsidRPr="00DA64B1">
        <w:rPr>
          <w:rFonts w:ascii="Arial" w:hAnsi="Arial" w:cs="Arial"/>
        </w:rPr>
        <w:t xml:space="preserve">Cijenu </w:t>
      </w:r>
      <w:r w:rsidR="00A73530" w:rsidRPr="00DA64B1">
        <w:rPr>
          <w:rFonts w:ascii="Arial" w:hAnsi="Arial" w:cs="Arial"/>
        </w:rPr>
        <w:t>komunalnog linijsko</w:t>
      </w:r>
      <w:r w:rsidR="00BE7C00" w:rsidRPr="00DA64B1">
        <w:rPr>
          <w:rFonts w:ascii="Arial" w:hAnsi="Arial" w:cs="Arial"/>
        </w:rPr>
        <w:t>g prijevoza određuje prijevoznik uz prethodnu suglasnost Gradonačelnik</w:t>
      </w:r>
      <w:r w:rsidR="00341D93" w:rsidRPr="00DA64B1">
        <w:rPr>
          <w:rFonts w:ascii="Arial" w:hAnsi="Arial" w:cs="Arial"/>
        </w:rPr>
        <w:t>a</w:t>
      </w:r>
      <w:r w:rsidR="0055683E" w:rsidRPr="00DA64B1">
        <w:rPr>
          <w:rFonts w:ascii="Arial" w:hAnsi="Arial" w:cs="Arial"/>
        </w:rPr>
        <w:t xml:space="preserve">, sukladno </w:t>
      </w:r>
      <w:r w:rsidR="00A76E07" w:rsidRPr="00DA64B1">
        <w:rPr>
          <w:rFonts w:ascii="Arial" w:hAnsi="Arial" w:cs="Arial"/>
        </w:rPr>
        <w:t>zakonskim odredbama</w:t>
      </w:r>
      <w:r w:rsidR="00AC4E79" w:rsidRPr="00DA64B1">
        <w:rPr>
          <w:rFonts w:ascii="Arial" w:hAnsi="Arial" w:cs="Arial"/>
        </w:rPr>
        <w:t>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1570BF" w:rsidRPr="00DA64B1" w:rsidRDefault="002A133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(2) Cjenik iz stavka 1. ovog članka prijevoznik</w:t>
      </w:r>
      <w:r w:rsidR="008321A7" w:rsidRPr="00DA64B1">
        <w:rPr>
          <w:rFonts w:ascii="Arial" w:hAnsi="Arial" w:cs="Arial"/>
        </w:rPr>
        <w:t xml:space="preserve"> je dužan objaviti na </w:t>
      </w:r>
      <w:r w:rsidR="00DE3FB0" w:rsidRPr="00DA64B1">
        <w:rPr>
          <w:rFonts w:ascii="Arial" w:hAnsi="Arial" w:cs="Arial"/>
        </w:rPr>
        <w:t>svojoj oglasnoj ploči</w:t>
      </w:r>
      <w:r w:rsidR="00AA6488" w:rsidRPr="00DA64B1">
        <w:rPr>
          <w:rFonts w:ascii="Arial" w:hAnsi="Arial" w:cs="Arial"/>
        </w:rPr>
        <w:t xml:space="preserve"> i na svojim mrežnim stranicama.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AA6488" w:rsidRPr="00DA64B1" w:rsidRDefault="00AA6488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(3) </w:t>
      </w:r>
      <w:r w:rsidR="00C34C0F" w:rsidRPr="00DA64B1">
        <w:rPr>
          <w:rFonts w:ascii="Arial" w:hAnsi="Arial" w:cs="Arial"/>
        </w:rPr>
        <w:t>Prijevoznik je dužan pridržavati se cjenika.</w:t>
      </w:r>
    </w:p>
    <w:p w:rsidR="00C34C0F" w:rsidRPr="00DA64B1" w:rsidRDefault="00C34C0F" w:rsidP="00DA64B1">
      <w:pPr>
        <w:spacing w:after="0"/>
        <w:jc w:val="both"/>
        <w:rPr>
          <w:rFonts w:ascii="Arial" w:hAnsi="Arial" w:cs="Arial"/>
          <w:b/>
          <w:bCs/>
        </w:rPr>
      </w:pPr>
    </w:p>
    <w:p w:rsidR="00C34C0F" w:rsidRPr="00DA64B1" w:rsidRDefault="00C34C0F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39.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C34C0F" w:rsidRPr="00DA64B1" w:rsidRDefault="00C34C0F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Nadzor nad </w:t>
      </w:r>
      <w:r w:rsidR="001714C8" w:rsidRPr="00DA64B1">
        <w:rPr>
          <w:rFonts w:ascii="Arial" w:hAnsi="Arial" w:cs="Arial"/>
        </w:rPr>
        <w:t xml:space="preserve">provođenjem ove Odluke obavljaju komunalni </w:t>
      </w:r>
      <w:r w:rsidR="007D30E9" w:rsidRPr="00DA64B1">
        <w:rPr>
          <w:rFonts w:ascii="Arial" w:hAnsi="Arial" w:cs="Arial"/>
        </w:rPr>
        <w:t>redari.</w:t>
      </w:r>
    </w:p>
    <w:p w:rsidR="00936D93" w:rsidRPr="00DA64B1" w:rsidRDefault="00936D93" w:rsidP="00DA64B1">
      <w:pPr>
        <w:spacing w:after="0"/>
        <w:jc w:val="both"/>
        <w:rPr>
          <w:rFonts w:ascii="Arial" w:hAnsi="Arial" w:cs="Arial"/>
        </w:rPr>
      </w:pPr>
    </w:p>
    <w:p w:rsidR="00936D93" w:rsidRPr="00DA64B1" w:rsidRDefault="00936D93" w:rsidP="00DA64B1">
      <w:pPr>
        <w:spacing w:after="0"/>
        <w:jc w:val="center"/>
        <w:rPr>
          <w:rFonts w:ascii="Arial" w:hAnsi="Arial" w:cs="Arial"/>
          <w:b/>
          <w:bCs/>
        </w:rPr>
      </w:pPr>
      <w:bookmarkStart w:id="3" w:name="_Hlk175918732"/>
      <w:r w:rsidRPr="00DA64B1">
        <w:rPr>
          <w:rFonts w:ascii="Arial" w:hAnsi="Arial" w:cs="Arial"/>
          <w:b/>
          <w:bCs/>
        </w:rPr>
        <w:t xml:space="preserve">Članak </w:t>
      </w:r>
      <w:r w:rsidR="003E38B1" w:rsidRPr="00DA64B1">
        <w:rPr>
          <w:rFonts w:ascii="Arial" w:hAnsi="Arial" w:cs="Arial"/>
          <w:b/>
          <w:bCs/>
        </w:rPr>
        <w:t>40.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CC389B" w:rsidRPr="00DA64B1" w:rsidRDefault="00363E6A" w:rsidP="00DA64B1">
      <w:pPr>
        <w:spacing w:after="0"/>
        <w:jc w:val="both"/>
        <w:rPr>
          <w:rFonts w:ascii="Arial" w:hAnsi="Arial" w:cs="Arial"/>
        </w:rPr>
      </w:pPr>
      <w:bookmarkStart w:id="4" w:name="_Hlk143163885"/>
      <w:r w:rsidRPr="00DA64B1">
        <w:rPr>
          <w:rFonts w:ascii="Arial" w:hAnsi="Arial" w:cs="Arial"/>
        </w:rPr>
        <w:t xml:space="preserve">(1) </w:t>
      </w:r>
      <w:bookmarkStart w:id="5" w:name="_Hlk143162602"/>
      <w:r w:rsidR="00DC3251" w:rsidRPr="00DA64B1">
        <w:rPr>
          <w:rFonts w:ascii="Arial" w:hAnsi="Arial" w:cs="Arial"/>
        </w:rPr>
        <w:t xml:space="preserve">Novčanom kaznom u iznosu </w:t>
      </w:r>
      <w:r w:rsidR="005774FA" w:rsidRPr="00DA64B1">
        <w:rPr>
          <w:rFonts w:ascii="Arial" w:hAnsi="Arial" w:cs="Arial"/>
        </w:rPr>
        <w:t>1.320,00</w:t>
      </w:r>
      <w:r w:rsidR="00DC3251" w:rsidRPr="00DA64B1">
        <w:rPr>
          <w:rFonts w:ascii="Arial" w:hAnsi="Arial" w:cs="Arial"/>
        </w:rPr>
        <w:t xml:space="preserve"> eura </w:t>
      </w:r>
      <w:bookmarkStart w:id="6" w:name="_Hlk143175509"/>
      <w:r w:rsidR="00DC3251" w:rsidRPr="00DA64B1">
        <w:rPr>
          <w:rFonts w:ascii="Arial" w:hAnsi="Arial" w:cs="Arial"/>
        </w:rPr>
        <w:t>kaznit će se</w:t>
      </w:r>
      <w:r w:rsidR="004879C7" w:rsidRPr="00DA64B1">
        <w:rPr>
          <w:rFonts w:ascii="Arial" w:hAnsi="Arial" w:cs="Arial"/>
        </w:rPr>
        <w:t xml:space="preserve"> za prekršaj </w:t>
      </w:r>
      <w:bookmarkEnd w:id="5"/>
      <w:r w:rsidR="00D071B9" w:rsidRPr="00DA64B1">
        <w:rPr>
          <w:rFonts w:ascii="Arial" w:hAnsi="Arial" w:cs="Arial"/>
        </w:rPr>
        <w:t>pravna osoba</w:t>
      </w:r>
      <w:r w:rsidR="001F27F8" w:rsidRPr="00DA64B1">
        <w:rPr>
          <w:rFonts w:ascii="Arial" w:hAnsi="Arial" w:cs="Arial"/>
        </w:rPr>
        <w:t xml:space="preserve"> prijevoznik</w:t>
      </w:r>
      <w:r w:rsidR="009C7BF1" w:rsidRPr="00DA64B1">
        <w:rPr>
          <w:rFonts w:ascii="Arial" w:hAnsi="Arial" w:cs="Arial"/>
        </w:rPr>
        <w:t xml:space="preserve"> ako: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A9271D" w:rsidRPr="00DA64B1" w:rsidRDefault="00532EB7" w:rsidP="00DA64B1">
      <w:pPr>
        <w:pStyle w:val="Odlomakpopisa"/>
        <w:numPr>
          <w:ilvl w:val="0"/>
          <w:numId w:val="7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na stajalištu ne postavi prometne informacije na za to pripremljen</w:t>
      </w:r>
      <w:r w:rsidR="00AD7313" w:rsidRPr="00DA64B1">
        <w:rPr>
          <w:rFonts w:ascii="Arial" w:hAnsi="Arial" w:cs="Arial"/>
        </w:rPr>
        <w:t>o mjesto (čl. 11. st. 6. ove Odluke)</w:t>
      </w:r>
    </w:p>
    <w:p w:rsidR="00CC389B" w:rsidRPr="00DA64B1" w:rsidRDefault="007002BD" w:rsidP="00DA64B1">
      <w:pPr>
        <w:pStyle w:val="Odlomakpopisa"/>
        <w:numPr>
          <w:ilvl w:val="0"/>
          <w:numId w:val="7"/>
        </w:num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postupi protivno odredbama</w:t>
      </w:r>
      <w:r w:rsidR="00B366F1" w:rsidRPr="00DA64B1">
        <w:rPr>
          <w:rFonts w:ascii="Arial" w:hAnsi="Arial" w:cs="Arial"/>
        </w:rPr>
        <w:t xml:space="preserve"> </w:t>
      </w:r>
      <w:r w:rsidR="0041034E" w:rsidRPr="00DA64B1">
        <w:rPr>
          <w:rFonts w:ascii="Arial" w:hAnsi="Arial" w:cs="Arial"/>
        </w:rPr>
        <w:t>čl. 17.</w:t>
      </w:r>
      <w:r w:rsidR="005B7304" w:rsidRPr="00DA64B1">
        <w:rPr>
          <w:rFonts w:ascii="Arial" w:hAnsi="Arial" w:cs="Arial"/>
        </w:rPr>
        <w:t>, čl. 18.</w:t>
      </w:r>
      <w:r w:rsidR="00565272" w:rsidRPr="00DA64B1">
        <w:rPr>
          <w:rFonts w:ascii="Arial" w:hAnsi="Arial" w:cs="Arial"/>
        </w:rPr>
        <w:t xml:space="preserve">, čl. </w:t>
      </w:r>
      <w:r w:rsidR="00FA0594" w:rsidRPr="00DA64B1">
        <w:rPr>
          <w:rFonts w:ascii="Arial" w:hAnsi="Arial" w:cs="Arial"/>
        </w:rPr>
        <w:t>19.</w:t>
      </w:r>
      <w:r w:rsidR="00034030" w:rsidRPr="00DA64B1">
        <w:rPr>
          <w:rFonts w:ascii="Arial" w:hAnsi="Arial" w:cs="Arial"/>
        </w:rPr>
        <w:t>, čl.</w:t>
      </w:r>
      <w:r w:rsidR="00FA0594" w:rsidRPr="00DA64B1">
        <w:rPr>
          <w:rFonts w:ascii="Arial" w:hAnsi="Arial" w:cs="Arial"/>
        </w:rPr>
        <w:t xml:space="preserve"> 20. </w:t>
      </w:r>
      <w:r w:rsidR="00003B6B" w:rsidRPr="00DA64B1">
        <w:rPr>
          <w:rFonts w:ascii="Arial" w:hAnsi="Arial" w:cs="Arial"/>
        </w:rPr>
        <w:t xml:space="preserve">i </w:t>
      </w:r>
      <w:r w:rsidR="00016803" w:rsidRPr="00DA64B1">
        <w:rPr>
          <w:rFonts w:ascii="Arial" w:hAnsi="Arial" w:cs="Arial"/>
        </w:rPr>
        <w:t xml:space="preserve">čl. </w:t>
      </w:r>
      <w:r w:rsidR="00003B6B" w:rsidRPr="00DA64B1">
        <w:rPr>
          <w:rFonts w:ascii="Arial" w:hAnsi="Arial" w:cs="Arial"/>
        </w:rPr>
        <w:t>21.</w:t>
      </w:r>
      <w:r w:rsidR="00CF7A05" w:rsidRPr="00DA64B1">
        <w:rPr>
          <w:rFonts w:ascii="Arial" w:hAnsi="Arial" w:cs="Arial"/>
        </w:rPr>
        <w:t xml:space="preserve"> ove Odluke.</w:t>
      </w:r>
    </w:p>
    <w:p w:rsidR="00834114" w:rsidRPr="00DA64B1" w:rsidRDefault="00834114" w:rsidP="00DA64B1">
      <w:pPr>
        <w:pStyle w:val="Odlomakpopisa"/>
        <w:spacing w:after="0"/>
        <w:jc w:val="both"/>
        <w:rPr>
          <w:rFonts w:ascii="Arial" w:hAnsi="Arial" w:cs="Arial"/>
        </w:rPr>
      </w:pPr>
    </w:p>
    <w:p w:rsidR="00910B29" w:rsidRPr="00DA64B1" w:rsidRDefault="00363E6A" w:rsidP="00DA64B1">
      <w:pPr>
        <w:spacing w:after="0"/>
        <w:jc w:val="both"/>
        <w:rPr>
          <w:rFonts w:ascii="Arial" w:hAnsi="Arial" w:cs="Arial"/>
        </w:rPr>
      </w:pPr>
      <w:bookmarkStart w:id="7" w:name="_Hlk143176039"/>
      <w:bookmarkEnd w:id="4"/>
      <w:bookmarkEnd w:id="6"/>
      <w:r w:rsidRPr="00DA64B1">
        <w:rPr>
          <w:rFonts w:ascii="Arial" w:hAnsi="Arial" w:cs="Arial"/>
        </w:rPr>
        <w:t xml:space="preserve">(2) </w:t>
      </w:r>
      <w:r w:rsidR="00FA393B" w:rsidRPr="00DA64B1">
        <w:rPr>
          <w:rFonts w:ascii="Arial" w:hAnsi="Arial" w:cs="Arial"/>
        </w:rPr>
        <w:t xml:space="preserve">Za prekršaj iz stavka 1. ovog članka </w:t>
      </w:r>
      <w:r w:rsidR="006C1757" w:rsidRPr="00DA64B1">
        <w:rPr>
          <w:rFonts w:ascii="Arial" w:hAnsi="Arial" w:cs="Arial"/>
        </w:rPr>
        <w:t xml:space="preserve">kaznit će se odgovorna osoba </w:t>
      </w:r>
      <w:r w:rsidR="008A0261" w:rsidRPr="00DA64B1">
        <w:rPr>
          <w:rFonts w:ascii="Arial" w:hAnsi="Arial" w:cs="Arial"/>
        </w:rPr>
        <w:t xml:space="preserve">u pravnoj osobi </w:t>
      </w:r>
      <w:r w:rsidR="006C1757" w:rsidRPr="00DA64B1">
        <w:rPr>
          <w:rFonts w:ascii="Arial" w:hAnsi="Arial" w:cs="Arial"/>
        </w:rPr>
        <w:t>prijevoznik</w:t>
      </w:r>
      <w:r w:rsidR="008A0261" w:rsidRPr="00DA64B1">
        <w:rPr>
          <w:rFonts w:ascii="Arial" w:hAnsi="Arial" w:cs="Arial"/>
        </w:rPr>
        <w:t>u</w:t>
      </w:r>
      <w:r w:rsidR="006C1757" w:rsidRPr="00DA64B1">
        <w:rPr>
          <w:rFonts w:ascii="Arial" w:hAnsi="Arial" w:cs="Arial"/>
        </w:rPr>
        <w:t xml:space="preserve"> u iznosu </w:t>
      </w:r>
      <w:r w:rsidR="000E57BB" w:rsidRPr="00DA64B1">
        <w:rPr>
          <w:rFonts w:ascii="Arial" w:hAnsi="Arial" w:cs="Arial"/>
        </w:rPr>
        <w:t>240,00</w:t>
      </w:r>
      <w:r w:rsidR="006C1757" w:rsidRPr="00DA64B1">
        <w:rPr>
          <w:rFonts w:ascii="Arial" w:hAnsi="Arial" w:cs="Arial"/>
        </w:rPr>
        <w:t xml:space="preserve"> eura.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910B29" w:rsidRPr="00DA64B1" w:rsidRDefault="00910B29" w:rsidP="00DA64B1">
      <w:pPr>
        <w:spacing w:after="0"/>
        <w:jc w:val="both"/>
        <w:rPr>
          <w:rFonts w:ascii="Arial" w:hAnsi="Arial" w:cs="Arial"/>
        </w:rPr>
      </w:pPr>
      <w:bookmarkStart w:id="8" w:name="_Hlk143176121"/>
      <w:bookmarkEnd w:id="7"/>
      <w:r w:rsidRPr="00DA64B1">
        <w:rPr>
          <w:rFonts w:ascii="Arial" w:hAnsi="Arial" w:cs="Arial"/>
        </w:rPr>
        <w:lastRenderedPageBreak/>
        <w:t>(</w:t>
      </w:r>
      <w:r w:rsidR="00652567" w:rsidRPr="00DA64B1">
        <w:rPr>
          <w:rFonts w:ascii="Arial" w:hAnsi="Arial" w:cs="Arial"/>
        </w:rPr>
        <w:t>3</w:t>
      </w:r>
      <w:r w:rsidRPr="00DA64B1">
        <w:rPr>
          <w:rFonts w:ascii="Arial" w:hAnsi="Arial" w:cs="Arial"/>
        </w:rPr>
        <w:t xml:space="preserve">) Novčanom kaznom u iznosu </w:t>
      </w:r>
      <w:r w:rsidR="00693E03" w:rsidRPr="00DA64B1">
        <w:rPr>
          <w:rFonts w:ascii="Arial" w:hAnsi="Arial" w:cs="Arial"/>
        </w:rPr>
        <w:t>660,00</w:t>
      </w:r>
      <w:r w:rsidRPr="00DA64B1">
        <w:rPr>
          <w:rFonts w:ascii="Arial" w:hAnsi="Arial" w:cs="Arial"/>
        </w:rPr>
        <w:t xml:space="preserve"> eura kaznit će se za prekršaj fizička osoba obrtnik prijevoznik ako </w:t>
      </w:r>
      <w:r w:rsidR="008A4016" w:rsidRPr="00DA64B1">
        <w:rPr>
          <w:rFonts w:ascii="Arial" w:hAnsi="Arial" w:cs="Arial"/>
        </w:rPr>
        <w:t>počini prekršaj</w:t>
      </w:r>
      <w:r w:rsidR="00652567" w:rsidRPr="00DA64B1">
        <w:rPr>
          <w:rFonts w:ascii="Arial" w:hAnsi="Arial" w:cs="Arial"/>
        </w:rPr>
        <w:t xml:space="preserve"> iz stavka 1. ovog članka</w:t>
      </w:r>
      <w:r w:rsidRPr="00DA64B1">
        <w:rPr>
          <w:rFonts w:ascii="Arial" w:hAnsi="Arial" w:cs="Arial"/>
        </w:rPr>
        <w:t>.</w:t>
      </w:r>
    </w:p>
    <w:bookmarkEnd w:id="8"/>
    <w:p w:rsidR="00D35F22" w:rsidRPr="00DA64B1" w:rsidRDefault="00D35F22" w:rsidP="00DA64B1">
      <w:pPr>
        <w:spacing w:after="0"/>
        <w:jc w:val="both"/>
        <w:rPr>
          <w:rFonts w:ascii="Arial" w:hAnsi="Arial" w:cs="Arial"/>
        </w:rPr>
      </w:pPr>
    </w:p>
    <w:p w:rsidR="00834114" w:rsidRPr="00DA64B1" w:rsidRDefault="00D35F22" w:rsidP="00DA64B1">
      <w:pPr>
        <w:spacing w:after="0"/>
        <w:jc w:val="center"/>
        <w:rPr>
          <w:rFonts w:ascii="Arial" w:hAnsi="Arial" w:cs="Arial"/>
          <w:b/>
          <w:bCs/>
        </w:rPr>
      </w:pPr>
      <w:r w:rsidRPr="00DA64B1">
        <w:rPr>
          <w:rFonts w:ascii="Arial" w:hAnsi="Arial" w:cs="Arial"/>
          <w:b/>
          <w:bCs/>
        </w:rPr>
        <w:t>Članak 41</w:t>
      </w:r>
    </w:p>
    <w:p w:rsidR="00D35F22" w:rsidRPr="00DA64B1" w:rsidRDefault="00D35F22" w:rsidP="00DA64B1">
      <w:pPr>
        <w:spacing w:after="0"/>
        <w:jc w:val="center"/>
        <w:rPr>
          <w:rFonts w:ascii="Arial" w:hAnsi="Arial" w:cs="Arial"/>
        </w:rPr>
      </w:pPr>
    </w:p>
    <w:p w:rsidR="00D35F22" w:rsidRPr="00DA64B1" w:rsidRDefault="00845716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(1) </w:t>
      </w:r>
      <w:r w:rsidR="00D907E5" w:rsidRPr="00DA64B1">
        <w:rPr>
          <w:rFonts w:ascii="Arial" w:hAnsi="Arial" w:cs="Arial"/>
        </w:rPr>
        <w:t>Novčanom kaznom</w:t>
      </w:r>
      <w:r w:rsidR="000761CA" w:rsidRPr="00DA64B1">
        <w:rPr>
          <w:rFonts w:ascii="Arial" w:hAnsi="Arial" w:cs="Arial"/>
        </w:rPr>
        <w:t xml:space="preserve"> u iznosu </w:t>
      </w:r>
      <w:r w:rsidR="00B50C63" w:rsidRPr="00DA64B1">
        <w:rPr>
          <w:rFonts w:ascii="Arial" w:hAnsi="Arial" w:cs="Arial"/>
        </w:rPr>
        <w:t>1.320,00</w:t>
      </w:r>
      <w:r w:rsidR="000761CA" w:rsidRPr="00DA64B1">
        <w:rPr>
          <w:rFonts w:ascii="Arial" w:hAnsi="Arial" w:cs="Arial"/>
        </w:rPr>
        <w:t xml:space="preserve"> eura kaznit će se za prekršaj pravna osoba </w:t>
      </w:r>
      <w:r w:rsidR="0007305E" w:rsidRPr="00DA64B1">
        <w:rPr>
          <w:rFonts w:ascii="Arial" w:hAnsi="Arial" w:cs="Arial"/>
        </w:rPr>
        <w:t>izvođač radova i investitor</w:t>
      </w:r>
      <w:r w:rsidR="000761CA" w:rsidRPr="00DA64B1">
        <w:rPr>
          <w:rFonts w:ascii="Arial" w:hAnsi="Arial" w:cs="Arial"/>
        </w:rPr>
        <w:t xml:space="preserve"> ako postupi protivno odredbama čl. </w:t>
      </w:r>
      <w:r w:rsidR="00A60F96" w:rsidRPr="00DA64B1">
        <w:rPr>
          <w:rFonts w:ascii="Arial" w:hAnsi="Arial" w:cs="Arial"/>
        </w:rPr>
        <w:t>12.</w:t>
      </w:r>
      <w:r w:rsidR="000D16C4" w:rsidRPr="00DA64B1">
        <w:rPr>
          <w:rFonts w:ascii="Arial" w:hAnsi="Arial" w:cs="Arial"/>
        </w:rPr>
        <w:t xml:space="preserve"> </w:t>
      </w:r>
      <w:r w:rsidR="000761CA" w:rsidRPr="00DA64B1">
        <w:rPr>
          <w:rFonts w:ascii="Arial" w:hAnsi="Arial" w:cs="Arial"/>
        </w:rPr>
        <w:t>ove Odluke</w:t>
      </w:r>
      <w:r w:rsidR="0047065F" w:rsidRPr="00DA64B1">
        <w:rPr>
          <w:rFonts w:ascii="Arial" w:hAnsi="Arial" w:cs="Arial"/>
        </w:rPr>
        <w:t>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47065F" w:rsidRPr="00DA64B1" w:rsidRDefault="0047065F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(2) Za prekršaj iz stavka 1. ovog članka kaznit će se odgovorna osoba u pravnoj osobi </w:t>
      </w:r>
      <w:r w:rsidR="00845716" w:rsidRPr="00DA64B1">
        <w:rPr>
          <w:rFonts w:ascii="Arial" w:hAnsi="Arial" w:cs="Arial"/>
        </w:rPr>
        <w:t>izvođaču radova</w:t>
      </w:r>
      <w:r w:rsidR="00902215" w:rsidRPr="00DA64B1">
        <w:rPr>
          <w:rFonts w:ascii="Arial" w:hAnsi="Arial" w:cs="Arial"/>
        </w:rPr>
        <w:t xml:space="preserve"> i investitoru</w:t>
      </w:r>
      <w:r w:rsidRPr="00DA64B1">
        <w:rPr>
          <w:rFonts w:ascii="Arial" w:hAnsi="Arial" w:cs="Arial"/>
        </w:rPr>
        <w:t xml:space="preserve"> u iznosu 240,00 eura.</w:t>
      </w:r>
    </w:p>
    <w:p w:rsidR="00834114" w:rsidRPr="00DA64B1" w:rsidRDefault="00834114" w:rsidP="00DA64B1">
      <w:pPr>
        <w:spacing w:after="0"/>
        <w:jc w:val="both"/>
        <w:rPr>
          <w:rFonts w:ascii="Arial" w:hAnsi="Arial" w:cs="Arial"/>
        </w:rPr>
      </w:pPr>
    </w:p>
    <w:p w:rsidR="00902215" w:rsidRDefault="00902215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>(3) Novčanom kaznom u iznosu 660,00 eura kaznit će se za prekršaj fizička osoba obrtnik izvođač radov</w:t>
      </w:r>
      <w:r w:rsidR="006D7680" w:rsidRPr="00DA64B1">
        <w:rPr>
          <w:rFonts w:ascii="Arial" w:hAnsi="Arial" w:cs="Arial"/>
        </w:rPr>
        <w:t>a</w:t>
      </w:r>
      <w:r w:rsidRPr="00DA64B1">
        <w:rPr>
          <w:rFonts w:ascii="Arial" w:hAnsi="Arial" w:cs="Arial"/>
        </w:rPr>
        <w:t xml:space="preserve"> ako počini prekršaj iz stavka 1. ovog članka.</w:t>
      </w:r>
    </w:p>
    <w:p w:rsidR="00DA64B1" w:rsidRPr="00DA64B1" w:rsidRDefault="00DA64B1" w:rsidP="00DA64B1">
      <w:pPr>
        <w:spacing w:after="0"/>
        <w:jc w:val="both"/>
        <w:rPr>
          <w:rFonts w:ascii="Arial" w:hAnsi="Arial" w:cs="Arial"/>
        </w:rPr>
      </w:pPr>
    </w:p>
    <w:bookmarkEnd w:id="3"/>
    <w:p w:rsidR="00B1755D" w:rsidRPr="00DA64B1" w:rsidRDefault="00B1755D" w:rsidP="00DA64B1">
      <w:pPr>
        <w:spacing w:after="0"/>
        <w:jc w:val="center"/>
        <w:rPr>
          <w:rFonts w:ascii="Arial" w:hAnsi="Arial" w:cs="Arial"/>
          <w:b/>
        </w:rPr>
      </w:pPr>
      <w:r w:rsidRPr="00DA64B1">
        <w:rPr>
          <w:rFonts w:ascii="Arial" w:hAnsi="Arial" w:cs="Arial"/>
          <w:b/>
        </w:rPr>
        <w:t xml:space="preserve">Članak </w:t>
      </w:r>
      <w:r w:rsidR="005B2723" w:rsidRPr="00DA64B1">
        <w:rPr>
          <w:rFonts w:ascii="Arial" w:hAnsi="Arial" w:cs="Arial"/>
          <w:b/>
        </w:rPr>
        <w:t>42</w:t>
      </w:r>
      <w:r w:rsidRPr="00DA64B1">
        <w:rPr>
          <w:rFonts w:ascii="Arial" w:hAnsi="Arial" w:cs="Arial"/>
          <w:b/>
        </w:rPr>
        <w:t>.</w:t>
      </w:r>
    </w:p>
    <w:p w:rsidR="00834114" w:rsidRPr="00DA64B1" w:rsidRDefault="00834114" w:rsidP="00DA64B1">
      <w:pPr>
        <w:spacing w:after="0"/>
        <w:jc w:val="center"/>
        <w:rPr>
          <w:rFonts w:ascii="Arial" w:hAnsi="Arial" w:cs="Arial"/>
        </w:rPr>
      </w:pPr>
    </w:p>
    <w:p w:rsidR="00B1755D" w:rsidRPr="00DA64B1" w:rsidRDefault="00B1755D" w:rsidP="00DA64B1">
      <w:pPr>
        <w:spacing w:after="0"/>
        <w:jc w:val="both"/>
        <w:rPr>
          <w:rFonts w:ascii="Arial" w:hAnsi="Arial" w:cs="Arial"/>
        </w:rPr>
      </w:pPr>
      <w:r w:rsidRPr="00DA64B1">
        <w:rPr>
          <w:rFonts w:ascii="Arial" w:hAnsi="Arial" w:cs="Arial"/>
        </w:rPr>
        <w:t xml:space="preserve">Ova Odluka stupa na snagu osmog dana od dana objave u </w:t>
      </w:r>
      <w:r w:rsidR="0050765E" w:rsidRPr="00DA64B1">
        <w:rPr>
          <w:rFonts w:ascii="Arial" w:hAnsi="Arial" w:cs="Arial"/>
        </w:rPr>
        <w:t>„</w:t>
      </w:r>
      <w:r w:rsidRPr="00DA64B1">
        <w:rPr>
          <w:rFonts w:ascii="Arial" w:hAnsi="Arial" w:cs="Arial"/>
        </w:rPr>
        <w:t xml:space="preserve">Glasniku Grada </w:t>
      </w:r>
      <w:r w:rsidR="00F87AEB" w:rsidRPr="00DA64B1">
        <w:rPr>
          <w:rFonts w:ascii="Arial" w:hAnsi="Arial" w:cs="Arial"/>
        </w:rPr>
        <w:t>Križevaca</w:t>
      </w:r>
      <w:r w:rsidR="0050765E" w:rsidRPr="00DA64B1">
        <w:rPr>
          <w:rFonts w:ascii="Arial" w:hAnsi="Arial" w:cs="Arial"/>
        </w:rPr>
        <w:t>“</w:t>
      </w:r>
      <w:r w:rsidRPr="00DA64B1">
        <w:rPr>
          <w:rFonts w:ascii="Arial" w:hAnsi="Arial" w:cs="Arial"/>
        </w:rPr>
        <w:t>.</w:t>
      </w:r>
    </w:p>
    <w:p w:rsidR="0036479B" w:rsidRDefault="0036479B" w:rsidP="00DA64B1">
      <w:pPr>
        <w:spacing w:after="0"/>
        <w:jc w:val="both"/>
        <w:rPr>
          <w:rFonts w:ascii="Arial" w:hAnsi="Arial" w:cs="Arial"/>
        </w:rPr>
      </w:pPr>
    </w:p>
    <w:p w:rsidR="00DA64B1" w:rsidRDefault="00DA64B1" w:rsidP="00DA64B1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GRADSKO VIJEĆE GRADA KRIŽEVACA</w:t>
      </w:r>
    </w:p>
    <w:p w:rsidR="00DA64B1" w:rsidRDefault="00DA64B1" w:rsidP="00DA64B1">
      <w:pPr>
        <w:spacing w:after="0"/>
        <w:jc w:val="both"/>
        <w:rPr>
          <w:rFonts w:ascii="Arial" w:hAnsi="Arial" w:cs="Arial"/>
        </w:rPr>
      </w:pPr>
    </w:p>
    <w:p w:rsidR="00DA64B1" w:rsidRDefault="00DA64B1" w:rsidP="00DA64B1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KLASA:</w:t>
      </w:r>
    </w:p>
    <w:p w:rsidR="00DA64B1" w:rsidRDefault="00DA64B1" w:rsidP="00DA64B1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URBROJ:</w:t>
      </w:r>
    </w:p>
    <w:p w:rsidR="00DA64B1" w:rsidRPr="00DA64B1" w:rsidRDefault="00DA64B1" w:rsidP="00DA64B1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Križevci, </w:t>
      </w:r>
    </w:p>
    <w:p w:rsidR="00C2765F" w:rsidRPr="00DA64B1" w:rsidRDefault="00C2765F" w:rsidP="00DA64B1">
      <w:pPr>
        <w:spacing w:after="0"/>
        <w:ind w:firstLine="708"/>
        <w:jc w:val="both"/>
        <w:rPr>
          <w:rFonts w:ascii="Arial" w:hAnsi="Arial" w:cs="Arial"/>
        </w:rPr>
      </w:pPr>
    </w:p>
    <w:p w:rsidR="00646E3F" w:rsidRPr="00DA64B1" w:rsidRDefault="00DA64B1" w:rsidP="00DA64B1">
      <w:pPr>
        <w:shd w:val="clear" w:color="auto" w:fill="FFFFFF"/>
        <w:spacing w:after="0"/>
        <w:ind w:left="5670"/>
        <w:jc w:val="center"/>
        <w:rPr>
          <w:rFonts w:ascii="Arial" w:hAnsi="Arial" w:cs="Arial"/>
          <w:highlight w:val="white"/>
        </w:rPr>
      </w:pPr>
      <w:r>
        <w:rPr>
          <w:rFonts w:ascii="Arial" w:hAnsi="Arial" w:cs="Arial"/>
          <w:highlight w:val="white"/>
        </w:rPr>
        <w:t>PREDSJEDNIK</w:t>
      </w:r>
    </w:p>
    <w:p w:rsidR="00674F78" w:rsidRPr="00DA64B1" w:rsidRDefault="00DA64B1" w:rsidP="00DA64B1">
      <w:pPr>
        <w:spacing w:after="0"/>
        <w:ind w:left="5670"/>
        <w:jc w:val="center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Igor </w:t>
      </w:r>
      <w:proofErr w:type="spellStart"/>
      <w:r>
        <w:rPr>
          <w:rFonts w:ascii="Arial" w:hAnsi="Arial" w:cs="Arial"/>
          <w:color w:val="000000"/>
        </w:rPr>
        <w:t>Frbežar</w:t>
      </w:r>
      <w:proofErr w:type="spellEnd"/>
    </w:p>
    <w:sectPr w:rsidR="00674F78" w:rsidRPr="00DA64B1" w:rsidSect="00DA64B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7" w:h="16840" w:code="9"/>
      <w:pgMar w:top="1560" w:right="1417" w:bottom="1440" w:left="1418" w:header="720" w:footer="731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7A73" w:rsidRDefault="00BC7A73" w:rsidP="000D0EA5">
      <w:pPr>
        <w:spacing w:after="0" w:line="240" w:lineRule="auto"/>
      </w:pPr>
      <w:r>
        <w:separator/>
      </w:r>
    </w:p>
  </w:endnote>
  <w:endnote w:type="continuationSeparator" w:id="0">
    <w:p w:rsidR="00BC7A73" w:rsidRDefault="00BC7A73" w:rsidP="000D0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Podnoj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7A73" w:rsidRDefault="00BC7A73" w:rsidP="000D0EA5">
      <w:pPr>
        <w:spacing w:after="0" w:line="240" w:lineRule="auto"/>
      </w:pPr>
      <w:r>
        <w:separator/>
      </w:r>
    </w:p>
  </w:footnote>
  <w:footnote w:type="continuationSeparator" w:id="0">
    <w:p w:rsidR="00BC7A73" w:rsidRDefault="00BC7A73" w:rsidP="000D0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Zaglavlj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Zaglavlj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EA5" w:rsidRDefault="000D0EA5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C1C8A"/>
    <w:multiLevelType w:val="hybridMultilevel"/>
    <w:tmpl w:val="B1942BF4"/>
    <w:lvl w:ilvl="0" w:tplc="4B044DF2"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2A8A2907"/>
    <w:multiLevelType w:val="hybridMultilevel"/>
    <w:tmpl w:val="6D4C7B4A"/>
    <w:lvl w:ilvl="0" w:tplc="7260279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1A5A29"/>
    <w:multiLevelType w:val="hybridMultilevel"/>
    <w:tmpl w:val="644081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B1006A"/>
    <w:multiLevelType w:val="hybridMultilevel"/>
    <w:tmpl w:val="BF4EABA0"/>
    <w:lvl w:ilvl="0" w:tplc="75E66E1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4225CC"/>
    <w:multiLevelType w:val="hybridMultilevel"/>
    <w:tmpl w:val="63705DF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031175"/>
    <w:multiLevelType w:val="hybridMultilevel"/>
    <w:tmpl w:val="DD36F438"/>
    <w:lvl w:ilvl="0" w:tplc="AD6A4C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0D39DA"/>
    <w:multiLevelType w:val="hybridMultilevel"/>
    <w:tmpl w:val="41B2BE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7469A6"/>
    <w:rsid w:val="0000126D"/>
    <w:rsid w:val="00001822"/>
    <w:rsid w:val="00002033"/>
    <w:rsid w:val="0000237A"/>
    <w:rsid w:val="00002AF1"/>
    <w:rsid w:val="00003B6B"/>
    <w:rsid w:val="0000568C"/>
    <w:rsid w:val="000056D9"/>
    <w:rsid w:val="0000772F"/>
    <w:rsid w:val="00010F75"/>
    <w:rsid w:val="000123C5"/>
    <w:rsid w:val="00013B21"/>
    <w:rsid w:val="000145F9"/>
    <w:rsid w:val="00015EAB"/>
    <w:rsid w:val="00016803"/>
    <w:rsid w:val="00022839"/>
    <w:rsid w:val="00030A2F"/>
    <w:rsid w:val="0003294C"/>
    <w:rsid w:val="00034030"/>
    <w:rsid w:val="00036E75"/>
    <w:rsid w:val="00040B16"/>
    <w:rsid w:val="0004481C"/>
    <w:rsid w:val="00045254"/>
    <w:rsid w:val="00046780"/>
    <w:rsid w:val="00046B12"/>
    <w:rsid w:val="00046DD1"/>
    <w:rsid w:val="00051E13"/>
    <w:rsid w:val="00054DBF"/>
    <w:rsid w:val="00056F23"/>
    <w:rsid w:val="000611C2"/>
    <w:rsid w:val="0006303F"/>
    <w:rsid w:val="00070444"/>
    <w:rsid w:val="00071426"/>
    <w:rsid w:val="000721EB"/>
    <w:rsid w:val="00072FD1"/>
    <w:rsid w:val="0007305E"/>
    <w:rsid w:val="00073DE2"/>
    <w:rsid w:val="000761CA"/>
    <w:rsid w:val="00086753"/>
    <w:rsid w:val="0009033C"/>
    <w:rsid w:val="000903FD"/>
    <w:rsid w:val="00091192"/>
    <w:rsid w:val="00092129"/>
    <w:rsid w:val="0009364D"/>
    <w:rsid w:val="00095CB5"/>
    <w:rsid w:val="00095D40"/>
    <w:rsid w:val="00096349"/>
    <w:rsid w:val="000A1F9D"/>
    <w:rsid w:val="000A71C1"/>
    <w:rsid w:val="000B42B5"/>
    <w:rsid w:val="000B49F2"/>
    <w:rsid w:val="000C0015"/>
    <w:rsid w:val="000C2B22"/>
    <w:rsid w:val="000C33F7"/>
    <w:rsid w:val="000C799F"/>
    <w:rsid w:val="000C7B91"/>
    <w:rsid w:val="000D0EA5"/>
    <w:rsid w:val="000D16C4"/>
    <w:rsid w:val="000D27C6"/>
    <w:rsid w:val="000D5613"/>
    <w:rsid w:val="000D638E"/>
    <w:rsid w:val="000E0730"/>
    <w:rsid w:val="000E19ED"/>
    <w:rsid w:val="000E1C12"/>
    <w:rsid w:val="000E343D"/>
    <w:rsid w:val="000E57BB"/>
    <w:rsid w:val="000E6A92"/>
    <w:rsid w:val="000F0887"/>
    <w:rsid w:val="000F23B6"/>
    <w:rsid w:val="000F35A0"/>
    <w:rsid w:val="000F64E3"/>
    <w:rsid w:val="000F6641"/>
    <w:rsid w:val="00100AAD"/>
    <w:rsid w:val="00100CF0"/>
    <w:rsid w:val="00101167"/>
    <w:rsid w:val="001027F8"/>
    <w:rsid w:val="00106201"/>
    <w:rsid w:val="0011125F"/>
    <w:rsid w:val="00116078"/>
    <w:rsid w:val="001230E4"/>
    <w:rsid w:val="00124163"/>
    <w:rsid w:val="001264C8"/>
    <w:rsid w:val="00126A71"/>
    <w:rsid w:val="00131E9C"/>
    <w:rsid w:val="001373FF"/>
    <w:rsid w:val="00137669"/>
    <w:rsid w:val="00137C4F"/>
    <w:rsid w:val="001407F2"/>
    <w:rsid w:val="0014161A"/>
    <w:rsid w:val="0014213E"/>
    <w:rsid w:val="00142AC7"/>
    <w:rsid w:val="0014423D"/>
    <w:rsid w:val="00151163"/>
    <w:rsid w:val="0015204B"/>
    <w:rsid w:val="0015603B"/>
    <w:rsid w:val="001570BF"/>
    <w:rsid w:val="001616E1"/>
    <w:rsid w:val="0016254A"/>
    <w:rsid w:val="00162DCA"/>
    <w:rsid w:val="00163A1D"/>
    <w:rsid w:val="00165842"/>
    <w:rsid w:val="00167C8D"/>
    <w:rsid w:val="00170464"/>
    <w:rsid w:val="001710A0"/>
    <w:rsid w:val="001714C8"/>
    <w:rsid w:val="00171F4F"/>
    <w:rsid w:val="0017307F"/>
    <w:rsid w:val="00173E77"/>
    <w:rsid w:val="00174D4B"/>
    <w:rsid w:val="00184312"/>
    <w:rsid w:val="001859B5"/>
    <w:rsid w:val="00192A16"/>
    <w:rsid w:val="00193F6C"/>
    <w:rsid w:val="001A388A"/>
    <w:rsid w:val="001A3C77"/>
    <w:rsid w:val="001A5425"/>
    <w:rsid w:val="001A6CB1"/>
    <w:rsid w:val="001B17A8"/>
    <w:rsid w:val="001B3966"/>
    <w:rsid w:val="001B44D9"/>
    <w:rsid w:val="001B4DA6"/>
    <w:rsid w:val="001B561A"/>
    <w:rsid w:val="001B5D65"/>
    <w:rsid w:val="001C5113"/>
    <w:rsid w:val="001C7E3B"/>
    <w:rsid w:val="001D0143"/>
    <w:rsid w:val="001D0CD0"/>
    <w:rsid w:val="001E08EF"/>
    <w:rsid w:val="001E0F9D"/>
    <w:rsid w:val="001E5BF3"/>
    <w:rsid w:val="001E611C"/>
    <w:rsid w:val="001E69B2"/>
    <w:rsid w:val="001E7AEF"/>
    <w:rsid w:val="001F0B6F"/>
    <w:rsid w:val="001F1056"/>
    <w:rsid w:val="001F2722"/>
    <w:rsid w:val="001F27F8"/>
    <w:rsid w:val="001F2AB5"/>
    <w:rsid w:val="001F3B39"/>
    <w:rsid w:val="001F638B"/>
    <w:rsid w:val="00201268"/>
    <w:rsid w:val="002014BA"/>
    <w:rsid w:val="002024A7"/>
    <w:rsid w:val="0020388A"/>
    <w:rsid w:val="00203C5A"/>
    <w:rsid w:val="002044FB"/>
    <w:rsid w:val="00204B05"/>
    <w:rsid w:val="00207B49"/>
    <w:rsid w:val="002116B1"/>
    <w:rsid w:val="002142C3"/>
    <w:rsid w:val="002151FD"/>
    <w:rsid w:val="00216ED1"/>
    <w:rsid w:val="002227F5"/>
    <w:rsid w:val="0022361E"/>
    <w:rsid w:val="0022414E"/>
    <w:rsid w:val="00226FFD"/>
    <w:rsid w:val="0024082F"/>
    <w:rsid w:val="0024441A"/>
    <w:rsid w:val="00247CC9"/>
    <w:rsid w:val="00250F7E"/>
    <w:rsid w:val="00252949"/>
    <w:rsid w:val="00252C7E"/>
    <w:rsid w:val="0025310C"/>
    <w:rsid w:val="0025752B"/>
    <w:rsid w:val="00272BA8"/>
    <w:rsid w:val="00274513"/>
    <w:rsid w:val="002753C6"/>
    <w:rsid w:val="00276BE9"/>
    <w:rsid w:val="00281A79"/>
    <w:rsid w:val="00282236"/>
    <w:rsid w:val="002828D2"/>
    <w:rsid w:val="002870FA"/>
    <w:rsid w:val="00290FAF"/>
    <w:rsid w:val="00291893"/>
    <w:rsid w:val="0029205E"/>
    <w:rsid w:val="00292E61"/>
    <w:rsid w:val="00295594"/>
    <w:rsid w:val="00296B74"/>
    <w:rsid w:val="00296E35"/>
    <w:rsid w:val="00297F34"/>
    <w:rsid w:val="002A133D"/>
    <w:rsid w:val="002A2453"/>
    <w:rsid w:val="002A43EB"/>
    <w:rsid w:val="002A51EB"/>
    <w:rsid w:val="002A7F33"/>
    <w:rsid w:val="002B09BF"/>
    <w:rsid w:val="002B0B84"/>
    <w:rsid w:val="002B18A7"/>
    <w:rsid w:val="002B5B4B"/>
    <w:rsid w:val="002B662D"/>
    <w:rsid w:val="002C0CB6"/>
    <w:rsid w:val="002C445F"/>
    <w:rsid w:val="002C59A3"/>
    <w:rsid w:val="002C6FF2"/>
    <w:rsid w:val="002C75E3"/>
    <w:rsid w:val="002D2DFD"/>
    <w:rsid w:val="002D6830"/>
    <w:rsid w:val="002D7066"/>
    <w:rsid w:val="002D7D2C"/>
    <w:rsid w:val="002E11C6"/>
    <w:rsid w:val="002E2565"/>
    <w:rsid w:val="002E2A3F"/>
    <w:rsid w:val="002E2E4F"/>
    <w:rsid w:val="002E40E1"/>
    <w:rsid w:val="002E5E48"/>
    <w:rsid w:val="002E7521"/>
    <w:rsid w:val="002F40A6"/>
    <w:rsid w:val="002F6BEA"/>
    <w:rsid w:val="002F7355"/>
    <w:rsid w:val="002F7B08"/>
    <w:rsid w:val="002F7DC9"/>
    <w:rsid w:val="00301EF4"/>
    <w:rsid w:val="003032BE"/>
    <w:rsid w:val="00303A39"/>
    <w:rsid w:val="003046C3"/>
    <w:rsid w:val="0030508A"/>
    <w:rsid w:val="003061C5"/>
    <w:rsid w:val="00311038"/>
    <w:rsid w:val="00311753"/>
    <w:rsid w:val="0031215E"/>
    <w:rsid w:val="0031510E"/>
    <w:rsid w:val="003210F4"/>
    <w:rsid w:val="00322261"/>
    <w:rsid w:val="0032508B"/>
    <w:rsid w:val="00325129"/>
    <w:rsid w:val="003275C3"/>
    <w:rsid w:val="003310C6"/>
    <w:rsid w:val="00332180"/>
    <w:rsid w:val="003321F4"/>
    <w:rsid w:val="00332BD3"/>
    <w:rsid w:val="00333511"/>
    <w:rsid w:val="00333A51"/>
    <w:rsid w:val="00333EC8"/>
    <w:rsid w:val="00334394"/>
    <w:rsid w:val="0033550F"/>
    <w:rsid w:val="003355F3"/>
    <w:rsid w:val="0033603D"/>
    <w:rsid w:val="0033660A"/>
    <w:rsid w:val="00336D90"/>
    <w:rsid w:val="00337070"/>
    <w:rsid w:val="00341905"/>
    <w:rsid w:val="00341D93"/>
    <w:rsid w:val="00342555"/>
    <w:rsid w:val="00347672"/>
    <w:rsid w:val="00347E25"/>
    <w:rsid w:val="00354381"/>
    <w:rsid w:val="00355258"/>
    <w:rsid w:val="0035531D"/>
    <w:rsid w:val="003558B9"/>
    <w:rsid w:val="00355B9E"/>
    <w:rsid w:val="003572EF"/>
    <w:rsid w:val="003629F2"/>
    <w:rsid w:val="00362A0D"/>
    <w:rsid w:val="00362E19"/>
    <w:rsid w:val="00363E6A"/>
    <w:rsid w:val="0036479B"/>
    <w:rsid w:val="003666DE"/>
    <w:rsid w:val="0036680D"/>
    <w:rsid w:val="00367B14"/>
    <w:rsid w:val="00371257"/>
    <w:rsid w:val="00372006"/>
    <w:rsid w:val="003753EA"/>
    <w:rsid w:val="00390D87"/>
    <w:rsid w:val="0039367A"/>
    <w:rsid w:val="00395B8B"/>
    <w:rsid w:val="003A1879"/>
    <w:rsid w:val="003A19C1"/>
    <w:rsid w:val="003A1B56"/>
    <w:rsid w:val="003A47ED"/>
    <w:rsid w:val="003A5FC0"/>
    <w:rsid w:val="003A6EAC"/>
    <w:rsid w:val="003B0C6A"/>
    <w:rsid w:val="003B2099"/>
    <w:rsid w:val="003B433D"/>
    <w:rsid w:val="003B47CB"/>
    <w:rsid w:val="003B4A80"/>
    <w:rsid w:val="003B4E89"/>
    <w:rsid w:val="003B5A67"/>
    <w:rsid w:val="003B5EAB"/>
    <w:rsid w:val="003B645F"/>
    <w:rsid w:val="003C4866"/>
    <w:rsid w:val="003C67B1"/>
    <w:rsid w:val="003C6EED"/>
    <w:rsid w:val="003D0C24"/>
    <w:rsid w:val="003D2DE0"/>
    <w:rsid w:val="003D3769"/>
    <w:rsid w:val="003D3C4C"/>
    <w:rsid w:val="003D47EE"/>
    <w:rsid w:val="003D4800"/>
    <w:rsid w:val="003D7972"/>
    <w:rsid w:val="003E0534"/>
    <w:rsid w:val="003E1AC5"/>
    <w:rsid w:val="003E2625"/>
    <w:rsid w:val="003E27AC"/>
    <w:rsid w:val="003E38B1"/>
    <w:rsid w:val="003E4638"/>
    <w:rsid w:val="003E7562"/>
    <w:rsid w:val="003F120F"/>
    <w:rsid w:val="003F49D1"/>
    <w:rsid w:val="003F4FAD"/>
    <w:rsid w:val="00400528"/>
    <w:rsid w:val="00400E82"/>
    <w:rsid w:val="00401B62"/>
    <w:rsid w:val="0040266E"/>
    <w:rsid w:val="004030EA"/>
    <w:rsid w:val="00404BCD"/>
    <w:rsid w:val="0041034E"/>
    <w:rsid w:val="00410C3A"/>
    <w:rsid w:val="00412EA4"/>
    <w:rsid w:val="0041313D"/>
    <w:rsid w:val="00415783"/>
    <w:rsid w:val="00417503"/>
    <w:rsid w:val="00421C8F"/>
    <w:rsid w:val="00424866"/>
    <w:rsid w:val="00425DD5"/>
    <w:rsid w:val="00426437"/>
    <w:rsid w:val="00427646"/>
    <w:rsid w:val="00432786"/>
    <w:rsid w:val="004347E6"/>
    <w:rsid w:val="004409DE"/>
    <w:rsid w:val="00440DC0"/>
    <w:rsid w:val="00441B1F"/>
    <w:rsid w:val="00444ECD"/>
    <w:rsid w:val="004468D3"/>
    <w:rsid w:val="00451B96"/>
    <w:rsid w:val="00453660"/>
    <w:rsid w:val="00460536"/>
    <w:rsid w:val="00460742"/>
    <w:rsid w:val="00462F4E"/>
    <w:rsid w:val="0046349F"/>
    <w:rsid w:val="00463F34"/>
    <w:rsid w:val="00466740"/>
    <w:rsid w:val="00466A79"/>
    <w:rsid w:val="00466B64"/>
    <w:rsid w:val="00466CE7"/>
    <w:rsid w:val="0047065F"/>
    <w:rsid w:val="00473145"/>
    <w:rsid w:val="00473BC5"/>
    <w:rsid w:val="00475B35"/>
    <w:rsid w:val="00475BA3"/>
    <w:rsid w:val="0047660F"/>
    <w:rsid w:val="00477A0D"/>
    <w:rsid w:val="00480DFA"/>
    <w:rsid w:val="00483015"/>
    <w:rsid w:val="00486026"/>
    <w:rsid w:val="0048657A"/>
    <w:rsid w:val="004879C7"/>
    <w:rsid w:val="00487AF3"/>
    <w:rsid w:val="00495430"/>
    <w:rsid w:val="004A06DA"/>
    <w:rsid w:val="004A0C1A"/>
    <w:rsid w:val="004A2D4D"/>
    <w:rsid w:val="004A6B14"/>
    <w:rsid w:val="004A6C5B"/>
    <w:rsid w:val="004A7AC7"/>
    <w:rsid w:val="004B0B29"/>
    <w:rsid w:val="004B0C83"/>
    <w:rsid w:val="004B3B22"/>
    <w:rsid w:val="004B4476"/>
    <w:rsid w:val="004B452A"/>
    <w:rsid w:val="004B4F70"/>
    <w:rsid w:val="004B6518"/>
    <w:rsid w:val="004B7937"/>
    <w:rsid w:val="004C04D8"/>
    <w:rsid w:val="004C3971"/>
    <w:rsid w:val="004C7288"/>
    <w:rsid w:val="004D11DA"/>
    <w:rsid w:val="004D3E32"/>
    <w:rsid w:val="004D7996"/>
    <w:rsid w:val="004E2697"/>
    <w:rsid w:val="004E7D43"/>
    <w:rsid w:val="004F190B"/>
    <w:rsid w:val="004F1DC5"/>
    <w:rsid w:val="004F7C7D"/>
    <w:rsid w:val="005033D5"/>
    <w:rsid w:val="00506714"/>
    <w:rsid w:val="0050765E"/>
    <w:rsid w:val="00513694"/>
    <w:rsid w:val="005142D5"/>
    <w:rsid w:val="005159F4"/>
    <w:rsid w:val="005229DC"/>
    <w:rsid w:val="00527639"/>
    <w:rsid w:val="00530609"/>
    <w:rsid w:val="00532EB7"/>
    <w:rsid w:val="00533525"/>
    <w:rsid w:val="005345DE"/>
    <w:rsid w:val="00534658"/>
    <w:rsid w:val="00535574"/>
    <w:rsid w:val="005414D4"/>
    <w:rsid w:val="00541892"/>
    <w:rsid w:val="00552548"/>
    <w:rsid w:val="00552E06"/>
    <w:rsid w:val="005530AA"/>
    <w:rsid w:val="00555E7E"/>
    <w:rsid w:val="0055683E"/>
    <w:rsid w:val="005602AA"/>
    <w:rsid w:val="00560353"/>
    <w:rsid w:val="00563218"/>
    <w:rsid w:val="00565272"/>
    <w:rsid w:val="00565402"/>
    <w:rsid w:val="00565539"/>
    <w:rsid w:val="00571FBB"/>
    <w:rsid w:val="00573E8E"/>
    <w:rsid w:val="00576B09"/>
    <w:rsid w:val="005774FA"/>
    <w:rsid w:val="00581726"/>
    <w:rsid w:val="00581A5F"/>
    <w:rsid w:val="00581E9A"/>
    <w:rsid w:val="0058223C"/>
    <w:rsid w:val="00582437"/>
    <w:rsid w:val="005834D9"/>
    <w:rsid w:val="005836C3"/>
    <w:rsid w:val="005868EB"/>
    <w:rsid w:val="005869FA"/>
    <w:rsid w:val="00586AB6"/>
    <w:rsid w:val="005871CB"/>
    <w:rsid w:val="00591691"/>
    <w:rsid w:val="00595C34"/>
    <w:rsid w:val="005A0741"/>
    <w:rsid w:val="005A1D84"/>
    <w:rsid w:val="005A401E"/>
    <w:rsid w:val="005A630E"/>
    <w:rsid w:val="005A6B84"/>
    <w:rsid w:val="005B087B"/>
    <w:rsid w:val="005B1F29"/>
    <w:rsid w:val="005B2723"/>
    <w:rsid w:val="005B2EC7"/>
    <w:rsid w:val="005B4960"/>
    <w:rsid w:val="005B5D9A"/>
    <w:rsid w:val="005B5DB5"/>
    <w:rsid w:val="005B6B7B"/>
    <w:rsid w:val="005B7304"/>
    <w:rsid w:val="005C1C11"/>
    <w:rsid w:val="005C1CF8"/>
    <w:rsid w:val="005C2F11"/>
    <w:rsid w:val="005C41DB"/>
    <w:rsid w:val="005C7957"/>
    <w:rsid w:val="005D0A98"/>
    <w:rsid w:val="005D1030"/>
    <w:rsid w:val="005D2112"/>
    <w:rsid w:val="005D29DB"/>
    <w:rsid w:val="005D3522"/>
    <w:rsid w:val="005D5A84"/>
    <w:rsid w:val="005D7B85"/>
    <w:rsid w:val="005E58EE"/>
    <w:rsid w:val="00600314"/>
    <w:rsid w:val="006005D7"/>
    <w:rsid w:val="0060126F"/>
    <w:rsid w:val="0060168B"/>
    <w:rsid w:val="00601EEB"/>
    <w:rsid w:val="00601FAD"/>
    <w:rsid w:val="00602558"/>
    <w:rsid w:val="0060585C"/>
    <w:rsid w:val="006103FB"/>
    <w:rsid w:val="00611109"/>
    <w:rsid w:val="00612640"/>
    <w:rsid w:val="00612B3C"/>
    <w:rsid w:val="00613826"/>
    <w:rsid w:val="00616A28"/>
    <w:rsid w:val="0061771F"/>
    <w:rsid w:val="006205BA"/>
    <w:rsid w:val="00622084"/>
    <w:rsid w:val="006223E0"/>
    <w:rsid w:val="00622AB4"/>
    <w:rsid w:val="006238B5"/>
    <w:rsid w:val="00624742"/>
    <w:rsid w:val="00625DCB"/>
    <w:rsid w:val="00630F41"/>
    <w:rsid w:val="0063137D"/>
    <w:rsid w:val="00632BAF"/>
    <w:rsid w:val="00634D8C"/>
    <w:rsid w:val="00634EDF"/>
    <w:rsid w:val="00640A2C"/>
    <w:rsid w:val="0064563F"/>
    <w:rsid w:val="00646E3F"/>
    <w:rsid w:val="00647C47"/>
    <w:rsid w:val="00651910"/>
    <w:rsid w:val="00652567"/>
    <w:rsid w:val="00652CAD"/>
    <w:rsid w:val="00652D68"/>
    <w:rsid w:val="0065441E"/>
    <w:rsid w:val="0065457F"/>
    <w:rsid w:val="00656BB6"/>
    <w:rsid w:val="00657CD4"/>
    <w:rsid w:val="0066211B"/>
    <w:rsid w:val="006622CA"/>
    <w:rsid w:val="00662619"/>
    <w:rsid w:val="00664492"/>
    <w:rsid w:val="00664B0A"/>
    <w:rsid w:val="00664DA7"/>
    <w:rsid w:val="00674F78"/>
    <w:rsid w:val="00675CD7"/>
    <w:rsid w:val="0068154F"/>
    <w:rsid w:val="0068242C"/>
    <w:rsid w:val="00682E50"/>
    <w:rsid w:val="00682F07"/>
    <w:rsid w:val="006840C0"/>
    <w:rsid w:val="00686CA1"/>
    <w:rsid w:val="006917F8"/>
    <w:rsid w:val="006937D3"/>
    <w:rsid w:val="00693E03"/>
    <w:rsid w:val="00697957"/>
    <w:rsid w:val="006A14D4"/>
    <w:rsid w:val="006A7236"/>
    <w:rsid w:val="006A7700"/>
    <w:rsid w:val="006B104E"/>
    <w:rsid w:val="006B22A5"/>
    <w:rsid w:val="006B4BD5"/>
    <w:rsid w:val="006B5ADE"/>
    <w:rsid w:val="006B610A"/>
    <w:rsid w:val="006B6CDA"/>
    <w:rsid w:val="006B6E46"/>
    <w:rsid w:val="006B77A8"/>
    <w:rsid w:val="006C0C06"/>
    <w:rsid w:val="006C12DE"/>
    <w:rsid w:val="006C153D"/>
    <w:rsid w:val="006C1757"/>
    <w:rsid w:val="006C3E6F"/>
    <w:rsid w:val="006C6383"/>
    <w:rsid w:val="006D1C55"/>
    <w:rsid w:val="006D33F1"/>
    <w:rsid w:val="006D4C52"/>
    <w:rsid w:val="006D589F"/>
    <w:rsid w:val="006D742E"/>
    <w:rsid w:val="006D7680"/>
    <w:rsid w:val="006E08E1"/>
    <w:rsid w:val="006E2735"/>
    <w:rsid w:val="006E5D45"/>
    <w:rsid w:val="006F0B1C"/>
    <w:rsid w:val="006F1143"/>
    <w:rsid w:val="006F34FC"/>
    <w:rsid w:val="006F563A"/>
    <w:rsid w:val="006F652B"/>
    <w:rsid w:val="006F6DC1"/>
    <w:rsid w:val="007002BD"/>
    <w:rsid w:val="00700499"/>
    <w:rsid w:val="00702FC6"/>
    <w:rsid w:val="00704E35"/>
    <w:rsid w:val="007064EE"/>
    <w:rsid w:val="00714F74"/>
    <w:rsid w:val="0071744A"/>
    <w:rsid w:val="00717489"/>
    <w:rsid w:val="00717A43"/>
    <w:rsid w:val="00723B6F"/>
    <w:rsid w:val="007274E9"/>
    <w:rsid w:val="00732CF6"/>
    <w:rsid w:val="007358E6"/>
    <w:rsid w:val="0074131C"/>
    <w:rsid w:val="00743A08"/>
    <w:rsid w:val="00744761"/>
    <w:rsid w:val="00744C5E"/>
    <w:rsid w:val="007469A6"/>
    <w:rsid w:val="007514B0"/>
    <w:rsid w:val="00752007"/>
    <w:rsid w:val="007553FF"/>
    <w:rsid w:val="0075674F"/>
    <w:rsid w:val="00757285"/>
    <w:rsid w:val="00761E0C"/>
    <w:rsid w:val="00766813"/>
    <w:rsid w:val="0076721A"/>
    <w:rsid w:val="007702A9"/>
    <w:rsid w:val="00771629"/>
    <w:rsid w:val="0077299B"/>
    <w:rsid w:val="00782D5C"/>
    <w:rsid w:val="0078390A"/>
    <w:rsid w:val="00783ABF"/>
    <w:rsid w:val="00783E6E"/>
    <w:rsid w:val="00784246"/>
    <w:rsid w:val="00784700"/>
    <w:rsid w:val="00785612"/>
    <w:rsid w:val="00785F4C"/>
    <w:rsid w:val="00787CDC"/>
    <w:rsid w:val="00790A8C"/>
    <w:rsid w:val="0079455A"/>
    <w:rsid w:val="00797082"/>
    <w:rsid w:val="007A0086"/>
    <w:rsid w:val="007A1782"/>
    <w:rsid w:val="007A1B21"/>
    <w:rsid w:val="007A3C7E"/>
    <w:rsid w:val="007A5EB0"/>
    <w:rsid w:val="007A630C"/>
    <w:rsid w:val="007B0B1F"/>
    <w:rsid w:val="007B4209"/>
    <w:rsid w:val="007B600F"/>
    <w:rsid w:val="007B6115"/>
    <w:rsid w:val="007B7B83"/>
    <w:rsid w:val="007C0478"/>
    <w:rsid w:val="007C1761"/>
    <w:rsid w:val="007C2E10"/>
    <w:rsid w:val="007C2F0E"/>
    <w:rsid w:val="007C3D5E"/>
    <w:rsid w:val="007C4C0A"/>
    <w:rsid w:val="007C4ED5"/>
    <w:rsid w:val="007C4F62"/>
    <w:rsid w:val="007C62DF"/>
    <w:rsid w:val="007D0443"/>
    <w:rsid w:val="007D1BBC"/>
    <w:rsid w:val="007D30E9"/>
    <w:rsid w:val="007D33D5"/>
    <w:rsid w:val="007D74D7"/>
    <w:rsid w:val="007E0FC1"/>
    <w:rsid w:val="007E5D36"/>
    <w:rsid w:val="007E6F94"/>
    <w:rsid w:val="007F016D"/>
    <w:rsid w:val="007F147F"/>
    <w:rsid w:val="007F56B7"/>
    <w:rsid w:val="007F58BF"/>
    <w:rsid w:val="007F7854"/>
    <w:rsid w:val="008040C7"/>
    <w:rsid w:val="00804D94"/>
    <w:rsid w:val="00805CB1"/>
    <w:rsid w:val="008060E9"/>
    <w:rsid w:val="00806D7E"/>
    <w:rsid w:val="00807C6D"/>
    <w:rsid w:val="008132FA"/>
    <w:rsid w:val="0082042D"/>
    <w:rsid w:val="00824460"/>
    <w:rsid w:val="00825584"/>
    <w:rsid w:val="008321A7"/>
    <w:rsid w:val="00834114"/>
    <w:rsid w:val="0083442D"/>
    <w:rsid w:val="0083543A"/>
    <w:rsid w:val="00841D3D"/>
    <w:rsid w:val="00842A69"/>
    <w:rsid w:val="0084313E"/>
    <w:rsid w:val="008441E8"/>
    <w:rsid w:val="00845716"/>
    <w:rsid w:val="00845C6F"/>
    <w:rsid w:val="00845D7C"/>
    <w:rsid w:val="008522F5"/>
    <w:rsid w:val="00853739"/>
    <w:rsid w:val="00853AD3"/>
    <w:rsid w:val="00860875"/>
    <w:rsid w:val="0086618A"/>
    <w:rsid w:val="008703CE"/>
    <w:rsid w:val="00870552"/>
    <w:rsid w:val="008707AD"/>
    <w:rsid w:val="008723FA"/>
    <w:rsid w:val="008777CD"/>
    <w:rsid w:val="00880A37"/>
    <w:rsid w:val="008819AB"/>
    <w:rsid w:val="00882868"/>
    <w:rsid w:val="00887847"/>
    <w:rsid w:val="0089006B"/>
    <w:rsid w:val="00892368"/>
    <w:rsid w:val="00892612"/>
    <w:rsid w:val="00894571"/>
    <w:rsid w:val="008A0261"/>
    <w:rsid w:val="008A0F1C"/>
    <w:rsid w:val="008A177A"/>
    <w:rsid w:val="008A1B2A"/>
    <w:rsid w:val="008A314C"/>
    <w:rsid w:val="008A4016"/>
    <w:rsid w:val="008B2F66"/>
    <w:rsid w:val="008C0C7C"/>
    <w:rsid w:val="008C0F45"/>
    <w:rsid w:val="008C1FC2"/>
    <w:rsid w:val="008C21AE"/>
    <w:rsid w:val="008C655D"/>
    <w:rsid w:val="008D16A4"/>
    <w:rsid w:val="008D3610"/>
    <w:rsid w:val="008D5586"/>
    <w:rsid w:val="008E0CD6"/>
    <w:rsid w:val="008E0CE9"/>
    <w:rsid w:val="008E1F49"/>
    <w:rsid w:val="008E20D8"/>
    <w:rsid w:val="008E2B46"/>
    <w:rsid w:val="008E4315"/>
    <w:rsid w:val="008E44A2"/>
    <w:rsid w:val="008E5859"/>
    <w:rsid w:val="008F4CBB"/>
    <w:rsid w:val="008F52E5"/>
    <w:rsid w:val="00900559"/>
    <w:rsid w:val="00900582"/>
    <w:rsid w:val="00902215"/>
    <w:rsid w:val="00906377"/>
    <w:rsid w:val="0090769F"/>
    <w:rsid w:val="00910B29"/>
    <w:rsid w:val="00922347"/>
    <w:rsid w:val="00926623"/>
    <w:rsid w:val="00933F96"/>
    <w:rsid w:val="00936D93"/>
    <w:rsid w:val="009374E5"/>
    <w:rsid w:val="00940F2F"/>
    <w:rsid w:val="009422B3"/>
    <w:rsid w:val="00942588"/>
    <w:rsid w:val="00944444"/>
    <w:rsid w:val="00946B99"/>
    <w:rsid w:val="009477A9"/>
    <w:rsid w:val="00955D57"/>
    <w:rsid w:val="009610C2"/>
    <w:rsid w:val="00962BCA"/>
    <w:rsid w:val="00963EBF"/>
    <w:rsid w:val="0096552B"/>
    <w:rsid w:val="00966F70"/>
    <w:rsid w:val="009709F0"/>
    <w:rsid w:val="009712BE"/>
    <w:rsid w:val="00971405"/>
    <w:rsid w:val="00972630"/>
    <w:rsid w:val="00973F61"/>
    <w:rsid w:val="00976BBF"/>
    <w:rsid w:val="009807B2"/>
    <w:rsid w:val="00981387"/>
    <w:rsid w:val="00981D0E"/>
    <w:rsid w:val="0098366C"/>
    <w:rsid w:val="00987ACA"/>
    <w:rsid w:val="0099469A"/>
    <w:rsid w:val="00996D70"/>
    <w:rsid w:val="00997899"/>
    <w:rsid w:val="009A0868"/>
    <w:rsid w:val="009A1330"/>
    <w:rsid w:val="009A1C64"/>
    <w:rsid w:val="009A3B66"/>
    <w:rsid w:val="009A44A1"/>
    <w:rsid w:val="009A4B02"/>
    <w:rsid w:val="009A525B"/>
    <w:rsid w:val="009A52F9"/>
    <w:rsid w:val="009A7783"/>
    <w:rsid w:val="009C004D"/>
    <w:rsid w:val="009C23C1"/>
    <w:rsid w:val="009C270A"/>
    <w:rsid w:val="009C43C3"/>
    <w:rsid w:val="009C51A0"/>
    <w:rsid w:val="009C7BF1"/>
    <w:rsid w:val="009D6E37"/>
    <w:rsid w:val="009D7A3E"/>
    <w:rsid w:val="009E5D32"/>
    <w:rsid w:val="009E7A88"/>
    <w:rsid w:val="009F0001"/>
    <w:rsid w:val="009F0226"/>
    <w:rsid w:val="009F14BF"/>
    <w:rsid w:val="009F4909"/>
    <w:rsid w:val="009F4C19"/>
    <w:rsid w:val="009F6585"/>
    <w:rsid w:val="009F7097"/>
    <w:rsid w:val="00A02DDE"/>
    <w:rsid w:val="00A0364D"/>
    <w:rsid w:val="00A05A3F"/>
    <w:rsid w:val="00A06E3A"/>
    <w:rsid w:val="00A12C78"/>
    <w:rsid w:val="00A12D11"/>
    <w:rsid w:val="00A1481C"/>
    <w:rsid w:val="00A14D9D"/>
    <w:rsid w:val="00A153FB"/>
    <w:rsid w:val="00A17325"/>
    <w:rsid w:val="00A174C0"/>
    <w:rsid w:val="00A20CE1"/>
    <w:rsid w:val="00A238FC"/>
    <w:rsid w:val="00A23CBC"/>
    <w:rsid w:val="00A24C60"/>
    <w:rsid w:val="00A27296"/>
    <w:rsid w:val="00A31B0B"/>
    <w:rsid w:val="00A32323"/>
    <w:rsid w:val="00A33A3A"/>
    <w:rsid w:val="00A36E52"/>
    <w:rsid w:val="00A406BA"/>
    <w:rsid w:val="00A4231D"/>
    <w:rsid w:val="00A45AAC"/>
    <w:rsid w:val="00A46AC7"/>
    <w:rsid w:val="00A4783F"/>
    <w:rsid w:val="00A51438"/>
    <w:rsid w:val="00A51DEC"/>
    <w:rsid w:val="00A54914"/>
    <w:rsid w:val="00A56C1A"/>
    <w:rsid w:val="00A60F96"/>
    <w:rsid w:val="00A617A4"/>
    <w:rsid w:val="00A6189A"/>
    <w:rsid w:val="00A637C0"/>
    <w:rsid w:val="00A64C1F"/>
    <w:rsid w:val="00A67382"/>
    <w:rsid w:val="00A70287"/>
    <w:rsid w:val="00A70824"/>
    <w:rsid w:val="00A73530"/>
    <w:rsid w:val="00A735F5"/>
    <w:rsid w:val="00A751AF"/>
    <w:rsid w:val="00A75C92"/>
    <w:rsid w:val="00A76E07"/>
    <w:rsid w:val="00A82355"/>
    <w:rsid w:val="00A83FE2"/>
    <w:rsid w:val="00A85214"/>
    <w:rsid w:val="00A86CC2"/>
    <w:rsid w:val="00A87045"/>
    <w:rsid w:val="00A9271D"/>
    <w:rsid w:val="00A93203"/>
    <w:rsid w:val="00A94967"/>
    <w:rsid w:val="00A949A8"/>
    <w:rsid w:val="00A94DD3"/>
    <w:rsid w:val="00A94E41"/>
    <w:rsid w:val="00A957B0"/>
    <w:rsid w:val="00AA22F7"/>
    <w:rsid w:val="00AA2FE2"/>
    <w:rsid w:val="00AA638F"/>
    <w:rsid w:val="00AA6488"/>
    <w:rsid w:val="00AB0005"/>
    <w:rsid w:val="00AB6BE2"/>
    <w:rsid w:val="00AC0196"/>
    <w:rsid w:val="00AC4E79"/>
    <w:rsid w:val="00AC5F95"/>
    <w:rsid w:val="00AC7A2A"/>
    <w:rsid w:val="00AD067D"/>
    <w:rsid w:val="00AD1076"/>
    <w:rsid w:val="00AD150A"/>
    <w:rsid w:val="00AD3A3A"/>
    <w:rsid w:val="00AD5D5B"/>
    <w:rsid w:val="00AD7313"/>
    <w:rsid w:val="00AE0702"/>
    <w:rsid w:val="00AE137C"/>
    <w:rsid w:val="00AE18AE"/>
    <w:rsid w:val="00AE3D21"/>
    <w:rsid w:val="00AF49C0"/>
    <w:rsid w:val="00AF577A"/>
    <w:rsid w:val="00AF6C25"/>
    <w:rsid w:val="00AF7CB5"/>
    <w:rsid w:val="00B01D5E"/>
    <w:rsid w:val="00B045AA"/>
    <w:rsid w:val="00B04F09"/>
    <w:rsid w:val="00B05CFD"/>
    <w:rsid w:val="00B06CA8"/>
    <w:rsid w:val="00B1115B"/>
    <w:rsid w:val="00B11EBA"/>
    <w:rsid w:val="00B1283A"/>
    <w:rsid w:val="00B13E3C"/>
    <w:rsid w:val="00B14C04"/>
    <w:rsid w:val="00B16128"/>
    <w:rsid w:val="00B17276"/>
    <w:rsid w:val="00B1755D"/>
    <w:rsid w:val="00B2163E"/>
    <w:rsid w:val="00B2173D"/>
    <w:rsid w:val="00B22411"/>
    <w:rsid w:val="00B22E8E"/>
    <w:rsid w:val="00B233B9"/>
    <w:rsid w:val="00B23D9A"/>
    <w:rsid w:val="00B23E75"/>
    <w:rsid w:val="00B30A51"/>
    <w:rsid w:val="00B32756"/>
    <w:rsid w:val="00B3464F"/>
    <w:rsid w:val="00B353AC"/>
    <w:rsid w:val="00B366F1"/>
    <w:rsid w:val="00B37B07"/>
    <w:rsid w:val="00B42A68"/>
    <w:rsid w:val="00B44640"/>
    <w:rsid w:val="00B4665D"/>
    <w:rsid w:val="00B4738F"/>
    <w:rsid w:val="00B47651"/>
    <w:rsid w:val="00B50591"/>
    <w:rsid w:val="00B50C63"/>
    <w:rsid w:val="00B5138B"/>
    <w:rsid w:val="00B52780"/>
    <w:rsid w:val="00B5283B"/>
    <w:rsid w:val="00B53C48"/>
    <w:rsid w:val="00B613C7"/>
    <w:rsid w:val="00B6362D"/>
    <w:rsid w:val="00B63993"/>
    <w:rsid w:val="00B661E9"/>
    <w:rsid w:val="00B66626"/>
    <w:rsid w:val="00B7403A"/>
    <w:rsid w:val="00B742A2"/>
    <w:rsid w:val="00B746EF"/>
    <w:rsid w:val="00B751EA"/>
    <w:rsid w:val="00B77B52"/>
    <w:rsid w:val="00B80A00"/>
    <w:rsid w:val="00B81AF2"/>
    <w:rsid w:val="00B831B8"/>
    <w:rsid w:val="00B839C1"/>
    <w:rsid w:val="00B85464"/>
    <w:rsid w:val="00B85577"/>
    <w:rsid w:val="00B8673F"/>
    <w:rsid w:val="00B90075"/>
    <w:rsid w:val="00B95DB0"/>
    <w:rsid w:val="00B9605A"/>
    <w:rsid w:val="00B96CF6"/>
    <w:rsid w:val="00BA0E41"/>
    <w:rsid w:val="00BA2E0C"/>
    <w:rsid w:val="00BA51FE"/>
    <w:rsid w:val="00BA63AB"/>
    <w:rsid w:val="00BA7DFC"/>
    <w:rsid w:val="00BB15C5"/>
    <w:rsid w:val="00BB4380"/>
    <w:rsid w:val="00BC124A"/>
    <w:rsid w:val="00BC16F9"/>
    <w:rsid w:val="00BC2127"/>
    <w:rsid w:val="00BC39D9"/>
    <w:rsid w:val="00BC765F"/>
    <w:rsid w:val="00BC7A73"/>
    <w:rsid w:val="00BD0B5C"/>
    <w:rsid w:val="00BD0D17"/>
    <w:rsid w:val="00BD75C7"/>
    <w:rsid w:val="00BD7896"/>
    <w:rsid w:val="00BD7F7F"/>
    <w:rsid w:val="00BE0888"/>
    <w:rsid w:val="00BE6A13"/>
    <w:rsid w:val="00BE7C00"/>
    <w:rsid w:val="00BF3F48"/>
    <w:rsid w:val="00BF4DA2"/>
    <w:rsid w:val="00C07E82"/>
    <w:rsid w:val="00C11B58"/>
    <w:rsid w:val="00C11D4F"/>
    <w:rsid w:val="00C13E88"/>
    <w:rsid w:val="00C143E8"/>
    <w:rsid w:val="00C153B8"/>
    <w:rsid w:val="00C17CDC"/>
    <w:rsid w:val="00C210AD"/>
    <w:rsid w:val="00C23818"/>
    <w:rsid w:val="00C25028"/>
    <w:rsid w:val="00C26B5E"/>
    <w:rsid w:val="00C273BD"/>
    <w:rsid w:val="00C2765F"/>
    <w:rsid w:val="00C3137F"/>
    <w:rsid w:val="00C317BA"/>
    <w:rsid w:val="00C33EF4"/>
    <w:rsid w:val="00C34C0F"/>
    <w:rsid w:val="00C42E72"/>
    <w:rsid w:val="00C4308A"/>
    <w:rsid w:val="00C466D7"/>
    <w:rsid w:val="00C50FA6"/>
    <w:rsid w:val="00C512D8"/>
    <w:rsid w:val="00C51A5A"/>
    <w:rsid w:val="00C526FB"/>
    <w:rsid w:val="00C53526"/>
    <w:rsid w:val="00C53C05"/>
    <w:rsid w:val="00C5428D"/>
    <w:rsid w:val="00C54F16"/>
    <w:rsid w:val="00C57BD3"/>
    <w:rsid w:val="00C57D3D"/>
    <w:rsid w:val="00C60BBC"/>
    <w:rsid w:val="00C60C67"/>
    <w:rsid w:val="00C60D07"/>
    <w:rsid w:val="00C62362"/>
    <w:rsid w:val="00C6258A"/>
    <w:rsid w:val="00C62DD2"/>
    <w:rsid w:val="00C637EA"/>
    <w:rsid w:val="00C65E23"/>
    <w:rsid w:val="00C66534"/>
    <w:rsid w:val="00C668DB"/>
    <w:rsid w:val="00C66BBC"/>
    <w:rsid w:val="00C6762C"/>
    <w:rsid w:val="00C748C6"/>
    <w:rsid w:val="00C75244"/>
    <w:rsid w:val="00C754D4"/>
    <w:rsid w:val="00C77AFA"/>
    <w:rsid w:val="00C80225"/>
    <w:rsid w:val="00C82545"/>
    <w:rsid w:val="00C86FD3"/>
    <w:rsid w:val="00C87C4D"/>
    <w:rsid w:val="00C91D08"/>
    <w:rsid w:val="00C97621"/>
    <w:rsid w:val="00C97E81"/>
    <w:rsid w:val="00CA0312"/>
    <w:rsid w:val="00CA06DF"/>
    <w:rsid w:val="00CA0DD0"/>
    <w:rsid w:val="00CA13E7"/>
    <w:rsid w:val="00CA2C50"/>
    <w:rsid w:val="00CA2EA3"/>
    <w:rsid w:val="00CB7B93"/>
    <w:rsid w:val="00CC1B21"/>
    <w:rsid w:val="00CC389B"/>
    <w:rsid w:val="00CC50A5"/>
    <w:rsid w:val="00CC63A5"/>
    <w:rsid w:val="00CD3DA0"/>
    <w:rsid w:val="00CD44F0"/>
    <w:rsid w:val="00CD5D73"/>
    <w:rsid w:val="00CD7B92"/>
    <w:rsid w:val="00CF0127"/>
    <w:rsid w:val="00CF1C80"/>
    <w:rsid w:val="00CF292B"/>
    <w:rsid w:val="00CF2BD5"/>
    <w:rsid w:val="00CF33C2"/>
    <w:rsid w:val="00CF5F96"/>
    <w:rsid w:val="00CF7A05"/>
    <w:rsid w:val="00D04373"/>
    <w:rsid w:val="00D048A8"/>
    <w:rsid w:val="00D071B9"/>
    <w:rsid w:val="00D12F35"/>
    <w:rsid w:val="00D13876"/>
    <w:rsid w:val="00D16E27"/>
    <w:rsid w:val="00D21640"/>
    <w:rsid w:val="00D223B3"/>
    <w:rsid w:val="00D27240"/>
    <w:rsid w:val="00D31B0A"/>
    <w:rsid w:val="00D31B1E"/>
    <w:rsid w:val="00D35F22"/>
    <w:rsid w:val="00D365F0"/>
    <w:rsid w:val="00D36B08"/>
    <w:rsid w:val="00D407C1"/>
    <w:rsid w:val="00D41DCC"/>
    <w:rsid w:val="00D4213A"/>
    <w:rsid w:val="00D43A5A"/>
    <w:rsid w:val="00D46C48"/>
    <w:rsid w:val="00D47B95"/>
    <w:rsid w:val="00D50C2F"/>
    <w:rsid w:val="00D5690D"/>
    <w:rsid w:val="00D60D84"/>
    <w:rsid w:val="00D63CD4"/>
    <w:rsid w:val="00D65051"/>
    <w:rsid w:val="00D66AE5"/>
    <w:rsid w:val="00D729C7"/>
    <w:rsid w:val="00D75DD7"/>
    <w:rsid w:val="00D80821"/>
    <w:rsid w:val="00D8401C"/>
    <w:rsid w:val="00D87420"/>
    <w:rsid w:val="00D907E5"/>
    <w:rsid w:val="00D91DD1"/>
    <w:rsid w:val="00DA00DD"/>
    <w:rsid w:val="00DA0B49"/>
    <w:rsid w:val="00DA1329"/>
    <w:rsid w:val="00DA1496"/>
    <w:rsid w:val="00DA3410"/>
    <w:rsid w:val="00DA3EC2"/>
    <w:rsid w:val="00DA64B1"/>
    <w:rsid w:val="00DA7CDD"/>
    <w:rsid w:val="00DB08DB"/>
    <w:rsid w:val="00DB5A3B"/>
    <w:rsid w:val="00DC132C"/>
    <w:rsid w:val="00DC26CF"/>
    <w:rsid w:val="00DC3251"/>
    <w:rsid w:val="00DC698E"/>
    <w:rsid w:val="00DD192E"/>
    <w:rsid w:val="00DD5D72"/>
    <w:rsid w:val="00DD7B74"/>
    <w:rsid w:val="00DE1B84"/>
    <w:rsid w:val="00DE3FB0"/>
    <w:rsid w:val="00DE5C9F"/>
    <w:rsid w:val="00DE6697"/>
    <w:rsid w:val="00DE7DC0"/>
    <w:rsid w:val="00DF01F3"/>
    <w:rsid w:val="00DF41CE"/>
    <w:rsid w:val="00DF476F"/>
    <w:rsid w:val="00DF5C9A"/>
    <w:rsid w:val="00DF78A1"/>
    <w:rsid w:val="00DF7B9B"/>
    <w:rsid w:val="00E00F13"/>
    <w:rsid w:val="00E0260C"/>
    <w:rsid w:val="00E05BAB"/>
    <w:rsid w:val="00E06B3F"/>
    <w:rsid w:val="00E118D8"/>
    <w:rsid w:val="00E11F58"/>
    <w:rsid w:val="00E1225B"/>
    <w:rsid w:val="00E1327F"/>
    <w:rsid w:val="00E1493A"/>
    <w:rsid w:val="00E15AB3"/>
    <w:rsid w:val="00E21DDA"/>
    <w:rsid w:val="00E3539E"/>
    <w:rsid w:val="00E36603"/>
    <w:rsid w:val="00E41FAB"/>
    <w:rsid w:val="00E42DD4"/>
    <w:rsid w:val="00E43406"/>
    <w:rsid w:val="00E45845"/>
    <w:rsid w:val="00E47BF8"/>
    <w:rsid w:val="00E50503"/>
    <w:rsid w:val="00E50859"/>
    <w:rsid w:val="00E52A38"/>
    <w:rsid w:val="00E54744"/>
    <w:rsid w:val="00E5541E"/>
    <w:rsid w:val="00E560FC"/>
    <w:rsid w:val="00E606B7"/>
    <w:rsid w:val="00E606E7"/>
    <w:rsid w:val="00E61F31"/>
    <w:rsid w:val="00E62CA5"/>
    <w:rsid w:val="00E6686D"/>
    <w:rsid w:val="00E73168"/>
    <w:rsid w:val="00E744C9"/>
    <w:rsid w:val="00E750D7"/>
    <w:rsid w:val="00E754AF"/>
    <w:rsid w:val="00E81A33"/>
    <w:rsid w:val="00E83335"/>
    <w:rsid w:val="00E83A20"/>
    <w:rsid w:val="00E84662"/>
    <w:rsid w:val="00E84DC0"/>
    <w:rsid w:val="00E867DB"/>
    <w:rsid w:val="00E9168B"/>
    <w:rsid w:val="00E9336D"/>
    <w:rsid w:val="00E96F2E"/>
    <w:rsid w:val="00EA2579"/>
    <w:rsid w:val="00EA5BA6"/>
    <w:rsid w:val="00EB07C6"/>
    <w:rsid w:val="00EB171C"/>
    <w:rsid w:val="00EB33DC"/>
    <w:rsid w:val="00EB3EE3"/>
    <w:rsid w:val="00EB4FC8"/>
    <w:rsid w:val="00EB5486"/>
    <w:rsid w:val="00EB5A04"/>
    <w:rsid w:val="00EB5FBF"/>
    <w:rsid w:val="00EB6D62"/>
    <w:rsid w:val="00EB6FFC"/>
    <w:rsid w:val="00EC1B04"/>
    <w:rsid w:val="00EC1D07"/>
    <w:rsid w:val="00EC2DE2"/>
    <w:rsid w:val="00EC30AA"/>
    <w:rsid w:val="00EC3659"/>
    <w:rsid w:val="00EC4EA0"/>
    <w:rsid w:val="00EC5BB5"/>
    <w:rsid w:val="00EC722C"/>
    <w:rsid w:val="00ED48A3"/>
    <w:rsid w:val="00ED6F08"/>
    <w:rsid w:val="00ED6FFA"/>
    <w:rsid w:val="00ED7166"/>
    <w:rsid w:val="00EE266A"/>
    <w:rsid w:val="00EE2C17"/>
    <w:rsid w:val="00EE54C0"/>
    <w:rsid w:val="00EE709E"/>
    <w:rsid w:val="00EF040F"/>
    <w:rsid w:val="00EF078B"/>
    <w:rsid w:val="00EF0EA9"/>
    <w:rsid w:val="00EF6B28"/>
    <w:rsid w:val="00F0134C"/>
    <w:rsid w:val="00F0192E"/>
    <w:rsid w:val="00F0362F"/>
    <w:rsid w:val="00F04477"/>
    <w:rsid w:val="00F05942"/>
    <w:rsid w:val="00F061C5"/>
    <w:rsid w:val="00F1167D"/>
    <w:rsid w:val="00F11BF5"/>
    <w:rsid w:val="00F1282F"/>
    <w:rsid w:val="00F135BE"/>
    <w:rsid w:val="00F13DEE"/>
    <w:rsid w:val="00F1458E"/>
    <w:rsid w:val="00F16271"/>
    <w:rsid w:val="00F17125"/>
    <w:rsid w:val="00F23C4C"/>
    <w:rsid w:val="00F26476"/>
    <w:rsid w:val="00F26E38"/>
    <w:rsid w:val="00F27739"/>
    <w:rsid w:val="00F30D56"/>
    <w:rsid w:val="00F34836"/>
    <w:rsid w:val="00F37839"/>
    <w:rsid w:val="00F41D9F"/>
    <w:rsid w:val="00F4329C"/>
    <w:rsid w:val="00F455D0"/>
    <w:rsid w:val="00F45B58"/>
    <w:rsid w:val="00F45B78"/>
    <w:rsid w:val="00F4696F"/>
    <w:rsid w:val="00F469D7"/>
    <w:rsid w:val="00F50965"/>
    <w:rsid w:val="00F53992"/>
    <w:rsid w:val="00F550A3"/>
    <w:rsid w:val="00F60270"/>
    <w:rsid w:val="00F63CCA"/>
    <w:rsid w:val="00F73CFC"/>
    <w:rsid w:val="00F7507D"/>
    <w:rsid w:val="00F77DC3"/>
    <w:rsid w:val="00F80713"/>
    <w:rsid w:val="00F81DA4"/>
    <w:rsid w:val="00F820AA"/>
    <w:rsid w:val="00F84A00"/>
    <w:rsid w:val="00F85505"/>
    <w:rsid w:val="00F85BEA"/>
    <w:rsid w:val="00F87AEB"/>
    <w:rsid w:val="00F87B62"/>
    <w:rsid w:val="00F87F2A"/>
    <w:rsid w:val="00F9017B"/>
    <w:rsid w:val="00F902E5"/>
    <w:rsid w:val="00F92118"/>
    <w:rsid w:val="00F941BD"/>
    <w:rsid w:val="00F950F5"/>
    <w:rsid w:val="00F97502"/>
    <w:rsid w:val="00FA0594"/>
    <w:rsid w:val="00FA10CE"/>
    <w:rsid w:val="00FA393B"/>
    <w:rsid w:val="00FA6A1C"/>
    <w:rsid w:val="00FB0008"/>
    <w:rsid w:val="00FB153C"/>
    <w:rsid w:val="00FB1CF7"/>
    <w:rsid w:val="00FB210A"/>
    <w:rsid w:val="00FB2A42"/>
    <w:rsid w:val="00FB3ED5"/>
    <w:rsid w:val="00FC206D"/>
    <w:rsid w:val="00FC41FF"/>
    <w:rsid w:val="00FC4639"/>
    <w:rsid w:val="00FC53E9"/>
    <w:rsid w:val="00FC7896"/>
    <w:rsid w:val="00FD0824"/>
    <w:rsid w:val="00FD14C3"/>
    <w:rsid w:val="00FD16DE"/>
    <w:rsid w:val="00FD1A31"/>
    <w:rsid w:val="00FD4B5F"/>
    <w:rsid w:val="00FD5183"/>
    <w:rsid w:val="00FD660D"/>
    <w:rsid w:val="00FD7057"/>
    <w:rsid w:val="00FE281D"/>
    <w:rsid w:val="00FE2F9A"/>
    <w:rsid w:val="00FE5346"/>
    <w:rsid w:val="00FF0730"/>
    <w:rsid w:val="00FF4F9A"/>
    <w:rsid w:val="00FF5AFE"/>
    <w:rsid w:val="00FF7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9A6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46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469A6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8C0C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Reetkatablice">
    <w:name w:val="Table Grid"/>
    <w:basedOn w:val="Obinatablica"/>
    <w:uiPriority w:val="39"/>
    <w:rsid w:val="00DA0B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347672"/>
    <w:pPr>
      <w:ind w:left="720"/>
      <w:contextualSpacing/>
    </w:pPr>
  </w:style>
  <w:style w:type="character" w:styleId="Hiperveza">
    <w:name w:val="Hyperlink"/>
    <w:basedOn w:val="Zadanifontodlomka"/>
    <w:uiPriority w:val="99"/>
    <w:semiHidden/>
    <w:unhideWhenUsed/>
    <w:rsid w:val="00432786"/>
    <w:rPr>
      <w:color w:val="0000FF"/>
      <w:u w:val="single"/>
    </w:rPr>
  </w:style>
  <w:style w:type="paragraph" w:styleId="StandardWeb">
    <w:name w:val="Normal (Web)"/>
    <w:basedOn w:val="Normal"/>
    <w:uiPriority w:val="99"/>
    <w:semiHidden/>
    <w:unhideWhenUsed/>
    <w:rsid w:val="004468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kurziv">
    <w:name w:val="kurziv"/>
    <w:basedOn w:val="Zadanifontodlomka"/>
    <w:rsid w:val="00FA10CE"/>
  </w:style>
  <w:style w:type="paragraph" w:styleId="Zaglavlje">
    <w:name w:val="header"/>
    <w:basedOn w:val="Normal"/>
    <w:link w:val="ZaglavljeChar"/>
    <w:uiPriority w:val="99"/>
    <w:unhideWhenUsed/>
    <w:rsid w:val="000D0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D0EA5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0D0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D0EA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9A6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46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469A6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8C0C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Reetkatablice">
    <w:name w:val="Table Grid"/>
    <w:basedOn w:val="Obinatablica"/>
    <w:uiPriority w:val="39"/>
    <w:rsid w:val="00DA0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347672"/>
    <w:pPr>
      <w:ind w:left="720"/>
      <w:contextualSpacing/>
    </w:pPr>
  </w:style>
  <w:style w:type="character" w:styleId="Hiperveza">
    <w:name w:val="Hyperlink"/>
    <w:basedOn w:val="Zadanifontodlomka"/>
    <w:uiPriority w:val="99"/>
    <w:semiHidden/>
    <w:unhideWhenUsed/>
    <w:rsid w:val="00432786"/>
    <w:rPr>
      <w:color w:val="0000FF"/>
      <w:u w:val="single"/>
    </w:rPr>
  </w:style>
  <w:style w:type="paragraph" w:styleId="StandardWeb">
    <w:name w:val="Normal (Web)"/>
    <w:basedOn w:val="Normal"/>
    <w:uiPriority w:val="99"/>
    <w:semiHidden/>
    <w:unhideWhenUsed/>
    <w:rsid w:val="004468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kurziv">
    <w:name w:val="kurziv"/>
    <w:basedOn w:val="Zadanifontodlomka"/>
    <w:rsid w:val="00FA10CE"/>
  </w:style>
  <w:style w:type="paragraph" w:styleId="Zaglavlje">
    <w:name w:val="header"/>
    <w:basedOn w:val="Normal"/>
    <w:link w:val="ZaglavljeChar"/>
    <w:uiPriority w:val="99"/>
    <w:unhideWhenUsed/>
    <w:rsid w:val="000D0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D0EA5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0D0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D0EA5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3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5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BFC1F-FD78-4D77-9A9F-24EF3C96C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2368</Words>
  <Characters>13500</Characters>
  <Application>Microsoft Office Word</Application>
  <DocSecurity>0</DocSecurity>
  <Lines>112</Lines>
  <Paragraphs>31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Karlovac</Company>
  <LinksUpToDate>false</LinksUpToDate>
  <CharactersWithSpaces>15837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Željko Pakšec</dc:creator>
  <cp:lastModifiedBy>dragutin.andric</cp:lastModifiedBy>
  <cp:revision>2</cp:revision>
  <cp:lastPrinted>2023-08-31T11:57:00Z</cp:lastPrinted>
  <dcterms:created xsi:type="dcterms:W3CDTF">2024-09-04T08:06:00Z</dcterms:created>
  <dcterms:modified xsi:type="dcterms:W3CDTF">2024-09-04T08:06:00Z</dcterms:modified>
</cp:coreProperties>
</file>