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06CA" w:rsidRPr="00165E2B" w:rsidRDefault="006806CA" w:rsidP="006806CA">
      <w:pPr>
        <w:spacing w:after="0"/>
        <w:ind w:firstLine="708"/>
        <w:jc w:val="both"/>
        <w:rPr>
          <w:rFonts w:ascii="Arial" w:hAnsi="Arial" w:cs="Arial"/>
        </w:rPr>
      </w:pPr>
      <w:r w:rsidRPr="00165E2B">
        <w:rPr>
          <w:rFonts w:ascii="Arial" w:hAnsi="Arial" w:cs="Arial"/>
        </w:rPr>
        <w:t xml:space="preserve">Na temelju članaka 26., 33., 44. stavka 2. i 48. stavka 2. Zakona o komunalnom gospodarstvu ("Narodne novine", broj 68/18, 110/18. i 32/20) i članka </w:t>
      </w:r>
      <w:r w:rsidRPr="003326C6">
        <w:rPr>
          <w:rFonts w:ascii="Arial" w:hAnsi="Arial" w:cs="Arial"/>
          <w:color w:val="000000" w:themeColor="text1"/>
        </w:rPr>
        <w:t xml:space="preserve">18. Statuta Grada Križevaca </w:t>
      </w:r>
      <w:r>
        <w:rPr>
          <w:rFonts w:ascii="Arial" w:hAnsi="Arial" w:cs="Arial"/>
        </w:rPr>
        <w:t>("Službeni vjesnik Grada Križevaca" broj: 4/09., 1/13., 1/16., 1/18, 3/18. – pročišćeni tekst, 3/20., 1/21. i 3/22.)</w:t>
      </w:r>
      <w:r w:rsidRPr="00165E2B">
        <w:rPr>
          <w:rFonts w:ascii="Arial" w:hAnsi="Arial" w:cs="Arial"/>
        </w:rPr>
        <w:t>, Gradsko vijeće Grada Križevaca n</w:t>
      </w:r>
      <w:r>
        <w:rPr>
          <w:rFonts w:ascii="Arial" w:hAnsi="Arial" w:cs="Arial"/>
        </w:rPr>
        <w:t>a __. sjednici, održanoj ___</w:t>
      </w:r>
      <w:r w:rsidRPr="00165E2B">
        <w:rPr>
          <w:rFonts w:ascii="Arial" w:hAnsi="Arial" w:cs="Arial"/>
        </w:rPr>
        <w:t>. godine donijelo je</w:t>
      </w:r>
    </w:p>
    <w:p w:rsidR="006806CA" w:rsidRPr="00165E2B" w:rsidRDefault="006806CA" w:rsidP="006806CA">
      <w:pPr>
        <w:spacing w:after="0"/>
        <w:jc w:val="both"/>
        <w:rPr>
          <w:rFonts w:ascii="Arial" w:hAnsi="Arial" w:cs="Arial"/>
        </w:rPr>
      </w:pPr>
    </w:p>
    <w:p w:rsidR="006806CA" w:rsidRPr="00165E2B" w:rsidRDefault="006806CA" w:rsidP="006806CA">
      <w:pPr>
        <w:spacing w:after="0"/>
        <w:jc w:val="center"/>
        <w:rPr>
          <w:rFonts w:ascii="Arial" w:hAnsi="Arial" w:cs="Arial"/>
          <w:b/>
        </w:rPr>
      </w:pPr>
      <w:r w:rsidRPr="00165E2B">
        <w:rPr>
          <w:rFonts w:ascii="Arial" w:hAnsi="Arial" w:cs="Arial"/>
          <w:b/>
        </w:rPr>
        <w:t>O D L U K U</w:t>
      </w:r>
    </w:p>
    <w:p w:rsidR="006806CA" w:rsidRPr="00140040" w:rsidRDefault="006806CA" w:rsidP="006806CA">
      <w:pPr>
        <w:spacing w:after="0"/>
        <w:jc w:val="center"/>
        <w:rPr>
          <w:rFonts w:ascii="Arial" w:hAnsi="Arial" w:cs="Arial"/>
        </w:rPr>
      </w:pPr>
      <w:r w:rsidRPr="00140040">
        <w:rPr>
          <w:rFonts w:ascii="Arial" w:hAnsi="Arial" w:cs="Arial"/>
        </w:rPr>
        <w:t xml:space="preserve">o </w:t>
      </w:r>
      <w:r>
        <w:rPr>
          <w:rFonts w:ascii="Arial" w:hAnsi="Arial" w:cs="Arial"/>
        </w:rPr>
        <w:t>izmjeni i dopunama</w:t>
      </w:r>
      <w:r w:rsidRPr="00140040">
        <w:rPr>
          <w:rFonts w:ascii="Arial" w:hAnsi="Arial" w:cs="Arial"/>
        </w:rPr>
        <w:t xml:space="preserve"> Odluke o komunalnim djelatnostima u Gradu Križevcima</w:t>
      </w:r>
    </w:p>
    <w:p w:rsidR="006806CA" w:rsidRPr="00165E2B" w:rsidRDefault="006806CA" w:rsidP="006806CA">
      <w:pPr>
        <w:spacing w:after="0"/>
        <w:jc w:val="both"/>
        <w:rPr>
          <w:rFonts w:ascii="Arial" w:hAnsi="Arial" w:cs="Arial"/>
        </w:rPr>
      </w:pPr>
    </w:p>
    <w:p w:rsidR="006806CA" w:rsidRPr="00A60E8D" w:rsidRDefault="006806CA" w:rsidP="006806CA">
      <w:pPr>
        <w:spacing w:after="0"/>
        <w:jc w:val="center"/>
        <w:rPr>
          <w:rFonts w:ascii="Arial" w:hAnsi="Arial" w:cs="Arial"/>
        </w:rPr>
      </w:pPr>
      <w:r w:rsidRPr="00544D47">
        <w:rPr>
          <w:rFonts w:ascii="Arial" w:hAnsi="Arial" w:cs="Arial"/>
          <w:b/>
        </w:rPr>
        <w:t>Članak 1</w:t>
      </w:r>
      <w:r w:rsidRPr="00A60E8D">
        <w:rPr>
          <w:rFonts w:ascii="Arial" w:hAnsi="Arial" w:cs="Arial"/>
        </w:rPr>
        <w:t>.</w:t>
      </w:r>
    </w:p>
    <w:p w:rsidR="006806CA" w:rsidRDefault="006806CA" w:rsidP="006806CA">
      <w:pPr>
        <w:spacing w:after="0"/>
        <w:ind w:firstLine="708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U Odluci </w:t>
      </w:r>
      <w:r w:rsidRPr="00165E2B">
        <w:rPr>
          <w:rFonts w:ascii="Arial" w:hAnsi="Arial" w:cs="Arial"/>
        </w:rPr>
        <w:t>o komunalnim djelatnostima</w:t>
      </w:r>
      <w:r>
        <w:rPr>
          <w:rFonts w:ascii="Arial" w:hAnsi="Arial" w:cs="Arial"/>
        </w:rPr>
        <w:t xml:space="preserve"> u Gradu Križevcima</w:t>
      </w:r>
      <w:r w:rsidRPr="00165E2B">
        <w:rPr>
          <w:rFonts w:ascii="Arial" w:hAnsi="Arial" w:cs="Arial"/>
        </w:rPr>
        <w:t xml:space="preserve"> (</w:t>
      </w:r>
      <w:r>
        <w:rPr>
          <w:rFonts w:ascii="Arial" w:hAnsi="Arial" w:cs="Arial"/>
        </w:rPr>
        <w:t xml:space="preserve">„Službeni vjesnik Grada Križevaca“, broj 7/20, 8/21. i 3/22 - </w:t>
      </w:r>
      <w:r w:rsidRPr="00165E2B">
        <w:rPr>
          <w:rFonts w:ascii="Arial" w:hAnsi="Arial" w:cs="Arial"/>
        </w:rPr>
        <w:t xml:space="preserve">u daljnjem tekstu: Odluka) </w:t>
      </w:r>
      <w:r>
        <w:rPr>
          <w:rFonts w:ascii="Arial" w:hAnsi="Arial" w:cs="Arial"/>
        </w:rPr>
        <w:t xml:space="preserve">u članku 4. stavku 1., nakon točke 4. dodaje se nova točka 5. koja glasi: „5. Usluga </w:t>
      </w:r>
      <w:r w:rsidRPr="000E18CD">
        <w:rPr>
          <w:rFonts w:ascii="Arial" w:hAnsi="Arial" w:cs="Arial"/>
        </w:rPr>
        <w:t>komunaln</w:t>
      </w:r>
      <w:r>
        <w:rPr>
          <w:rFonts w:ascii="Arial" w:hAnsi="Arial" w:cs="Arial"/>
        </w:rPr>
        <w:t>og</w:t>
      </w:r>
      <w:r w:rsidRPr="000E18CD">
        <w:rPr>
          <w:rFonts w:ascii="Arial" w:hAnsi="Arial" w:cs="Arial"/>
        </w:rPr>
        <w:t xml:space="preserve"> linijsk</w:t>
      </w:r>
      <w:r>
        <w:rPr>
          <w:rFonts w:ascii="Arial" w:hAnsi="Arial" w:cs="Arial"/>
        </w:rPr>
        <w:t>og</w:t>
      </w:r>
      <w:r w:rsidRPr="000E18CD">
        <w:rPr>
          <w:rFonts w:ascii="Arial" w:hAnsi="Arial" w:cs="Arial"/>
        </w:rPr>
        <w:t xml:space="preserve"> prijevoz</w:t>
      </w:r>
      <w:r>
        <w:rPr>
          <w:rFonts w:ascii="Arial" w:hAnsi="Arial" w:cs="Arial"/>
        </w:rPr>
        <w:t>a</w:t>
      </w:r>
      <w:r w:rsidRPr="000E18CD">
        <w:rPr>
          <w:rFonts w:ascii="Arial" w:hAnsi="Arial" w:cs="Arial"/>
        </w:rPr>
        <w:t xml:space="preserve"> putnika </w:t>
      </w:r>
      <w:r>
        <w:rPr>
          <w:rFonts w:ascii="Arial" w:hAnsi="Arial" w:cs="Arial"/>
        </w:rPr>
        <w:t>(</w:t>
      </w:r>
      <w:r w:rsidRPr="000E18CD">
        <w:rPr>
          <w:rFonts w:ascii="Arial" w:hAnsi="Arial" w:cs="Arial"/>
        </w:rPr>
        <w:t>javni cestovni prijevoz putnika na linijama unutar zona koje utvrđuj</w:t>
      </w:r>
      <w:r>
        <w:rPr>
          <w:rFonts w:ascii="Arial" w:hAnsi="Arial" w:cs="Arial"/>
        </w:rPr>
        <w:t>e</w:t>
      </w:r>
      <w:r w:rsidRPr="000E18CD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Grad Križevci).“</w:t>
      </w:r>
    </w:p>
    <w:p w:rsidR="006806CA" w:rsidRDefault="006806CA" w:rsidP="006806CA">
      <w:pPr>
        <w:spacing w:after="0"/>
        <w:ind w:firstLine="708"/>
        <w:jc w:val="both"/>
        <w:rPr>
          <w:rFonts w:ascii="Arial" w:hAnsi="Arial" w:cs="Arial"/>
        </w:rPr>
      </w:pPr>
    </w:p>
    <w:p w:rsidR="006806CA" w:rsidRPr="000E18CD" w:rsidRDefault="006806CA" w:rsidP="006806CA">
      <w:pPr>
        <w:spacing w:after="0"/>
        <w:jc w:val="center"/>
        <w:rPr>
          <w:rFonts w:ascii="Arial" w:hAnsi="Arial" w:cs="Arial"/>
          <w:b/>
        </w:rPr>
      </w:pPr>
      <w:r w:rsidRPr="000E18CD">
        <w:rPr>
          <w:rFonts w:ascii="Arial" w:hAnsi="Arial" w:cs="Arial"/>
          <w:b/>
        </w:rPr>
        <w:t>Članak 2.</w:t>
      </w:r>
    </w:p>
    <w:p w:rsidR="006806CA" w:rsidRDefault="006806CA" w:rsidP="006806CA">
      <w:pPr>
        <w:spacing w:after="0"/>
        <w:jc w:val="both"/>
        <w:rPr>
          <w:rFonts w:ascii="Arial" w:hAnsi="Arial" w:cs="Arial"/>
        </w:rPr>
      </w:pPr>
    </w:p>
    <w:p w:rsidR="006806CA" w:rsidRDefault="006806CA" w:rsidP="006806CA">
      <w:pPr>
        <w:spacing w:after="0"/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  <w:t>U članku 7. stavku 4. veznik „i“ nakon riječi „sukladno posebnim propisima)“ zamjenjuje se zarezom, a nakon riječi „sustavom javnih bicikala“ dodaju se riječi „</w:t>
      </w:r>
      <w:r w:rsidRPr="00534958">
        <w:rPr>
          <w:rFonts w:ascii="Arial" w:hAnsi="Arial" w:cs="Arial"/>
        </w:rPr>
        <w:t>i komunalni linijski prijevoz</w:t>
      </w:r>
      <w:r>
        <w:rPr>
          <w:rFonts w:ascii="Arial" w:hAnsi="Arial" w:cs="Arial"/>
        </w:rPr>
        <w:t>.“.</w:t>
      </w:r>
    </w:p>
    <w:p w:rsidR="006806CA" w:rsidRDefault="006806CA" w:rsidP="006806CA">
      <w:pPr>
        <w:spacing w:after="0"/>
        <w:ind w:firstLine="708"/>
        <w:jc w:val="both"/>
        <w:rPr>
          <w:rFonts w:ascii="Arial" w:hAnsi="Arial" w:cs="Arial"/>
        </w:rPr>
      </w:pPr>
    </w:p>
    <w:p w:rsidR="006806CA" w:rsidRDefault="006806CA" w:rsidP="006806CA">
      <w:pPr>
        <w:spacing w:after="0"/>
        <w:jc w:val="center"/>
        <w:rPr>
          <w:rFonts w:ascii="Arial" w:hAnsi="Arial" w:cs="Arial"/>
          <w:b/>
        </w:rPr>
      </w:pPr>
      <w:r w:rsidRPr="00544D47">
        <w:rPr>
          <w:rFonts w:ascii="Arial" w:hAnsi="Arial" w:cs="Arial"/>
          <w:b/>
        </w:rPr>
        <w:t xml:space="preserve">Članak </w:t>
      </w:r>
      <w:r>
        <w:rPr>
          <w:rFonts w:ascii="Arial" w:hAnsi="Arial" w:cs="Arial"/>
          <w:b/>
        </w:rPr>
        <w:t>3</w:t>
      </w:r>
      <w:r w:rsidRPr="00544D47">
        <w:rPr>
          <w:rFonts w:ascii="Arial" w:hAnsi="Arial" w:cs="Arial"/>
          <w:b/>
        </w:rPr>
        <w:t>.</w:t>
      </w:r>
    </w:p>
    <w:p w:rsidR="006806CA" w:rsidRPr="00544D47" w:rsidRDefault="006806CA" w:rsidP="006806CA">
      <w:pPr>
        <w:spacing w:after="0"/>
        <w:jc w:val="center"/>
        <w:rPr>
          <w:rFonts w:ascii="Arial" w:hAnsi="Arial" w:cs="Arial"/>
          <w:b/>
        </w:rPr>
      </w:pPr>
    </w:p>
    <w:p w:rsidR="006806CA" w:rsidRPr="00165E2B" w:rsidRDefault="006806CA" w:rsidP="006806CA">
      <w:pPr>
        <w:spacing w:after="0"/>
        <w:ind w:firstLine="708"/>
        <w:jc w:val="both"/>
        <w:rPr>
          <w:rFonts w:ascii="Arial" w:hAnsi="Arial" w:cs="Arial"/>
        </w:rPr>
      </w:pPr>
      <w:r w:rsidRPr="00165E2B">
        <w:rPr>
          <w:rFonts w:ascii="Arial" w:hAnsi="Arial" w:cs="Arial"/>
        </w:rPr>
        <w:t>Ova Odluka stupa na snagu osmi dan o</w:t>
      </w:r>
      <w:r>
        <w:rPr>
          <w:rFonts w:ascii="Arial" w:hAnsi="Arial" w:cs="Arial"/>
        </w:rPr>
        <w:t>d dana objave u ''Službenom Vjes</w:t>
      </w:r>
      <w:r w:rsidRPr="00165E2B">
        <w:rPr>
          <w:rFonts w:ascii="Arial" w:hAnsi="Arial" w:cs="Arial"/>
        </w:rPr>
        <w:t>niku Grada Križevaca''.</w:t>
      </w:r>
    </w:p>
    <w:p w:rsidR="006806CA" w:rsidRDefault="006806CA" w:rsidP="006806CA">
      <w:pPr>
        <w:spacing w:after="0"/>
        <w:jc w:val="both"/>
        <w:rPr>
          <w:rFonts w:ascii="Arial" w:hAnsi="Arial" w:cs="Arial"/>
        </w:rPr>
      </w:pPr>
    </w:p>
    <w:p w:rsidR="006806CA" w:rsidRDefault="006806CA" w:rsidP="006806CA">
      <w:pPr>
        <w:spacing w:after="0"/>
        <w:jc w:val="center"/>
        <w:rPr>
          <w:rFonts w:ascii="Arial" w:hAnsi="Arial" w:cs="Arial"/>
        </w:rPr>
      </w:pPr>
      <w:r>
        <w:rPr>
          <w:rFonts w:ascii="Arial" w:hAnsi="Arial" w:cs="Arial"/>
        </w:rPr>
        <w:t>GRADSKO VIJEĆE GRADA KRIŽEVACA</w:t>
      </w:r>
    </w:p>
    <w:p w:rsidR="006806CA" w:rsidRPr="00165E2B" w:rsidRDefault="006806CA" w:rsidP="006806CA">
      <w:pPr>
        <w:spacing w:after="0"/>
        <w:jc w:val="both"/>
        <w:rPr>
          <w:rFonts w:ascii="Arial" w:hAnsi="Arial" w:cs="Arial"/>
        </w:rPr>
      </w:pPr>
    </w:p>
    <w:p w:rsidR="006806CA" w:rsidRDefault="006806CA" w:rsidP="006806CA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t>KLASA:</w:t>
      </w:r>
      <w:r w:rsidRPr="003B3A9D">
        <w:t xml:space="preserve"> </w:t>
      </w:r>
      <w:r w:rsidRPr="003B3A9D">
        <w:rPr>
          <w:rFonts w:ascii="Arial" w:hAnsi="Arial" w:cs="Arial"/>
        </w:rPr>
        <w:t>024-01/2</w:t>
      </w:r>
      <w:r>
        <w:rPr>
          <w:rFonts w:ascii="Arial" w:hAnsi="Arial" w:cs="Arial"/>
        </w:rPr>
        <w:t>4</w:t>
      </w:r>
      <w:r w:rsidRPr="003B3A9D">
        <w:rPr>
          <w:rFonts w:ascii="Arial" w:hAnsi="Arial" w:cs="Arial"/>
        </w:rPr>
        <w:t>-01/00</w:t>
      </w:r>
      <w:bookmarkStart w:id="0" w:name="_GoBack"/>
      <w:bookmarkEnd w:id="0"/>
    </w:p>
    <w:p w:rsidR="006806CA" w:rsidRDefault="006806CA" w:rsidP="006806CA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t>URBROJ: 2137-02-01/3-24-</w:t>
      </w:r>
    </w:p>
    <w:p w:rsidR="006806CA" w:rsidRDefault="006806CA" w:rsidP="006806CA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t xml:space="preserve">U Križevcima, </w:t>
      </w:r>
    </w:p>
    <w:p w:rsidR="006806CA" w:rsidRDefault="006806CA" w:rsidP="006806CA">
      <w:pPr>
        <w:spacing w:after="0"/>
        <w:ind w:left="5664"/>
        <w:jc w:val="center"/>
        <w:rPr>
          <w:rFonts w:ascii="Arial" w:hAnsi="Arial" w:cs="Arial"/>
        </w:rPr>
      </w:pPr>
      <w:r>
        <w:rPr>
          <w:rFonts w:ascii="Arial" w:hAnsi="Arial" w:cs="Arial"/>
        </w:rPr>
        <w:t>PREDSJEDNIK</w:t>
      </w:r>
    </w:p>
    <w:p w:rsidR="006806CA" w:rsidRDefault="006806CA" w:rsidP="006806CA">
      <w:pPr>
        <w:spacing w:after="0"/>
        <w:ind w:left="5664"/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Igor </w:t>
      </w:r>
      <w:proofErr w:type="spellStart"/>
      <w:r>
        <w:rPr>
          <w:rFonts w:ascii="Arial" w:hAnsi="Arial" w:cs="Arial"/>
        </w:rPr>
        <w:t>Frbežar</w:t>
      </w:r>
      <w:proofErr w:type="spellEnd"/>
    </w:p>
    <w:p w:rsidR="00817F81" w:rsidRDefault="00817F81"/>
    <w:sectPr w:rsidR="00817F81" w:rsidSect="00817F8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6806CA"/>
    <w:rsid w:val="006806CA"/>
    <w:rsid w:val="00817F81"/>
    <w:rsid w:val="008240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806CA"/>
    <w:rPr>
      <w:rFonts w:eastAsiaTheme="minorEastAsia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188</Words>
  <Characters>1075</Characters>
  <Application>Microsoft Office Word</Application>
  <DocSecurity>0</DocSecurity>
  <Lines>8</Lines>
  <Paragraphs>2</Paragraphs>
  <ScaleCrop>false</ScaleCrop>
  <Company/>
  <LinksUpToDate>false</LinksUpToDate>
  <CharactersWithSpaces>1261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dragutin.andric</dc:creator>
  <cp:lastModifiedBy>dragutin.andric</cp:lastModifiedBy>
  <cp:revision>1</cp:revision>
  <dcterms:created xsi:type="dcterms:W3CDTF">2024-09-04T08:09:00Z</dcterms:created>
  <dcterms:modified xsi:type="dcterms:W3CDTF">2024-09-04T08:09:00Z</dcterms:modified>
</cp:coreProperties>
</file>