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6652" w14:textId="05EE8626" w:rsidR="007D32B7" w:rsidRPr="005F02EC" w:rsidRDefault="007D32B7" w:rsidP="00C919A0">
      <w:pPr>
        <w:spacing w:after="0" w:line="240" w:lineRule="auto"/>
        <w:ind w:left="1985" w:right="2976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F02EC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26AE296" wp14:editId="53D5CE99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219200" cy="1339850"/>
            <wp:effectExtent l="0" t="0" r="0" b="0"/>
            <wp:wrapNone/>
            <wp:docPr id="15567333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5"/>
                    <a:stretch/>
                  </pic:blipFill>
                  <pic:spPr bwMode="auto">
                    <a:xfrm>
                      <a:off x="0" y="0"/>
                      <a:ext cx="12192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F02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Grad Križevci</w:t>
      </w:r>
    </w:p>
    <w:p w14:paraId="78B6040D" w14:textId="7EFB19D0" w:rsidR="007D32B7" w:rsidRPr="005F02EC" w:rsidRDefault="007D32B7" w:rsidP="00C919A0">
      <w:pPr>
        <w:spacing w:after="0" w:line="240" w:lineRule="auto"/>
        <w:ind w:left="1985" w:right="2976"/>
        <w:rPr>
          <w:rFonts w:ascii="Arial" w:eastAsia="Times New Roman" w:hAnsi="Arial" w:cs="Arial"/>
          <w:sz w:val="24"/>
          <w:szCs w:val="24"/>
          <w:lang w:eastAsia="hr-HR"/>
        </w:rPr>
      </w:pPr>
      <w:r w:rsidRPr="005F02EC">
        <w:rPr>
          <w:rFonts w:ascii="Arial" w:eastAsia="Times New Roman" w:hAnsi="Arial" w:cs="Arial"/>
          <w:sz w:val="24"/>
          <w:szCs w:val="24"/>
          <w:lang w:eastAsia="hr-HR"/>
        </w:rPr>
        <w:t xml:space="preserve">I. Z. </w:t>
      </w:r>
      <w:proofErr w:type="spellStart"/>
      <w:r w:rsidRPr="005F02EC">
        <w:rPr>
          <w:rFonts w:ascii="Arial" w:eastAsia="Times New Roman" w:hAnsi="Arial" w:cs="Arial"/>
          <w:sz w:val="24"/>
          <w:szCs w:val="24"/>
          <w:lang w:eastAsia="hr-HR"/>
        </w:rPr>
        <w:t>Dijankovečkoga</w:t>
      </w:r>
      <w:proofErr w:type="spellEnd"/>
      <w:r w:rsidRPr="005F02EC">
        <w:rPr>
          <w:rFonts w:ascii="Arial" w:eastAsia="Times New Roman" w:hAnsi="Arial" w:cs="Arial"/>
          <w:sz w:val="24"/>
          <w:szCs w:val="24"/>
          <w:lang w:eastAsia="hr-HR"/>
        </w:rPr>
        <w:t xml:space="preserve"> 12</w:t>
      </w:r>
    </w:p>
    <w:p w14:paraId="100329A3" w14:textId="77777777" w:rsidR="007D32B7" w:rsidRPr="005F02EC" w:rsidRDefault="007D32B7" w:rsidP="00C919A0">
      <w:pPr>
        <w:spacing w:after="0"/>
        <w:ind w:left="1985" w:right="2976"/>
        <w:rPr>
          <w:rFonts w:ascii="Arial" w:hAnsi="Arial" w:cs="Arial"/>
          <w:sz w:val="24"/>
          <w:szCs w:val="24"/>
          <w:lang w:eastAsia="hr-HR"/>
        </w:rPr>
      </w:pPr>
      <w:r w:rsidRPr="005F02EC">
        <w:rPr>
          <w:rFonts w:ascii="Arial" w:hAnsi="Arial" w:cs="Arial"/>
          <w:sz w:val="24"/>
          <w:szCs w:val="24"/>
          <w:lang w:eastAsia="hr-HR"/>
        </w:rPr>
        <w:t>48260 Križevci</w:t>
      </w:r>
    </w:p>
    <w:p w14:paraId="0403F51E" w14:textId="38EA4FC6" w:rsidR="0081518C" w:rsidRPr="005F02EC" w:rsidRDefault="007D32B7" w:rsidP="00C919A0">
      <w:pPr>
        <w:ind w:left="1985" w:right="2976"/>
        <w:rPr>
          <w:rFonts w:ascii="Arial" w:eastAsia="Times New Roman" w:hAnsi="Arial" w:cs="Arial"/>
          <w:sz w:val="24"/>
          <w:szCs w:val="24"/>
          <w:lang w:eastAsia="hr-HR"/>
        </w:rPr>
      </w:pPr>
      <w:r w:rsidRPr="005F02EC">
        <w:rPr>
          <w:rFonts w:ascii="Arial" w:eastAsia="Times New Roman" w:hAnsi="Arial" w:cs="Arial"/>
          <w:sz w:val="24"/>
          <w:szCs w:val="24"/>
          <w:lang w:eastAsia="hr-HR"/>
        </w:rPr>
        <w:t>OIB: 35435239132</w:t>
      </w:r>
    </w:p>
    <w:p w14:paraId="26DF3938" w14:textId="77777777" w:rsidR="0081518C" w:rsidRPr="005F02EC" w:rsidRDefault="0081518C" w:rsidP="0081518C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hr-HR"/>
        </w:rPr>
      </w:pPr>
    </w:p>
    <w:p w14:paraId="7E999121" w14:textId="77777777" w:rsidR="007D32B7" w:rsidRPr="005F02EC" w:rsidRDefault="007D32B7" w:rsidP="008151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B514C4" w14:textId="77777777" w:rsidR="007D32B7" w:rsidRPr="005F02EC" w:rsidRDefault="007D32B7" w:rsidP="008151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B2C6C5" w14:textId="62CF28BE" w:rsidR="0081518C" w:rsidRPr="005F02EC" w:rsidRDefault="005F02EC" w:rsidP="0081518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02EC">
        <w:rPr>
          <w:rFonts w:ascii="Arial" w:hAnsi="Arial" w:cs="Arial"/>
          <w:b/>
          <w:sz w:val="24"/>
          <w:szCs w:val="24"/>
        </w:rPr>
        <w:t>Prilog II</w:t>
      </w:r>
    </w:p>
    <w:p w14:paraId="126B5E84" w14:textId="3C15A1BB" w:rsidR="00AA68A0" w:rsidRPr="005F02EC" w:rsidRDefault="00AA68A0" w:rsidP="008151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CC942F" w14:textId="77777777" w:rsidR="007D32B7" w:rsidRDefault="007D32B7" w:rsidP="008151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6ABD1E" w14:textId="77777777" w:rsidR="00B67BA7" w:rsidRDefault="00B67BA7" w:rsidP="008151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E6228F" w14:textId="77777777" w:rsidR="00B67BA7" w:rsidRPr="005F02EC" w:rsidRDefault="00B67BA7" w:rsidP="008151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C21C00" w14:textId="536BA603" w:rsidR="0081518C" w:rsidRPr="005F02EC" w:rsidRDefault="0081518C" w:rsidP="008151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02EC">
        <w:rPr>
          <w:rFonts w:ascii="Arial" w:hAnsi="Arial" w:cs="Arial"/>
          <w:b/>
          <w:sz w:val="24"/>
          <w:szCs w:val="24"/>
        </w:rPr>
        <w:t>PROJEKTNI ZADATAK</w:t>
      </w:r>
    </w:p>
    <w:p w14:paraId="2149FF0D" w14:textId="77777777" w:rsidR="00B85DF9" w:rsidRPr="00A92469" w:rsidRDefault="00B85DF9" w:rsidP="00B85DF9">
      <w:pPr>
        <w:pStyle w:val="bfT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Idejni</w:t>
      </w:r>
      <w:r w:rsidRPr="00A92469">
        <w:rPr>
          <w:rFonts w:ascii="Arial" w:hAnsi="Arial"/>
          <w:b/>
        </w:rPr>
        <w:t xml:space="preserve"> naftno-</w:t>
      </w:r>
      <w:r>
        <w:rPr>
          <w:rFonts w:ascii="Arial" w:hAnsi="Arial"/>
          <w:b/>
        </w:rPr>
        <w:t>rudarski projekt</w:t>
      </w:r>
      <w:r w:rsidRPr="00A92469">
        <w:rPr>
          <w:rFonts w:ascii="Arial" w:hAnsi="Arial"/>
          <w:b/>
        </w:rPr>
        <w:t xml:space="preserve"> razrade i eksploatacije za bušotinu Križevčanka 1 (</w:t>
      </w:r>
      <w:proofErr w:type="spellStart"/>
      <w:r w:rsidRPr="00A92469">
        <w:rPr>
          <w:rFonts w:ascii="Arial" w:hAnsi="Arial"/>
          <w:b/>
        </w:rPr>
        <w:t>Kža</w:t>
      </w:r>
      <w:proofErr w:type="spellEnd"/>
      <w:r w:rsidRPr="00A92469">
        <w:rPr>
          <w:rFonts w:ascii="Arial" w:hAnsi="Arial"/>
          <w:b/>
        </w:rPr>
        <w:t>-1) na području istražnog prostora geotermalne vode „Križevci“</w:t>
      </w:r>
    </w:p>
    <w:p w14:paraId="738D5AED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2F8F5C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32DCCA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676CE9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41FE0F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AD1B9B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C4FA89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C2BD6D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E4B514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E36188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8817A7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A04F35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97BD62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837FE1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211F66" w14:textId="77777777" w:rsidR="0081518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43A6F8" w14:textId="77777777" w:rsidR="00FA4620" w:rsidRDefault="00FA4620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6975AD" w14:textId="77777777" w:rsidR="00FA4620" w:rsidRDefault="00FA4620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D431CF" w14:textId="77777777" w:rsidR="00FA4620" w:rsidRDefault="00FA4620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CA679F" w14:textId="77777777" w:rsidR="00B85DF9" w:rsidRDefault="00B85DF9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557686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60EA7A" w14:textId="77777777" w:rsidR="0081518C" w:rsidRPr="005F02EC" w:rsidRDefault="0081518C" w:rsidP="008151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DF3769" w14:textId="166E465A" w:rsidR="00AA68A0" w:rsidRPr="005F02EC" w:rsidRDefault="007D32B7" w:rsidP="0081518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02EC">
        <w:rPr>
          <w:rFonts w:ascii="Arial" w:hAnsi="Arial" w:cs="Arial"/>
          <w:color w:val="000000"/>
          <w:sz w:val="24"/>
          <w:szCs w:val="24"/>
        </w:rPr>
        <w:t>Križevci</w:t>
      </w:r>
      <w:r w:rsidR="0081518C" w:rsidRPr="005F02EC">
        <w:rPr>
          <w:rFonts w:ascii="Arial" w:hAnsi="Arial" w:cs="Arial"/>
          <w:color w:val="000000"/>
          <w:sz w:val="24"/>
          <w:szCs w:val="24"/>
        </w:rPr>
        <w:t xml:space="preserve">, </w:t>
      </w:r>
      <w:r w:rsidR="00C62E8E">
        <w:rPr>
          <w:rFonts w:ascii="Arial" w:hAnsi="Arial" w:cs="Arial"/>
          <w:color w:val="000000"/>
          <w:sz w:val="24"/>
          <w:szCs w:val="24"/>
        </w:rPr>
        <w:t xml:space="preserve">veljača </w:t>
      </w:r>
      <w:bookmarkStart w:id="0" w:name="_GoBack"/>
      <w:bookmarkEnd w:id="0"/>
      <w:r w:rsidR="00E4360C">
        <w:rPr>
          <w:rFonts w:ascii="Arial" w:hAnsi="Arial" w:cs="Arial"/>
          <w:color w:val="000000"/>
          <w:sz w:val="24"/>
          <w:szCs w:val="24"/>
        </w:rPr>
        <w:t>2024</w:t>
      </w:r>
      <w:r w:rsidR="0081518C" w:rsidRPr="005F02EC">
        <w:rPr>
          <w:rFonts w:ascii="Arial" w:hAnsi="Arial" w:cs="Arial"/>
          <w:color w:val="000000"/>
          <w:sz w:val="24"/>
          <w:szCs w:val="24"/>
        </w:rPr>
        <w:t>. godine</w:t>
      </w:r>
    </w:p>
    <w:p w14:paraId="2A277AB0" w14:textId="479A700E" w:rsidR="002F1DE5" w:rsidRPr="005F02EC" w:rsidRDefault="002F1DE5" w:rsidP="0081518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C992D2" w14:textId="72122B92" w:rsidR="002F1DE5" w:rsidRPr="005F02EC" w:rsidRDefault="002F1DE5" w:rsidP="0081518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6486E7" w14:textId="77777777" w:rsidR="00B85DF9" w:rsidRPr="00A92469" w:rsidRDefault="00B85DF9" w:rsidP="00B85DF9">
      <w:pPr>
        <w:pStyle w:val="bfT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Idejni</w:t>
      </w:r>
      <w:r w:rsidRPr="00A92469">
        <w:rPr>
          <w:rFonts w:ascii="Arial" w:hAnsi="Arial"/>
          <w:b/>
        </w:rPr>
        <w:t xml:space="preserve"> naftno-</w:t>
      </w:r>
      <w:r>
        <w:rPr>
          <w:rFonts w:ascii="Arial" w:hAnsi="Arial"/>
          <w:b/>
        </w:rPr>
        <w:t>rudarski projekt</w:t>
      </w:r>
      <w:r w:rsidRPr="00A92469">
        <w:rPr>
          <w:rFonts w:ascii="Arial" w:hAnsi="Arial"/>
          <w:b/>
        </w:rPr>
        <w:t xml:space="preserve"> razrade i eksploatacije za bušotinu Križevčanka 1 (</w:t>
      </w:r>
      <w:proofErr w:type="spellStart"/>
      <w:r w:rsidRPr="00A92469">
        <w:rPr>
          <w:rFonts w:ascii="Arial" w:hAnsi="Arial"/>
          <w:b/>
        </w:rPr>
        <w:t>Kža</w:t>
      </w:r>
      <w:proofErr w:type="spellEnd"/>
      <w:r w:rsidRPr="00A92469">
        <w:rPr>
          <w:rFonts w:ascii="Arial" w:hAnsi="Arial"/>
          <w:b/>
        </w:rPr>
        <w:t>-1) na području istražnog prostora geotermalne vode „Križevci“</w:t>
      </w:r>
    </w:p>
    <w:p w14:paraId="60B2B74C" w14:textId="77777777" w:rsidR="00FD1282" w:rsidRDefault="00FD1282" w:rsidP="00FD1282">
      <w:p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222222"/>
        </w:rPr>
      </w:pPr>
    </w:p>
    <w:p w14:paraId="1D9C4120" w14:textId="6C6CA89E" w:rsidR="00EA1ABE" w:rsidRDefault="00EA1ABE" w:rsidP="00EA1ABE">
      <w:pPr>
        <w:spacing w:line="276" w:lineRule="auto"/>
        <w:ind w:firstLine="708"/>
        <w:jc w:val="both"/>
        <w:rPr>
          <w:rFonts w:ascii="Arial" w:hAnsi="Arial" w:cs="Arial"/>
        </w:rPr>
      </w:pPr>
      <w:r w:rsidRPr="00A92469">
        <w:rPr>
          <w:rFonts w:ascii="Arial" w:hAnsi="Arial" w:cs="Arial"/>
        </w:rPr>
        <w:t>Ministarstvo Gospodarstva i održivog razvoja, nakon provedenog javnog nadmetanja donijelo je 13.</w:t>
      </w:r>
      <w:r w:rsidR="00341910">
        <w:rPr>
          <w:rFonts w:ascii="Arial" w:hAnsi="Arial" w:cs="Arial"/>
        </w:rPr>
        <w:t xml:space="preserve"> </w:t>
      </w:r>
      <w:r w:rsidRPr="00A92469">
        <w:rPr>
          <w:rFonts w:ascii="Arial" w:hAnsi="Arial" w:cs="Arial"/>
        </w:rPr>
        <w:t>siječnja 2020</w:t>
      </w:r>
      <w:r>
        <w:rPr>
          <w:rFonts w:ascii="Arial" w:hAnsi="Arial" w:cs="Arial"/>
        </w:rPr>
        <w:t>.</w:t>
      </w:r>
      <w:r w:rsidRPr="00A92469">
        <w:rPr>
          <w:rFonts w:ascii="Arial" w:hAnsi="Arial" w:cs="Arial"/>
        </w:rPr>
        <w:t xml:space="preserve"> godine Odluku o izdavanju dozvole za istraživanje geotermalnih voda u istražnom prostoru „Križevci“ trgovačkom društvu Komunalno poduzeće Križevci d.o.o., Donji </w:t>
      </w:r>
      <w:proofErr w:type="spellStart"/>
      <w:r w:rsidRPr="00A92469">
        <w:rPr>
          <w:rFonts w:ascii="Arial" w:hAnsi="Arial" w:cs="Arial"/>
        </w:rPr>
        <w:t>Cubinec</w:t>
      </w:r>
      <w:proofErr w:type="spellEnd"/>
      <w:r w:rsidRPr="00A92469">
        <w:rPr>
          <w:rFonts w:ascii="Arial" w:hAnsi="Arial" w:cs="Arial"/>
        </w:rPr>
        <w:t xml:space="preserve"> 30A, 48260 iz Križevaca. </w:t>
      </w:r>
    </w:p>
    <w:p w14:paraId="0E7B27F1" w14:textId="77777777" w:rsidR="00EA1ABE" w:rsidRPr="00EE0051" w:rsidRDefault="00EA1ABE" w:rsidP="00EA1ABE">
      <w:pPr>
        <w:spacing w:line="276" w:lineRule="auto"/>
        <w:ind w:firstLine="708"/>
        <w:jc w:val="both"/>
        <w:rPr>
          <w:rFonts w:ascii="Arial" w:hAnsi="Arial" w:cs="Arial"/>
        </w:rPr>
      </w:pPr>
      <w:r w:rsidRPr="00EE0051">
        <w:rPr>
          <w:rFonts w:ascii="Arial" w:hAnsi="Arial" w:cs="Arial"/>
        </w:rPr>
        <w:t xml:space="preserve">Nakon izrade Elaborata o rezervama, te ishođenju Rješenja kojim se potvrđuju rezerve geotermalne vode za energetske svrhe u istražnom prostoru Križevci temeljem članka 131. Zakona o istraživanju i eksploataciji ugljikovodika (NN 52/18, </w:t>
      </w:r>
      <w:hyperlink r:id="rId10" w:history="1">
        <w:r w:rsidRPr="00EE0051">
          <w:rPr>
            <w:rFonts w:ascii="Arial" w:hAnsi="Arial" w:cs="Arial"/>
          </w:rPr>
          <w:t>52/19</w:t>
        </w:r>
      </w:hyperlink>
      <w:r w:rsidRPr="00EE0051">
        <w:rPr>
          <w:rFonts w:ascii="Arial" w:hAnsi="Arial" w:cs="Arial"/>
        </w:rPr>
        <w:t xml:space="preserve">, </w:t>
      </w:r>
      <w:hyperlink r:id="rId11" w:history="1">
        <w:hyperlink r:id="rId12" w:history="1">
          <w:r w:rsidRPr="00EE0051">
            <w:rPr>
              <w:rFonts w:ascii="Arial" w:hAnsi="Arial" w:cs="Arial"/>
            </w:rPr>
            <w:t>30/21</w:t>
          </w:r>
        </w:hyperlink>
      </w:hyperlink>
      <w:r w:rsidRPr="00EE0051">
        <w:rPr>
          <w:rFonts w:ascii="Arial" w:hAnsi="Arial" w:cs="Arial"/>
        </w:rPr>
        <w:t>), potrebno je izraditi Idejni naftno-rudarski projekt razrade i eksploatacije geotermalne vode u istražnom prostoru Križevci.</w:t>
      </w:r>
    </w:p>
    <w:p w14:paraId="25B80EB0" w14:textId="77777777" w:rsidR="00EA1ABE" w:rsidRPr="00A92469" w:rsidRDefault="00EA1ABE" w:rsidP="00EA1ABE">
      <w:pPr>
        <w:spacing w:line="276" w:lineRule="auto"/>
        <w:ind w:firstLine="708"/>
        <w:jc w:val="both"/>
        <w:rPr>
          <w:rFonts w:ascii="Arial" w:hAnsi="Arial" w:cs="Arial"/>
        </w:rPr>
      </w:pPr>
      <w:r w:rsidRPr="00280A62">
        <w:rPr>
          <w:rFonts w:ascii="Arial" w:hAnsi="Arial" w:cs="Arial"/>
        </w:rPr>
        <w:t>Idejni projekt razrade i eksploatacije geotermalne vode u istražnom prostoru „Križevci“ potrebno je izraditi prema Pravilniku o naftno rudarskim projektima i postupku provjere naftno</w:t>
      </w:r>
      <w:r>
        <w:rPr>
          <w:rFonts w:ascii="Arial" w:hAnsi="Arial" w:cs="Arial"/>
        </w:rPr>
        <w:t xml:space="preserve"> rudarskih projekata (NN 87/22</w:t>
      </w:r>
      <w:r w:rsidRPr="00280A62">
        <w:rPr>
          <w:rFonts w:ascii="Arial" w:hAnsi="Arial" w:cs="Arial"/>
        </w:rPr>
        <w:t>) kao stručnu podlogu za izradu Elaborata zaštite okoliša za ocjenu o potrebi procjene utjecaja eksploatacijske vode na okoliš, za glavnu ocjenu prihvatljivosti eksploatacije geotermalne vode na ekološku mrežu i kao stručna podloga za Projekt razrade i eksploatacije na budućem eksploatacijskom polju geotermalne vode Križevci.</w:t>
      </w:r>
    </w:p>
    <w:p w14:paraId="21182A04" w14:textId="77777777" w:rsidR="00EA1ABE" w:rsidRPr="00A92469" w:rsidRDefault="00EA1ABE" w:rsidP="00EA1ABE">
      <w:pPr>
        <w:pStyle w:val="m-5276659024045714148gmail-text-bulle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5B0044">
        <w:rPr>
          <w:rFonts w:ascii="Arial" w:hAnsi="Arial" w:cs="Arial"/>
          <w:color w:val="222222"/>
          <w:sz w:val="22"/>
          <w:szCs w:val="22"/>
        </w:rPr>
        <w:t xml:space="preserve">Prikaz tehničkih rješenja u odnosu na očekivane rizike u Idejnom naftno-rudarskom projektu razrade i eksploatacije treba biti </w:t>
      </w:r>
      <w:r w:rsidRPr="005B0044">
        <w:rPr>
          <w:rFonts w:ascii="Arial" w:hAnsi="Arial" w:cs="Arial"/>
          <w:color w:val="000000"/>
          <w:sz w:val="22"/>
          <w:szCs w:val="22"/>
        </w:rPr>
        <w:t xml:space="preserve">utemeljen na pravilima zaštite na radu, zaštite okoliša i zaštite od požara definiranim </w:t>
      </w:r>
      <w:r w:rsidRPr="005B0044">
        <w:rPr>
          <w:rFonts w:ascii="Arial" w:hAnsi="Arial" w:cs="Arial"/>
          <w:color w:val="222222"/>
          <w:sz w:val="22"/>
          <w:szCs w:val="22"/>
        </w:rPr>
        <w:t xml:space="preserve">Zakonom o istraživanju i eksploataciji ugljikovodika (NN 52/18, 52/19, 30/21), Zakonom o zaštiti na radu (NN 71/14, 118/14, 154/14, 96/18), Zakonom o </w:t>
      </w:r>
      <w:r w:rsidRPr="005B0044">
        <w:rPr>
          <w:rFonts w:ascii="Arial" w:hAnsi="Arial" w:cs="Arial"/>
          <w:color w:val="000000"/>
          <w:sz w:val="22"/>
          <w:szCs w:val="22"/>
        </w:rPr>
        <w:t>zaštiti od požara (NN 92/10) i Zakonom o zaštiti okoliša (NN 80/13, 153/13, 78/15, 12/18, 118/18).</w:t>
      </w:r>
    </w:p>
    <w:p w14:paraId="6E849026" w14:textId="77777777" w:rsidR="00FD1282" w:rsidRDefault="00FD1282" w:rsidP="00B67BA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4FE7F30" w14:textId="77777777" w:rsidR="00EA1ABE" w:rsidRDefault="00EA1ABE" w:rsidP="00B67BA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EA18E15" w14:textId="77777777" w:rsidR="00BD29BE" w:rsidRPr="00BD29BE" w:rsidRDefault="00BD29BE" w:rsidP="00BD29BE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>U_________________, dana_______________.</w:t>
      </w:r>
    </w:p>
    <w:p w14:paraId="56D48103" w14:textId="77777777" w:rsidR="00BD29BE" w:rsidRPr="00BD29BE" w:rsidRDefault="00BD29BE" w:rsidP="00BD29BE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31663193" w14:textId="77777777" w:rsidR="00BD29BE" w:rsidRPr="00BD29BE" w:rsidRDefault="00BD29BE" w:rsidP="00BD29BE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14:paraId="388893F1" w14:textId="77777777" w:rsidR="00BD29BE" w:rsidRPr="00BD29BE" w:rsidRDefault="00BD29BE" w:rsidP="00BD29BE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>__________________________</w:t>
      </w:r>
    </w:p>
    <w:p w14:paraId="6AA05F96" w14:textId="481233FE" w:rsidR="00BD29BE" w:rsidRPr="00BD29BE" w:rsidRDefault="00BD29BE" w:rsidP="00BD29BE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Pr="00BD29BE">
        <w:rPr>
          <w:rFonts w:ascii="Arial" w:eastAsia="Arial" w:hAnsi="Arial" w:cs="Arial"/>
          <w:sz w:val="24"/>
          <w:szCs w:val="24"/>
        </w:rPr>
        <w:t xml:space="preserve"> ime i prezime </w:t>
      </w:r>
    </w:p>
    <w:p w14:paraId="257FF1EF" w14:textId="01E793B9" w:rsidR="00BD29BE" w:rsidRPr="00BD29BE" w:rsidRDefault="00BD29BE" w:rsidP="00BD29BE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BD29BE">
        <w:rPr>
          <w:rFonts w:ascii="Arial" w:eastAsia="Arial" w:hAnsi="Arial" w:cs="Arial"/>
          <w:sz w:val="24"/>
          <w:szCs w:val="24"/>
        </w:rPr>
        <w:t>ovlaštene osobe ponuditelja</w:t>
      </w:r>
    </w:p>
    <w:p w14:paraId="38711BA4" w14:textId="77777777" w:rsidR="00BD29BE" w:rsidRPr="00BD29BE" w:rsidRDefault="00BD29BE" w:rsidP="00BD29BE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663E36CC" w14:textId="77777777" w:rsidR="00BD29BE" w:rsidRPr="00BD29BE" w:rsidRDefault="00BD29BE" w:rsidP="00BD29BE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7BC9103D" w14:textId="77777777" w:rsidR="00BD29BE" w:rsidRPr="00BD29BE" w:rsidRDefault="00BD29BE" w:rsidP="00BD29BE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14:paraId="6B80F615" w14:textId="77777777" w:rsidR="00BD29BE" w:rsidRPr="00BD29BE" w:rsidRDefault="00BD29BE" w:rsidP="00BD29BE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sz w:val="24"/>
          <w:szCs w:val="24"/>
        </w:rPr>
      </w:pPr>
      <w:proofErr w:type="spellStart"/>
      <w:r w:rsidRPr="00BD29BE">
        <w:rPr>
          <w:rFonts w:ascii="Arial" w:eastAsia="Arial" w:hAnsi="Arial" w:cs="Arial"/>
          <w:sz w:val="24"/>
          <w:szCs w:val="24"/>
        </w:rPr>
        <w:t>M.P</w:t>
      </w:r>
      <w:proofErr w:type="spellEnd"/>
      <w:r w:rsidRPr="00BD29BE">
        <w:rPr>
          <w:rFonts w:ascii="Arial" w:eastAsia="Arial" w:hAnsi="Arial" w:cs="Arial"/>
          <w:sz w:val="24"/>
          <w:szCs w:val="24"/>
        </w:rPr>
        <w:t>.</w:t>
      </w:r>
      <w:r w:rsidRPr="00BD29BE">
        <w:rPr>
          <w:rFonts w:ascii="Arial" w:eastAsia="Times New Roman" w:hAnsi="Arial" w:cs="Arial"/>
          <w:sz w:val="24"/>
          <w:szCs w:val="24"/>
        </w:rPr>
        <w:tab/>
      </w:r>
      <w:r w:rsidRPr="00BD29BE">
        <w:rPr>
          <w:rFonts w:ascii="Arial" w:eastAsia="Arial" w:hAnsi="Arial" w:cs="Arial"/>
          <w:sz w:val="24"/>
          <w:szCs w:val="24"/>
        </w:rPr>
        <w:t>________________________________</w:t>
      </w:r>
    </w:p>
    <w:p w14:paraId="4D6D82A2" w14:textId="5156B5E2" w:rsidR="00BD29BE" w:rsidRPr="00BD29BE" w:rsidRDefault="00BD29BE" w:rsidP="00BD29BE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BD29BE"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BD29BE">
        <w:rPr>
          <w:rFonts w:ascii="Arial" w:eastAsia="Arial" w:hAnsi="Arial" w:cs="Arial"/>
          <w:sz w:val="24"/>
          <w:szCs w:val="24"/>
        </w:rPr>
        <w:t xml:space="preserve"> potpis ovlaštene osobe ponuditelja</w:t>
      </w:r>
    </w:p>
    <w:sectPr w:rsidR="00BD29BE" w:rsidRPr="00BD29BE" w:rsidSect="00831FF1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411253" w15:done="0"/>
  <w15:commentEx w15:paraId="3BBA682B" w15:done="0"/>
  <w15:commentEx w15:paraId="3E9DDB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77C767" w16cex:dateUtc="2023-10-24T11:32:00Z">
    <w16cex:extLst>
      <w16:ext w16:uri="{CE6994B0-6A32-4C9F-8C6B-6E91EDA988CE}">
        <cr:reactions xmlns:cr="http://schemas.microsoft.com/office/comments/2020/reactions">
          <cr:reaction reactionType="1">
            <cr:reactionInfo dateUtc="2023-10-30T12:51:48Z">
              <cr:user userId="S-1-5-21-3987998746-1985623509-3070899426-1264" userProvider="AD" userName="Ivan Biškup"/>
            </cr:reactionInfo>
          </cr:reaction>
        </cr:reactions>
      </w16:ext>
    </w16cex:extLst>
  </w16cex:commentExtensible>
  <w16cex:commentExtensible w16cex:durableId="6DCD26E2" w16cex:dateUtc="2023-10-24T11:32:00Z"/>
  <w16cex:commentExtensible w16cex:durableId="2FBB8D36" w16cex:dateUtc="2023-10-24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11253" w16cid:durableId="4A77C767"/>
  <w16cid:commentId w16cid:paraId="3BBA682B" w16cid:durableId="6DCD26E2"/>
  <w16cid:commentId w16cid:paraId="3E9DDB53" w16cid:durableId="2FBB8D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1283" w14:textId="77777777" w:rsidR="0063498F" w:rsidRDefault="0063498F" w:rsidP="00CC78CF">
      <w:pPr>
        <w:spacing w:after="0" w:line="240" w:lineRule="auto"/>
      </w:pPr>
      <w:r>
        <w:separator/>
      </w:r>
    </w:p>
  </w:endnote>
  <w:endnote w:type="continuationSeparator" w:id="0">
    <w:p w14:paraId="53C9A893" w14:textId="77777777" w:rsidR="0063498F" w:rsidRDefault="0063498F" w:rsidP="00CC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1F84" w14:textId="4544F30C" w:rsidR="00831FF1" w:rsidRDefault="00831FF1">
    <w:pPr>
      <w:pStyle w:val="Podnoje"/>
      <w:jc w:val="right"/>
    </w:pPr>
  </w:p>
  <w:p w14:paraId="17FFF22A" w14:textId="77777777" w:rsidR="00831FF1" w:rsidRDefault="00831F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3147" w14:textId="77777777" w:rsidR="0063498F" w:rsidRDefault="0063498F" w:rsidP="00CC78CF">
      <w:pPr>
        <w:spacing w:after="0" w:line="240" w:lineRule="auto"/>
      </w:pPr>
      <w:r>
        <w:separator/>
      </w:r>
    </w:p>
  </w:footnote>
  <w:footnote w:type="continuationSeparator" w:id="0">
    <w:p w14:paraId="5F16823A" w14:textId="77777777" w:rsidR="0063498F" w:rsidRDefault="0063498F" w:rsidP="00CC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31"/>
    <w:multiLevelType w:val="hybridMultilevel"/>
    <w:tmpl w:val="539E5170"/>
    <w:lvl w:ilvl="0" w:tplc="B7466B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210D26"/>
    <w:multiLevelType w:val="hybridMultilevel"/>
    <w:tmpl w:val="A1AC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DAC"/>
    <w:multiLevelType w:val="hybridMultilevel"/>
    <w:tmpl w:val="ED30DD1A"/>
    <w:lvl w:ilvl="0" w:tplc="E1B46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2A7"/>
    <w:multiLevelType w:val="hybridMultilevel"/>
    <w:tmpl w:val="8AA4499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825E86"/>
    <w:multiLevelType w:val="hybridMultilevel"/>
    <w:tmpl w:val="A1748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15BA"/>
    <w:multiLevelType w:val="hybridMultilevel"/>
    <w:tmpl w:val="75B884B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526DA9"/>
    <w:multiLevelType w:val="hybridMultilevel"/>
    <w:tmpl w:val="CCDCB07E"/>
    <w:lvl w:ilvl="0" w:tplc="2FF4263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332"/>
    <w:multiLevelType w:val="hybridMultilevel"/>
    <w:tmpl w:val="2ADA4C78"/>
    <w:lvl w:ilvl="0" w:tplc="9C2E3B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4F03"/>
    <w:multiLevelType w:val="hybridMultilevel"/>
    <w:tmpl w:val="D3DC2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3BBD"/>
    <w:multiLevelType w:val="hybridMultilevel"/>
    <w:tmpl w:val="3B64C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90"/>
    <w:multiLevelType w:val="hybridMultilevel"/>
    <w:tmpl w:val="58868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F88"/>
    <w:multiLevelType w:val="hybridMultilevel"/>
    <w:tmpl w:val="3B64C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E4B11"/>
    <w:multiLevelType w:val="hybridMultilevel"/>
    <w:tmpl w:val="16AE7516"/>
    <w:lvl w:ilvl="0" w:tplc="2FF4263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030C4"/>
    <w:multiLevelType w:val="hybridMultilevel"/>
    <w:tmpl w:val="A5342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66E"/>
    <w:multiLevelType w:val="hybridMultilevel"/>
    <w:tmpl w:val="B26A1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508E"/>
    <w:multiLevelType w:val="hybridMultilevel"/>
    <w:tmpl w:val="72940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A2A95"/>
    <w:multiLevelType w:val="hybridMultilevel"/>
    <w:tmpl w:val="8A488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7267"/>
    <w:multiLevelType w:val="hybridMultilevel"/>
    <w:tmpl w:val="E9667EB4"/>
    <w:lvl w:ilvl="0" w:tplc="B7466B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3B27340"/>
    <w:multiLevelType w:val="hybridMultilevel"/>
    <w:tmpl w:val="68702102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CEC59F1"/>
    <w:multiLevelType w:val="hybridMultilevel"/>
    <w:tmpl w:val="512A3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0789F"/>
    <w:multiLevelType w:val="hybridMultilevel"/>
    <w:tmpl w:val="A8F08C46"/>
    <w:lvl w:ilvl="0" w:tplc="E1B46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A27"/>
    <w:multiLevelType w:val="hybridMultilevel"/>
    <w:tmpl w:val="79B454DE"/>
    <w:lvl w:ilvl="0" w:tplc="B7466B9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CB45310"/>
    <w:multiLevelType w:val="hybridMultilevel"/>
    <w:tmpl w:val="67E67020"/>
    <w:lvl w:ilvl="0" w:tplc="9C2E3B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E2ACB"/>
    <w:multiLevelType w:val="hybridMultilevel"/>
    <w:tmpl w:val="B3B8172E"/>
    <w:lvl w:ilvl="0" w:tplc="B7466B9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22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olina Stipić">
    <w15:presenceInfo w15:providerId="AD" w15:userId="S::nikolina@komunalno.hr::1b0852bd-d9b2-44bb-b805-f49409e67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A"/>
    <w:rsid w:val="00020212"/>
    <w:rsid w:val="000746A4"/>
    <w:rsid w:val="000903F6"/>
    <w:rsid w:val="000A1FB4"/>
    <w:rsid w:val="000A7E8B"/>
    <w:rsid w:val="000B2A02"/>
    <w:rsid w:val="000C69BF"/>
    <w:rsid w:val="000E6678"/>
    <w:rsid w:val="00133608"/>
    <w:rsid w:val="00147A7C"/>
    <w:rsid w:val="00162A50"/>
    <w:rsid w:val="001632F3"/>
    <w:rsid w:val="0017088D"/>
    <w:rsid w:val="00181CD5"/>
    <w:rsid w:val="001B7B32"/>
    <w:rsid w:val="00221A5E"/>
    <w:rsid w:val="002260CD"/>
    <w:rsid w:val="0024775B"/>
    <w:rsid w:val="0027341F"/>
    <w:rsid w:val="002B1036"/>
    <w:rsid w:val="002B66FD"/>
    <w:rsid w:val="002C5473"/>
    <w:rsid w:val="002F1DE5"/>
    <w:rsid w:val="00313503"/>
    <w:rsid w:val="00341910"/>
    <w:rsid w:val="00360609"/>
    <w:rsid w:val="003705FE"/>
    <w:rsid w:val="00374D72"/>
    <w:rsid w:val="0039161C"/>
    <w:rsid w:val="003A3D88"/>
    <w:rsid w:val="003A5AFA"/>
    <w:rsid w:val="003A7774"/>
    <w:rsid w:val="003D534E"/>
    <w:rsid w:val="003F5D28"/>
    <w:rsid w:val="00421B53"/>
    <w:rsid w:val="004537EE"/>
    <w:rsid w:val="00462E71"/>
    <w:rsid w:val="00484F9F"/>
    <w:rsid w:val="004C6ABB"/>
    <w:rsid w:val="004D1288"/>
    <w:rsid w:val="004E27D3"/>
    <w:rsid w:val="004E6835"/>
    <w:rsid w:val="005048BA"/>
    <w:rsid w:val="00516AE3"/>
    <w:rsid w:val="00531F94"/>
    <w:rsid w:val="00532581"/>
    <w:rsid w:val="005526CC"/>
    <w:rsid w:val="005F02EC"/>
    <w:rsid w:val="005F1778"/>
    <w:rsid w:val="00605D96"/>
    <w:rsid w:val="006321B7"/>
    <w:rsid w:val="0063498F"/>
    <w:rsid w:val="006352ED"/>
    <w:rsid w:val="0064777B"/>
    <w:rsid w:val="00672C94"/>
    <w:rsid w:val="006B3936"/>
    <w:rsid w:val="006C68A0"/>
    <w:rsid w:val="006E618F"/>
    <w:rsid w:val="00716EE9"/>
    <w:rsid w:val="00751F57"/>
    <w:rsid w:val="00763984"/>
    <w:rsid w:val="007729E4"/>
    <w:rsid w:val="007854C1"/>
    <w:rsid w:val="007A216B"/>
    <w:rsid w:val="007D32B7"/>
    <w:rsid w:val="008105A6"/>
    <w:rsid w:val="0081518C"/>
    <w:rsid w:val="00822687"/>
    <w:rsid w:val="00831FF1"/>
    <w:rsid w:val="008353BA"/>
    <w:rsid w:val="00853E6C"/>
    <w:rsid w:val="0085627E"/>
    <w:rsid w:val="00856DD3"/>
    <w:rsid w:val="00864B0F"/>
    <w:rsid w:val="008A007D"/>
    <w:rsid w:val="008A5165"/>
    <w:rsid w:val="008C534C"/>
    <w:rsid w:val="00917D98"/>
    <w:rsid w:val="00970FFB"/>
    <w:rsid w:val="009749C6"/>
    <w:rsid w:val="00997C4D"/>
    <w:rsid w:val="009B5242"/>
    <w:rsid w:val="009F1F57"/>
    <w:rsid w:val="00A06D7C"/>
    <w:rsid w:val="00A11D80"/>
    <w:rsid w:val="00A23C10"/>
    <w:rsid w:val="00A27455"/>
    <w:rsid w:val="00A425B0"/>
    <w:rsid w:val="00A451FD"/>
    <w:rsid w:val="00A5628E"/>
    <w:rsid w:val="00A96FC1"/>
    <w:rsid w:val="00AA68A0"/>
    <w:rsid w:val="00AE3131"/>
    <w:rsid w:val="00B349C5"/>
    <w:rsid w:val="00B67BA7"/>
    <w:rsid w:val="00B85DF9"/>
    <w:rsid w:val="00B872E7"/>
    <w:rsid w:val="00B94708"/>
    <w:rsid w:val="00BA5907"/>
    <w:rsid w:val="00BB03AD"/>
    <w:rsid w:val="00BC1F20"/>
    <w:rsid w:val="00BD29BE"/>
    <w:rsid w:val="00C06E8A"/>
    <w:rsid w:val="00C26736"/>
    <w:rsid w:val="00C62E8E"/>
    <w:rsid w:val="00C67CD0"/>
    <w:rsid w:val="00C7148B"/>
    <w:rsid w:val="00C919A0"/>
    <w:rsid w:val="00CC78CF"/>
    <w:rsid w:val="00CD2DD5"/>
    <w:rsid w:val="00D043C7"/>
    <w:rsid w:val="00D07CF5"/>
    <w:rsid w:val="00D37332"/>
    <w:rsid w:val="00D56DFB"/>
    <w:rsid w:val="00D70532"/>
    <w:rsid w:val="00DB2E70"/>
    <w:rsid w:val="00DB3063"/>
    <w:rsid w:val="00DD1750"/>
    <w:rsid w:val="00DE178A"/>
    <w:rsid w:val="00DE295A"/>
    <w:rsid w:val="00DE500E"/>
    <w:rsid w:val="00E079EF"/>
    <w:rsid w:val="00E309B7"/>
    <w:rsid w:val="00E344D6"/>
    <w:rsid w:val="00E4360C"/>
    <w:rsid w:val="00E47084"/>
    <w:rsid w:val="00E64475"/>
    <w:rsid w:val="00E7663E"/>
    <w:rsid w:val="00EA1A08"/>
    <w:rsid w:val="00EA1ABE"/>
    <w:rsid w:val="00EA5570"/>
    <w:rsid w:val="00ED0FE1"/>
    <w:rsid w:val="00F10541"/>
    <w:rsid w:val="00F14872"/>
    <w:rsid w:val="00F220B0"/>
    <w:rsid w:val="00F34B5A"/>
    <w:rsid w:val="00F41212"/>
    <w:rsid w:val="00F47098"/>
    <w:rsid w:val="00FA4620"/>
    <w:rsid w:val="00FB3EAA"/>
    <w:rsid w:val="00FC1AB9"/>
    <w:rsid w:val="00FC1BB0"/>
    <w:rsid w:val="00FC79EC"/>
    <w:rsid w:val="00FD1282"/>
    <w:rsid w:val="00FD69D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7"/>
  </w:style>
  <w:style w:type="paragraph" w:styleId="Naslov1">
    <w:name w:val="heading 1"/>
    <w:basedOn w:val="Normal"/>
    <w:next w:val="Normal"/>
    <w:link w:val="Naslov1Char"/>
    <w:uiPriority w:val="9"/>
    <w:qFormat/>
    <w:rsid w:val="004E6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E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8CF"/>
  </w:style>
  <w:style w:type="paragraph" w:styleId="Podnoje">
    <w:name w:val="footer"/>
    <w:basedOn w:val="Normal"/>
    <w:link w:val="Podno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8CF"/>
  </w:style>
  <w:style w:type="character" w:styleId="Hiperveza">
    <w:name w:val="Hyperlink"/>
    <w:basedOn w:val="Zadanifontodlomka"/>
    <w:uiPriority w:val="99"/>
    <w:unhideWhenUsed/>
    <w:rsid w:val="006352E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52E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59"/>
    <w:rsid w:val="0081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box458665">
    <w:name w:val="box_458665"/>
    <w:basedOn w:val="Normal"/>
    <w:rsid w:val="008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semiHidden/>
    <w:unhideWhenUsed/>
    <w:rsid w:val="0081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E6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AA68A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68A0"/>
    <w:pPr>
      <w:spacing w:after="100"/>
    </w:pPr>
  </w:style>
  <w:style w:type="table" w:customStyle="1" w:styleId="TableGrid">
    <w:name w:val="TableGrid"/>
    <w:rsid w:val="00917D98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A425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425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425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25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25B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2EC"/>
    <w:rPr>
      <w:rFonts w:ascii="Tahoma" w:hAnsi="Tahoma" w:cs="Tahoma"/>
      <w:sz w:val="16"/>
      <w:szCs w:val="16"/>
    </w:rPr>
  </w:style>
  <w:style w:type="paragraph" w:customStyle="1" w:styleId="m-5276659024045714148gmail-text-bullet">
    <w:name w:val="m_-5276659024045714148gmail-text-bullet"/>
    <w:basedOn w:val="Normal"/>
    <w:rsid w:val="00EA1AB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bfTXTChar">
    <w:name w:val="bf_TXT Char"/>
    <w:link w:val="bfTXT"/>
    <w:locked/>
    <w:rsid w:val="00EA1ABE"/>
    <w:rPr>
      <w:rFonts w:ascii="Times New Roman" w:eastAsia="Calibri" w:hAnsi="Times New Roman" w:cs="Arial"/>
      <w:color w:val="000000"/>
      <w:spacing w:val="2"/>
      <w:sz w:val="24"/>
      <w:szCs w:val="24"/>
    </w:rPr>
  </w:style>
  <w:style w:type="paragraph" w:customStyle="1" w:styleId="bfTXT">
    <w:name w:val="bf_TXT"/>
    <w:basedOn w:val="Normal"/>
    <w:link w:val="bfTXTChar"/>
    <w:qFormat/>
    <w:rsid w:val="00EA1ABE"/>
    <w:pPr>
      <w:spacing w:before="120" w:after="120" w:line="276" w:lineRule="auto"/>
      <w:jc w:val="both"/>
    </w:pPr>
    <w:rPr>
      <w:rFonts w:ascii="Times New Roman" w:eastAsia="Calibri" w:hAnsi="Times New Roman" w:cs="Arial"/>
      <w:color w:val="00000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7"/>
  </w:style>
  <w:style w:type="paragraph" w:styleId="Naslov1">
    <w:name w:val="heading 1"/>
    <w:basedOn w:val="Normal"/>
    <w:next w:val="Normal"/>
    <w:link w:val="Naslov1Char"/>
    <w:uiPriority w:val="9"/>
    <w:qFormat/>
    <w:rsid w:val="004E6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E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8CF"/>
  </w:style>
  <w:style w:type="paragraph" w:styleId="Podnoje">
    <w:name w:val="footer"/>
    <w:basedOn w:val="Normal"/>
    <w:link w:val="Podno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8CF"/>
  </w:style>
  <w:style w:type="character" w:styleId="Hiperveza">
    <w:name w:val="Hyperlink"/>
    <w:basedOn w:val="Zadanifontodlomka"/>
    <w:uiPriority w:val="99"/>
    <w:unhideWhenUsed/>
    <w:rsid w:val="006352E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52E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59"/>
    <w:rsid w:val="0081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box458665">
    <w:name w:val="box_458665"/>
    <w:basedOn w:val="Normal"/>
    <w:rsid w:val="008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semiHidden/>
    <w:unhideWhenUsed/>
    <w:rsid w:val="0081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E6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AA68A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68A0"/>
    <w:pPr>
      <w:spacing w:after="100"/>
    </w:pPr>
  </w:style>
  <w:style w:type="table" w:customStyle="1" w:styleId="TableGrid">
    <w:name w:val="TableGrid"/>
    <w:rsid w:val="00917D98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A425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425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425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25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25B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2EC"/>
    <w:rPr>
      <w:rFonts w:ascii="Tahoma" w:hAnsi="Tahoma" w:cs="Tahoma"/>
      <w:sz w:val="16"/>
      <w:szCs w:val="16"/>
    </w:rPr>
  </w:style>
  <w:style w:type="paragraph" w:customStyle="1" w:styleId="m-5276659024045714148gmail-text-bullet">
    <w:name w:val="m_-5276659024045714148gmail-text-bullet"/>
    <w:basedOn w:val="Normal"/>
    <w:rsid w:val="00EA1AB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bfTXTChar">
    <w:name w:val="bf_TXT Char"/>
    <w:link w:val="bfTXT"/>
    <w:locked/>
    <w:rsid w:val="00EA1ABE"/>
    <w:rPr>
      <w:rFonts w:ascii="Times New Roman" w:eastAsia="Calibri" w:hAnsi="Times New Roman" w:cs="Arial"/>
      <w:color w:val="000000"/>
      <w:spacing w:val="2"/>
      <w:sz w:val="24"/>
      <w:szCs w:val="24"/>
    </w:rPr>
  </w:style>
  <w:style w:type="paragraph" w:customStyle="1" w:styleId="bfTXT">
    <w:name w:val="bf_TXT"/>
    <w:basedOn w:val="Normal"/>
    <w:link w:val="bfTXTChar"/>
    <w:qFormat/>
    <w:rsid w:val="00EA1ABE"/>
    <w:pPr>
      <w:spacing w:before="120" w:after="120" w:line="276" w:lineRule="auto"/>
      <w:jc w:val="both"/>
    </w:pPr>
    <w:rPr>
      <w:rFonts w:ascii="Times New Roman" w:eastAsia="Calibri" w:hAnsi="Times New Roman" w:cs="Arial"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47752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477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47755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9275-FC59-491D-9E9A-67ACC151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Požgaj</dc:creator>
  <cp:lastModifiedBy>Katarina Zidarić</cp:lastModifiedBy>
  <cp:revision>17</cp:revision>
  <cp:lastPrinted>2023-11-24T11:23:00Z</cp:lastPrinted>
  <dcterms:created xsi:type="dcterms:W3CDTF">2023-10-30T14:06:00Z</dcterms:created>
  <dcterms:modified xsi:type="dcterms:W3CDTF">2024-02-08T13:28:00Z</dcterms:modified>
</cp:coreProperties>
</file>