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0"/>
        <w:gridCol w:w="4783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Pr="00401597" w:rsidRDefault="007F35B1" w:rsidP="00FB064A">
            <w:pPr>
              <w:jc w:val="center"/>
              <w:rPr>
                <w:rFonts w:ascii="Arial" w:hAnsi="Arial" w:cs="Arial"/>
              </w:rPr>
            </w:pPr>
            <w:r w:rsidRPr="00401597">
              <w:rPr>
                <w:rFonts w:ascii="Arial" w:hAnsi="Arial" w:cs="Arial"/>
              </w:rPr>
              <w:t xml:space="preserve">Nacrt </w:t>
            </w:r>
          </w:p>
          <w:p w:rsidR="00ED4769" w:rsidRPr="00ED4769" w:rsidRDefault="00ED4769" w:rsidP="00ED4769">
            <w:pPr>
              <w:pStyle w:val="Odlomakpopisa"/>
              <w:ind w:left="396"/>
              <w:rPr>
                <w:rFonts w:ascii="Arial" w:hAnsi="Arial" w:cs="Arial"/>
              </w:rPr>
            </w:pPr>
            <w:r w:rsidRPr="00ED4769">
              <w:rPr>
                <w:rFonts w:ascii="Arial" w:hAnsi="Arial" w:cs="Arial"/>
              </w:rPr>
              <w:t>ODLUKE o dozvoljenom prekoračenju najviše dopuštene razine buke za vrijeme javnih događanja i uporabi elektroakustičkih i akustičkih uređaja na otvorenom u objektima registriranim za obavljanje ugostiteljske djelatnosti na području Grada Križevaca</w:t>
            </w:r>
          </w:p>
          <w:p w:rsidR="00512F2E" w:rsidRPr="007B16B8" w:rsidRDefault="00512F2E" w:rsidP="00FB064A">
            <w:pPr>
              <w:jc w:val="center"/>
              <w:rPr>
                <w:rFonts w:ascii="Arial" w:hAnsi="Arial" w:cs="Arial"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252FBE" w:rsidRPr="00252FBE" w:rsidRDefault="00252FBE" w:rsidP="00252FBE">
            <w:pPr>
              <w:jc w:val="both"/>
              <w:rPr>
                <w:rFonts w:ascii="Arial" w:hAnsi="Arial" w:cs="Arial"/>
              </w:rPr>
            </w:pPr>
            <w:r w:rsidRPr="00252FBE">
              <w:rPr>
                <w:rFonts w:ascii="Arial" w:hAnsi="Arial" w:cs="Arial"/>
              </w:rPr>
              <w:t>Ovom Odlukom regulirati će se dozvoljeno prekoračenje najviše dopuštene razine buke</w:t>
            </w:r>
          </w:p>
          <w:p w:rsidR="00FF3F3A" w:rsidRPr="00252FBE" w:rsidRDefault="00252FBE" w:rsidP="00252FBE">
            <w:pPr>
              <w:jc w:val="both"/>
              <w:rPr>
                <w:rFonts w:ascii="Arial" w:hAnsi="Arial" w:cs="Arial"/>
              </w:rPr>
            </w:pPr>
            <w:r w:rsidRPr="00252FBE">
              <w:rPr>
                <w:rFonts w:ascii="Arial" w:hAnsi="Arial" w:cs="Arial"/>
              </w:rPr>
              <w:t>za vrijeme javnih događanja i uporaba elektroakustičkih i akustičkih uređaja na otvorenom u</w:t>
            </w:r>
            <w:r>
              <w:rPr>
                <w:rFonts w:ascii="Arial" w:hAnsi="Arial" w:cs="Arial"/>
              </w:rPr>
              <w:t xml:space="preserve"> </w:t>
            </w:r>
            <w:r w:rsidRPr="00252FBE">
              <w:rPr>
                <w:rFonts w:ascii="Arial" w:hAnsi="Arial" w:cs="Arial"/>
              </w:rPr>
              <w:t>objektima registriranim za obavljanje ugostiteljske djelatnosti na području Grada Križevaca</w:t>
            </w:r>
            <w:r>
              <w:rPr>
                <w:rFonts w:ascii="Arial" w:hAnsi="Arial" w:cs="Arial"/>
              </w:rPr>
              <w:t xml:space="preserve"> </w:t>
            </w:r>
            <w:r w:rsidRPr="00252FBE">
              <w:rPr>
                <w:rFonts w:ascii="Arial" w:hAnsi="Arial" w:cs="Arial"/>
              </w:rPr>
              <w:t>sukladno Zakonu i s njim povezanim Pravilnicima.</w:t>
            </w: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005566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005566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005566">
              <w:rPr>
                <w:rStyle w:val="Istaknuto"/>
                <w:rFonts w:ascii="Arial" w:hAnsi="Arial" w:cs="Arial"/>
                <w:i w:val="0"/>
              </w:rPr>
              <w:t xml:space="preserve"> </w:t>
            </w:r>
            <w:r w:rsidRPr="00122C21">
              <w:rPr>
                <w:rStyle w:val="Istaknuto"/>
                <w:rFonts w:ascii="Arial" w:hAnsi="Arial" w:cs="Arial"/>
                <w:i w:val="0"/>
              </w:rPr>
              <w:t xml:space="preserve">otvoreno </w:t>
            </w:r>
            <w:r w:rsidR="00ED4769">
              <w:rPr>
                <w:rFonts w:ascii="Arial" w:hAnsi="Arial" w:cs="Arial"/>
                <w:b/>
                <w:i/>
                <w:u w:val="single"/>
              </w:rPr>
              <w:t>15.10</w:t>
            </w:r>
            <w:r w:rsidR="007E261D" w:rsidRPr="007E261D">
              <w:rPr>
                <w:rFonts w:ascii="Arial" w:hAnsi="Arial" w:cs="Arial"/>
                <w:b/>
                <w:i/>
                <w:u w:val="single"/>
              </w:rPr>
              <w:t xml:space="preserve">. 2023. </w:t>
            </w:r>
            <w:r w:rsidR="00ED4769">
              <w:rPr>
                <w:rFonts w:ascii="Arial" w:hAnsi="Arial" w:cs="Arial"/>
                <w:b/>
                <w:i/>
                <w:u w:val="single"/>
              </w:rPr>
              <w:t>– 15.11</w:t>
            </w:r>
            <w:r w:rsidR="007E261D" w:rsidRPr="007E261D">
              <w:rPr>
                <w:rFonts w:ascii="Arial" w:hAnsi="Arial" w:cs="Arial"/>
                <w:b/>
                <w:i/>
                <w:u w:val="single"/>
              </w:rPr>
              <w:t>.2023.</w:t>
            </w:r>
            <w:r w:rsidR="00122C21" w:rsidRPr="007E261D">
              <w:rPr>
                <w:rFonts w:ascii="Arial" w:hAnsi="Arial" w:cs="Arial"/>
                <w:b/>
                <w:i/>
                <w:u w:val="single"/>
              </w:rPr>
              <w:t>.</w:t>
            </w:r>
            <w:r w:rsidRPr="007E261D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ED4769" w:rsidP="00ED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2F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12.</w:t>
            </w:r>
            <w:r w:rsidR="009A398C" w:rsidRPr="007B16B8">
              <w:rPr>
                <w:rFonts w:ascii="Arial" w:hAnsi="Arial" w:cs="Arial"/>
              </w:rPr>
              <w:t>20</w:t>
            </w:r>
            <w:r w:rsidR="007F35B1"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89" w:rsidRDefault="00FB7F89" w:rsidP="00AF63E9">
      <w:pPr>
        <w:spacing w:after="0" w:line="240" w:lineRule="auto"/>
      </w:pPr>
      <w:r>
        <w:separator/>
      </w:r>
    </w:p>
  </w:endnote>
  <w:endnote w:type="continuationSeparator" w:id="0">
    <w:p w:rsidR="00FB7F89" w:rsidRDefault="00FB7F8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952131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252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89" w:rsidRDefault="00FB7F89" w:rsidP="00AF63E9">
      <w:pPr>
        <w:spacing w:after="0" w:line="240" w:lineRule="auto"/>
      </w:pPr>
      <w:r>
        <w:separator/>
      </w:r>
    </w:p>
  </w:footnote>
  <w:footnote w:type="continuationSeparator" w:id="0">
    <w:p w:rsidR="00FB7F89" w:rsidRDefault="00FB7F8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31848"/>
    <w:multiLevelType w:val="hybridMultilevel"/>
    <w:tmpl w:val="00C02904"/>
    <w:lvl w:ilvl="0" w:tplc="A79A445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4"/>
  </w:num>
  <w:num w:numId="2">
    <w:abstractNumId w:val="24"/>
  </w:num>
  <w:num w:numId="3">
    <w:abstractNumId w:val="33"/>
  </w:num>
  <w:num w:numId="4">
    <w:abstractNumId w:val="3"/>
  </w:num>
  <w:num w:numId="5">
    <w:abstractNumId w:val="12"/>
  </w:num>
  <w:num w:numId="6">
    <w:abstractNumId w:val="17"/>
  </w:num>
  <w:num w:numId="7">
    <w:abstractNumId w:val="21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5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2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66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2C2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52FBE"/>
    <w:rsid w:val="0027300D"/>
    <w:rsid w:val="002811DA"/>
    <w:rsid w:val="00295042"/>
    <w:rsid w:val="002A02F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C217F"/>
    <w:rsid w:val="003D4548"/>
    <w:rsid w:val="003D4613"/>
    <w:rsid w:val="003D4D7C"/>
    <w:rsid w:val="003D7FED"/>
    <w:rsid w:val="003E1145"/>
    <w:rsid w:val="003F091D"/>
    <w:rsid w:val="003F4C4F"/>
    <w:rsid w:val="0040146F"/>
    <w:rsid w:val="00401597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E261D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476FA"/>
    <w:rsid w:val="00952131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398C"/>
    <w:rsid w:val="00AA73B7"/>
    <w:rsid w:val="00AB42B1"/>
    <w:rsid w:val="00AB5D06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5CAB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077C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0FC1"/>
    <w:rsid w:val="00CA3584"/>
    <w:rsid w:val="00CA6E0B"/>
    <w:rsid w:val="00CB1D6A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503D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1E0B"/>
    <w:rsid w:val="00EB2E7C"/>
    <w:rsid w:val="00EB3F7A"/>
    <w:rsid w:val="00EB78BC"/>
    <w:rsid w:val="00EC71E6"/>
    <w:rsid w:val="00EC7277"/>
    <w:rsid w:val="00ED309A"/>
    <w:rsid w:val="00ED4769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831C2"/>
    <w:rsid w:val="00F859EE"/>
    <w:rsid w:val="00F90DF5"/>
    <w:rsid w:val="00F91726"/>
    <w:rsid w:val="00F936B6"/>
    <w:rsid w:val="00FA3968"/>
    <w:rsid w:val="00FA7051"/>
    <w:rsid w:val="00FB064A"/>
    <w:rsid w:val="00FB1705"/>
    <w:rsid w:val="00FB35F4"/>
    <w:rsid w:val="00FB7F89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4781-4E66-46DA-A5E2-1B46612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2023-12-11T08:25:00Z</dcterms:created>
  <dcterms:modified xsi:type="dcterms:W3CDTF">2023-12-11T08:25:00Z</dcterms:modified>
</cp:coreProperties>
</file>