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ED" w:rsidRDefault="00ED4CED"/>
    <w:p w:rsidR="00ED4CED" w:rsidRDefault="00ED4CED"/>
    <w:p w:rsidR="00ED4CED" w:rsidRDefault="00ED4CED"/>
    <w:p w:rsidR="00ED4CED" w:rsidRDefault="00ED4CED" w:rsidP="00ED4CED">
      <w:pPr>
        <w:spacing w:line="276" w:lineRule="auto"/>
        <w:rPr>
          <w:rFonts w:ascii="Arial" w:hAnsi="Arial" w:cs="Arial"/>
          <w:sz w:val="22"/>
          <w:szCs w:val="22"/>
        </w:rPr>
      </w:pPr>
      <w:r>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2D4494">
        <w:rPr>
          <w:rFonts w:ascii="Arial" w:hAnsi="Arial" w:cs="Arial"/>
          <w:sz w:val="22"/>
          <w:szCs w:val="22"/>
        </w:rPr>
        <w:fldChar w:fldCharType="begin"/>
      </w:r>
      <w:r w:rsidR="002D4494">
        <w:rPr>
          <w:rFonts w:ascii="Arial" w:hAnsi="Arial" w:cs="Arial"/>
          <w:sz w:val="22"/>
          <w:szCs w:val="22"/>
        </w:rPr>
        <w:fldChar w:fldCharType="end"/>
      </w:r>
    </w:p>
    <w:p w:rsidR="00ED4CED" w:rsidRDefault="00ED4CED" w:rsidP="00ED4CED">
      <w:pPr>
        <w:spacing w:line="276" w:lineRule="auto"/>
        <w:rPr>
          <w:rFonts w:ascii="Arial" w:hAnsi="Arial" w:cs="Arial"/>
          <w:sz w:val="22"/>
          <w:szCs w:val="22"/>
        </w:rPr>
      </w:pPr>
    </w:p>
    <w:p w:rsidR="00ED4CED" w:rsidRDefault="00ED4CED" w:rsidP="00ED4CED">
      <w:pPr>
        <w:spacing w:line="276" w:lineRule="auto"/>
        <w:rPr>
          <w:rFonts w:ascii="Arial" w:hAnsi="Arial" w:cs="Arial"/>
          <w:sz w:val="22"/>
          <w:szCs w:val="22"/>
        </w:rPr>
      </w:pPr>
    </w:p>
    <w:p w:rsidR="00ED4CED" w:rsidRDefault="00ED4CED" w:rsidP="00ED4CED">
      <w:pPr>
        <w:autoSpaceDE w:val="0"/>
        <w:autoSpaceDN w:val="0"/>
        <w:adjustRightInd w:val="0"/>
        <w:rPr>
          <w:rFonts w:ascii="Arial" w:eastAsiaTheme="minorHAnsi" w:hAnsi="Arial" w:cs="Arial"/>
          <w:color w:val="000000"/>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p>
    <w:p w:rsidR="00ED4CED" w:rsidRDefault="00ED4CED" w:rsidP="00ED4CED">
      <w:pPr>
        <w:jc w:val="center"/>
        <w:rPr>
          <w:rFonts w:ascii="Arial" w:hAnsi="Arial" w:cs="Arial"/>
          <w:sz w:val="22"/>
          <w:szCs w:val="22"/>
          <w:lang w:val="hr-HR"/>
        </w:rPr>
      </w:pPr>
    </w:p>
    <w:p w:rsidR="00ED4CED" w:rsidRDefault="00ED4CED" w:rsidP="00ED4CED">
      <w:pPr>
        <w:jc w:val="center"/>
        <w:rPr>
          <w:rFonts w:ascii="Arial" w:hAnsi="Arial" w:cs="Arial"/>
          <w:sz w:val="22"/>
          <w:szCs w:val="22"/>
          <w:lang w:val="hr-HR"/>
        </w:rPr>
      </w:pPr>
    </w:p>
    <w:p w:rsidR="00ED4CED" w:rsidRDefault="00ED4CED" w:rsidP="00ED4CED">
      <w:pPr>
        <w:jc w:val="center"/>
        <w:rPr>
          <w:rFonts w:ascii="Arial" w:hAnsi="Arial" w:cs="Arial"/>
          <w:sz w:val="22"/>
          <w:szCs w:val="22"/>
          <w:lang w:val="hr-HR"/>
        </w:rPr>
      </w:pPr>
    </w:p>
    <w:p w:rsidR="00497485" w:rsidRDefault="00ED4CED" w:rsidP="00ED4CED">
      <w:pPr>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p>
    <w:p w:rsidR="00ED4CED" w:rsidRDefault="00ED4CED" w:rsidP="00ED4CED">
      <w:pPr>
        <w:jc w:val="center"/>
        <w:rPr>
          <w:rFonts w:ascii="Arial" w:hAnsi="Arial" w:cs="Arial"/>
          <w:b/>
          <w:sz w:val="22"/>
          <w:szCs w:val="22"/>
          <w:lang w:val="hr-HR"/>
        </w:rPr>
      </w:pPr>
      <w:r>
        <w:rPr>
          <w:rFonts w:ascii="Arial" w:hAnsi="Arial" w:cs="Arial"/>
          <w:b/>
          <w:sz w:val="22"/>
          <w:szCs w:val="22"/>
          <w:lang w:val="hr-HR"/>
        </w:rPr>
        <w:t>Grad Križevci</w:t>
      </w:r>
    </w:p>
    <w:p w:rsidR="00ED4CED" w:rsidRDefault="00ED4CED"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ED4CED" w:rsidRPr="00497485" w:rsidRDefault="00497485" w:rsidP="00497485">
      <w:pPr>
        <w:jc w:val="center"/>
        <w:rPr>
          <w:rFonts w:ascii="Arial" w:hAnsi="Arial" w:cs="Arial"/>
          <w:b/>
          <w:color w:val="FF0000"/>
          <w:sz w:val="22"/>
          <w:szCs w:val="22"/>
          <w:lang w:val="hr-HR"/>
        </w:rPr>
      </w:pPr>
      <w:r>
        <w:rPr>
          <w:rFonts w:ascii="Arial" w:hAnsi="Arial" w:cs="Arial"/>
          <w:b/>
          <w:color w:val="FF0000"/>
          <w:sz w:val="22"/>
          <w:szCs w:val="22"/>
          <w:lang w:val="hr-HR"/>
        </w:rPr>
        <w:t xml:space="preserve">PRVE </w:t>
      </w:r>
      <w:r w:rsidRPr="00497485">
        <w:rPr>
          <w:rFonts w:ascii="Arial" w:hAnsi="Arial" w:cs="Arial"/>
          <w:b/>
          <w:color w:val="FF0000"/>
          <w:sz w:val="22"/>
          <w:szCs w:val="22"/>
          <w:lang w:val="hr-HR"/>
        </w:rPr>
        <w:t>IZMJENE</w:t>
      </w:r>
    </w:p>
    <w:p w:rsidR="00ED4CED" w:rsidRPr="00497485" w:rsidRDefault="00ED4CED" w:rsidP="00497485">
      <w:pPr>
        <w:jc w:val="center"/>
        <w:rPr>
          <w:rFonts w:ascii="Arial" w:hAnsi="Arial" w:cs="Arial"/>
          <w:b/>
          <w:color w:val="FF0000"/>
          <w:sz w:val="22"/>
          <w:szCs w:val="22"/>
          <w:lang w:val="hr-HR"/>
        </w:rPr>
      </w:pPr>
    </w:p>
    <w:p w:rsidR="00ED4CED" w:rsidRPr="00497485" w:rsidRDefault="00ED4CED" w:rsidP="00497485">
      <w:pPr>
        <w:jc w:val="center"/>
        <w:rPr>
          <w:rFonts w:ascii="Arial" w:hAnsi="Arial" w:cs="Arial"/>
          <w:b/>
          <w:color w:val="FF0000"/>
          <w:sz w:val="22"/>
          <w:szCs w:val="22"/>
          <w:lang w:val="hr-HR"/>
        </w:rPr>
      </w:pPr>
      <w:r w:rsidRPr="00497485">
        <w:rPr>
          <w:rFonts w:ascii="Arial" w:hAnsi="Arial" w:cs="Arial"/>
          <w:b/>
          <w:color w:val="FF0000"/>
          <w:sz w:val="22"/>
          <w:szCs w:val="22"/>
          <w:lang w:val="hr-HR"/>
        </w:rPr>
        <w:t>DOKUMENTACIJA O NABAVI</w:t>
      </w:r>
    </w:p>
    <w:p w:rsidR="00ED4CED" w:rsidRPr="00497485" w:rsidRDefault="00ED4CED" w:rsidP="00497485">
      <w:pPr>
        <w:jc w:val="center"/>
        <w:rPr>
          <w:rFonts w:ascii="Arial" w:hAnsi="Arial" w:cs="Arial"/>
          <w:b/>
          <w:color w:val="FF0000"/>
          <w:sz w:val="22"/>
          <w:szCs w:val="22"/>
          <w:lang w:val="hr-HR"/>
        </w:rPr>
      </w:pPr>
    </w:p>
    <w:p w:rsidR="00ED4CED" w:rsidRDefault="00ED4CED" w:rsidP="00ED4CED">
      <w:pPr>
        <w:jc w:val="center"/>
        <w:rPr>
          <w:rFonts w:ascii="Arial" w:hAnsi="Arial" w:cs="Arial"/>
          <w:b/>
          <w:sz w:val="22"/>
          <w:szCs w:val="22"/>
          <w:lang w:val="hr-HR"/>
        </w:rPr>
      </w:pPr>
      <w:r>
        <w:rPr>
          <w:rFonts w:ascii="Arial" w:hAnsi="Arial" w:cs="Arial"/>
          <w:b/>
          <w:sz w:val="22"/>
          <w:szCs w:val="22"/>
          <w:lang w:val="hr-HR"/>
        </w:rPr>
        <w:t>za provedbu postupka javne nabave radova sanacije krovišta Osnovne škole                   Vladimir Nazor Križevci</w:t>
      </w: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center"/>
        <w:rPr>
          <w:rFonts w:ascii="Arial" w:hAnsi="Arial" w:cs="Arial"/>
          <w:b/>
          <w:sz w:val="22"/>
          <w:szCs w:val="22"/>
          <w:lang w:val="hr-HR"/>
        </w:rPr>
      </w:pPr>
      <w:r>
        <w:rPr>
          <w:rFonts w:ascii="Arial" w:hAnsi="Arial" w:cs="Arial"/>
          <w:b/>
          <w:sz w:val="22"/>
          <w:szCs w:val="22"/>
          <w:lang w:val="hr-HR"/>
        </w:rPr>
        <w:t>OTVORENI POSTUPAK JAVNE NABAVE MALE VRIJEDNOSTI</w:t>
      </w:r>
    </w:p>
    <w:p w:rsidR="00ED4CED" w:rsidRDefault="00ED4CED" w:rsidP="00ED4CED">
      <w:pPr>
        <w:jc w:val="center"/>
        <w:rPr>
          <w:rFonts w:ascii="Arial" w:hAnsi="Arial" w:cs="Arial"/>
          <w:b/>
          <w:sz w:val="22"/>
          <w:szCs w:val="22"/>
          <w:lang w:val="hr-HR"/>
        </w:rPr>
      </w:pPr>
    </w:p>
    <w:p w:rsidR="00ED4CED" w:rsidRDefault="00ED4CED" w:rsidP="00ED4CED">
      <w:pPr>
        <w:jc w:val="center"/>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center"/>
        <w:rPr>
          <w:rFonts w:ascii="Arial" w:hAnsi="Arial" w:cs="Arial"/>
          <w:b/>
          <w:sz w:val="22"/>
          <w:szCs w:val="22"/>
          <w:lang w:val="hr-HR"/>
        </w:rPr>
      </w:pPr>
      <w:proofErr w:type="spellStart"/>
      <w:r>
        <w:rPr>
          <w:rFonts w:ascii="Arial" w:hAnsi="Arial" w:cs="Arial"/>
          <w:b/>
          <w:sz w:val="22"/>
          <w:szCs w:val="22"/>
          <w:lang w:val="hr-HR"/>
        </w:rPr>
        <w:t>Ev</w:t>
      </w:r>
      <w:proofErr w:type="spellEnd"/>
      <w:r>
        <w:rPr>
          <w:rFonts w:ascii="Arial" w:hAnsi="Arial" w:cs="Arial"/>
          <w:b/>
          <w:sz w:val="22"/>
          <w:szCs w:val="22"/>
          <w:lang w:val="hr-HR"/>
        </w:rPr>
        <w:t>. br. OPMV/2022-8</w:t>
      </w:r>
    </w:p>
    <w:p w:rsidR="00ED4CED" w:rsidRDefault="00ED4CED" w:rsidP="00ED4CED">
      <w:pPr>
        <w:jc w:val="center"/>
        <w:rPr>
          <w:rFonts w:ascii="Arial" w:hAnsi="Arial" w:cs="Arial"/>
          <w:b/>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center"/>
        <w:rPr>
          <w:rFonts w:ascii="Arial" w:hAnsi="Arial" w:cs="Arial"/>
          <w:sz w:val="22"/>
          <w:szCs w:val="22"/>
          <w:lang w:val="hr-HR"/>
        </w:rPr>
      </w:pPr>
      <w:r>
        <w:rPr>
          <w:rFonts w:ascii="Arial" w:hAnsi="Arial" w:cs="Arial"/>
          <w:sz w:val="22"/>
          <w:szCs w:val="22"/>
          <w:lang w:val="hr-HR"/>
        </w:rPr>
        <w:t>Križevci, studeni 2022. godine</w:t>
      </w:r>
    </w:p>
    <w:p w:rsidR="00ED4CED" w:rsidRDefault="00ED4CED" w:rsidP="00ED4CED">
      <w:pPr>
        <w:jc w:val="center"/>
        <w:rPr>
          <w:rFonts w:ascii="Arial" w:hAnsi="Arial" w:cs="Arial"/>
          <w:sz w:val="22"/>
          <w:szCs w:val="22"/>
          <w:lang w:val="hr-HR"/>
        </w:rPr>
      </w:pPr>
    </w:p>
    <w:p w:rsidR="00ED4CED" w:rsidRDefault="00ED4CED" w:rsidP="00ED4CED">
      <w:pPr>
        <w:rPr>
          <w:rFonts w:ascii="Arial" w:hAnsi="Arial" w:cs="Arial"/>
          <w:sz w:val="22"/>
          <w:szCs w:val="22"/>
          <w:lang w:val="hr-HR"/>
        </w:rPr>
      </w:pPr>
    </w:p>
    <w:p w:rsidR="00ED4CED" w:rsidRDefault="00ED4CED" w:rsidP="00ED4CED">
      <w:pPr>
        <w:rPr>
          <w:rFonts w:ascii="Arial" w:hAnsi="Arial" w:cs="Arial"/>
          <w:sz w:val="22"/>
          <w:szCs w:val="22"/>
          <w:lang w:val="hr-HR"/>
        </w:rPr>
      </w:pPr>
    </w:p>
    <w:p w:rsidR="00ED4CED" w:rsidRDefault="00ED4CED" w:rsidP="00ED4CED">
      <w:pPr>
        <w:rPr>
          <w:rFonts w:ascii="Arial" w:hAnsi="Arial" w:cs="Arial"/>
          <w:sz w:val="22"/>
          <w:szCs w:val="22"/>
          <w:lang w:val="hr-HR"/>
        </w:rPr>
      </w:pPr>
    </w:p>
    <w:p w:rsidR="00497485" w:rsidRDefault="00497485" w:rsidP="00ED4CED">
      <w:pPr>
        <w:rPr>
          <w:rFonts w:ascii="Arial" w:hAnsi="Arial" w:cs="Arial"/>
          <w:sz w:val="22"/>
          <w:szCs w:val="22"/>
          <w:lang w:val="hr-HR"/>
        </w:rPr>
      </w:pPr>
    </w:p>
    <w:p w:rsidR="00497485" w:rsidRDefault="00497485" w:rsidP="00497485">
      <w:pPr>
        <w:jc w:val="center"/>
        <w:rPr>
          <w:rFonts w:ascii="Arial" w:hAnsi="Arial" w:cs="Arial"/>
          <w:b/>
          <w:sz w:val="22"/>
          <w:szCs w:val="22"/>
        </w:rPr>
      </w:pPr>
      <w:proofErr w:type="gramStart"/>
      <w:r>
        <w:rPr>
          <w:rFonts w:ascii="Arial" w:hAnsi="Arial" w:cs="Arial"/>
          <w:b/>
          <w:sz w:val="22"/>
          <w:szCs w:val="22"/>
        </w:rPr>
        <w:lastRenderedPageBreak/>
        <w:t>PREGLED  I</w:t>
      </w:r>
      <w:proofErr w:type="gramEnd"/>
      <w:r>
        <w:rPr>
          <w:rFonts w:ascii="Arial" w:hAnsi="Arial" w:cs="Arial"/>
          <w:b/>
          <w:sz w:val="22"/>
          <w:szCs w:val="22"/>
        </w:rPr>
        <w:t>.  IZMJENE DOKUMENTACIJE O NABAVI</w:t>
      </w:r>
    </w:p>
    <w:p w:rsidR="00497485" w:rsidRDefault="00497485" w:rsidP="00497485">
      <w:pPr>
        <w:jc w:val="center"/>
        <w:rPr>
          <w:rFonts w:ascii="Arial" w:hAnsi="Arial" w:cs="Arial"/>
          <w:b/>
          <w:sz w:val="22"/>
          <w:szCs w:val="22"/>
        </w:rPr>
      </w:pPr>
    </w:p>
    <w:p w:rsidR="00497485" w:rsidRDefault="00497485" w:rsidP="00497485">
      <w:pPr>
        <w:ind w:firstLine="708"/>
        <w:jc w:val="both"/>
        <w:rPr>
          <w:rFonts w:ascii="Arial" w:hAnsi="Arial" w:cs="Arial"/>
          <w:sz w:val="22"/>
          <w:szCs w:val="22"/>
        </w:rPr>
      </w:pPr>
    </w:p>
    <w:p w:rsidR="00497485" w:rsidRDefault="00497485" w:rsidP="00497485">
      <w:pPr>
        <w:jc w:val="both"/>
        <w:rPr>
          <w:rFonts w:ascii="Arial" w:hAnsi="Arial" w:cs="Arial"/>
          <w:sz w:val="22"/>
          <w:szCs w:val="22"/>
        </w:rPr>
      </w:pPr>
    </w:p>
    <w:p w:rsidR="00497485" w:rsidRPr="00DA5C2D" w:rsidRDefault="00497485" w:rsidP="00497485">
      <w:pPr>
        <w:jc w:val="both"/>
        <w:rPr>
          <w:rFonts w:ascii="Arial" w:hAnsi="Arial" w:cs="Arial"/>
          <w:sz w:val="22"/>
          <w:szCs w:val="22"/>
          <w:lang w:val="hr-HR"/>
        </w:rPr>
      </w:pPr>
      <w:proofErr w:type="gramStart"/>
      <w:r>
        <w:rPr>
          <w:rFonts w:ascii="Arial" w:hAnsi="Arial" w:cs="Arial"/>
          <w:sz w:val="22"/>
          <w:szCs w:val="22"/>
        </w:rPr>
        <w:t xml:space="preserve">Na </w:t>
      </w:r>
      <w:proofErr w:type="spellStart"/>
      <w:r>
        <w:rPr>
          <w:rFonts w:ascii="Arial" w:hAnsi="Arial" w:cs="Arial"/>
          <w:sz w:val="22"/>
          <w:szCs w:val="22"/>
        </w:rPr>
        <w:t>temelju</w:t>
      </w:r>
      <w:proofErr w:type="spellEnd"/>
      <w:r>
        <w:rPr>
          <w:rFonts w:ascii="Arial" w:hAnsi="Arial" w:cs="Arial"/>
          <w:sz w:val="22"/>
          <w:szCs w:val="22"/>
        </w:rPr>
        <w:t xml:space="preserve"> </w:t>
      </w:r>
      <w:proofErr w:type="spellStart"/>
      <w:r>
        <w:rPr>
          <w:rFonts w:ascii="Arial" w:hAnsi="Arial" w:cs="Arial"/>
          <w:sz w:val="22"/>
          <w:szCs w:val="22"/>
        </w:rPr>
        <w:t>članka</w:t>
      </w:r>
      <w:proofErr w:type="spellEnd"/>
      <w:r>
        <w:rPr>
          <w:rFonts w:ascii="Arial" w:hAnsi="Arial" w:cs="Arial"/>
          <w:sz w:val="22"/>
          <w:szCs w:val="22"/>
        </w:rPr>
        <w:t xml:space="preserve"> 200.</w:t>
      </w:r>
      <w:proofErr w:type="gramEnd"/>
      <w:r>
        <w:rPr>
          <w:rFonts w:ascii="Arial" w:hAnsi="Arial" w:cs="Arial"/>
          <w:sz w:val="22"/>
          <w:szCs w:val="22"/>
        </w:rPr>
        <w:t xml:space="preserve"> </w:t>
      </w:r>
      <w:proofErr w:type="spellStart"/>
      <w:proofErr w:type="gramStart"/>
      <w:r>
        <w:rPr>
          <w:rFonts w:ascii="Arial" w:hAnsi="Arial" w:cs="Arial"/>
          <w:sz w:val="22"/>
          <w:szCs w:val="22"/>
        </w:rPr>
        <w:t>i</w:t>
      </w:r>
      <w:proofErr w:type="spellEnd"/>
      <w:proofErr w:type="gramEnd"/>
      <w:r>
        <w:rPr>
          <w:rFonts w:ascii="Arial" w:hAnsi="Arial" w:cs="Arial"/>
          <w:sz w:val="22"/>
          <w:szCs w:val="22"/>
        </w:rPr>
        <w:t xml:space="preserve"> 202. ZJN (120/2016 </w:t>
      </w:r>
      <w:proofErr w:type="spellStart"/>
      <w:r>
        <w:rPr>
          <w:rFonts w:ascii="Arial" w:hAnsi="Arial" w:cs="Arial"/>
          <w:sz w:val="22"/>
          <w:szCs w:val="22"/>
        </w:rPr>
        <w:t>i</w:t>
      </w:r>
      <w:proofErr w:type="spellEnd"/>
      <w:r>
        <w:rPr>
          <w:rFonts w:ascii="Arial" w:hAnsi="Arial" w:cs="Arial"/>
          <w:sz w:val="22"/>
          <w:szCs w:val="22"/>
        </w:rPr>
        <w:t xml:space="preserve"> 114/2022) </w:t>
      </w:r>
      <w:proofErr w:type="spellStart"/>
      <w:r>
        <w:rPr>
          <w:rFonts w:ascii="Arial" w:hAnsi="Arial" w:cs="Arial"/>
          <w:sz w:val="22"/>
          <w:szCs w:val="22"/>
        </w:rPr>
        <w:t>Naručitelj</w:t>
      </w:r>
      <w:proofErr w:type="spellEnd"/>
      <w:r>
        <w:rPr>
          <w:rFonts w:ascii="Arial" w:hAnsi="Arial" w:cs="Arial"/>
          <w:sz w:val="22"/>
          <w:szCs w:val="22"/>
        </w:rPr>
        <w:t xml:space="preserve"> </w:t>
      </w:r>
      <w:proofErr w:type="spellStart"/>
      <w:r>
        <w:rPr>
          <w:rFonts w:ascii="Arial" w:hAnsi="Arial" w:cs="Arial"/>
          <w:sz w:val="22"/>
          <w:szCs w:val="22"/>
        </w:rPr>
        <w:t>donosi</w:t>
      </w:r>
      <w:proofErr w:type="spellEnd"/>
      <w:r>
        <w:rPr>
          <w:rFonts w:ascii="Arial" w:hAnsi="Arial" w:cs="Arial"/>
          <w:sz w:val="22"/>
          <w:szCs w:val="22"/>
        </w:rPr>
        <w:t xml:space="preserve"> I. </w:t>
      </w:r>
      <w:proofErr w:type="spellStart"/>
      <w:r>
        <w:rPr>
          <w:rFonts w:ascii="Arial" w:hAnsi="Arial" w:cs="Arial"/>
          <w:sz w:val="22"/>
          <w:szCs w:val="22"/>
        </w:rPr>
        <w:t>izmjene</w:t>
      </w:r>
      <w:proofErr w:type="spellEnd"/>
      <w:r>
        <w:rPr>
          <w:rFonts w:ascii="Arial" w:hAnsi="Arial" w:cs="Arial"/>
          <w:sz w:val="22"/>
          <w:szCs w:val="22"/>
        </w:rPr>
        <w:t xml:space="preserve"> </w:t>
      </w:r>
      <w:proofErr w:type="spellStart"/>
      <w:r>
        <w:rPr>
          <w:rFonts w:ascii="Arial" w:hAnsi="Arial" w:cs="Arial"/>
          <w:sz w:val="22"/>
          <w:szCs w:val="22"/>
        </w:rPr>
        <w:t>Dokumentacije</w:t>
      </w:r>
      <w:proofErr w:type="spellEnd"/>
      <w:r>
        <w:rPr>
          <w:rFonts w:ascii="Arial" w:hAnsi="Arial" w:cs="Arial"/>
          <w:sz w:val="22"/>
          <w:szCs w:val="22"/>
        </w:rPr>
        <w:t xml:space="preserve"> o </w:t>
      </w:r>
      <w:proofErr w:type="spellStart"/>
      <w:r>
        <w:rPr>
          <w:rFonts w:ascii="Arial" w:hAnsi="Arial" w:cs="Arial"/>
          <w:sz w:val="22"/>
          <w:szCs w:val="22"/>
        </w:rPr>
        <w:t>nabavi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r>
        <w:rPr>
          <w:rFonts w:ascii="Arial" w:hAnsi="Arial" w:cs="Arial"/>
          <w:sz w:val="22"/>
          <w:szCs w:val="22"/>
          <w:lang w:val="hr-HR"/>
        </w:rPr>
        <w:t>provedbu postupka javne nabave</w:t>
      </w:r>
      <w:r w:rsidRPr="00EE2ECA">
        <w:rPr>
          <w:rFonts w:ascii="Arial" w:hAnsi="Arial" w:cs="Arial"/>
          <w:sz w:val="22"/>
          <w:szCs w:val="22"/>
          <w:lang w:val="hr-HR"/>
        </w:rPr>
        <w:t xml:space="preserve"> </w:t>
      </w:r>
      <w:r>
        <w:rPr>
          <w:rFonts w:ascii="Arial" w:hAnsi="Arial" w:cs="Arial"/>
          <w:sz w:val="22"/>
          <w:szCs w:val="22"/>
          <w:lang w:val="hr-HR"/>
        </w:rPr>
        <w:t>radova</w:t>
      </w:r>
      <w:r w:rsidRPr="00530201">
        <w:rPr>
          <w:rFonts w:ascii="Arial" w:hAnsi="Arial" w:cs="Arial"/>
          <w:sz w:val="22"/>
          <w:szCs w:val="22"/>
          <w:lang w:val="hr-HR"/>
        </w:rPr>
        <w:t xml:space="preserve"> </w:t>
      </w:r>
      <w:r>
        <w:rPr>
          <w:rFonts w:ascii="Arial" w:hAnsi="Arial" w:cs="Arial"/>
          <w:sz w:val="22"/>
          <w:szCs w:val="22"/>
          <w:lang w:val="hr-HR"/>
        </w:rPr>
        <w:t>sanacije krovišta Osnovne škole Vladi</w:t>
      </w:r>
      <w:r w:rsidR="00480BD7">
        <w:rPr>
          <w:rFonts w:ascii="Arial" w:hAnsi="Arial" w:cs="Arial"/>
          <w:sz w:val="22"/>
          <w:szCs w:val="22"/>
          <w:lang w:val="hr-HR"/>
        </w:rPr>
        <w:t>mir Nazor Križevci</w:t>
      </w:r>
      <w:r>
        <w:rPr>
          <w:rFonts w:ascii="Arial" w:hAnsi="Arial" w:cs="Arial"/>
          <w:sz w:val="22"/>
          <w:szCs w:val="22"/>
          <w:lang w:val="hr-HR"/>
        </w:rPr>
        <w:t>, objavljen u EOJN po brojem: 2022/S 0F2-0044637.</w:t>
      </w:r>
    </w:p>
    <w:p w:rsidR="00497485" w:rsidRDefault="00497485" w:rsidP="00497485">
      <w:pPr>
        <w:pStyle w:val="Odlomakpopisa"/>
        <w:ind w:left="1224"/>
        <w:jc w:val="both"/>
        <w:rPr>
          <w:rFonts w:ascii="Arial" w:hAnsi="Arial" w:cs="Arial"/>
          <w:color w:val="31849B"/>
          <w:sz w:val="22"/>
          <w:szCs w:val="22"/>
          <w:lang w:val="hr-HR" w:eastAsia="ar-SA"/>
        </w:rPr>
      </w:pPr>
    </w:p>
    <w:p w:rsidR="00497485" w:rsidRDefault="00497485" w:rsidP="00497485">
      <w:pPr>
        <w:pStyle w:val="Odlomakpopisa"/>
        <w:ind w:left="1224"/>
        <w:jc w:val="both"/>
        <w:rPr>
          <w:rFonts w:ascii="Arial" w:hAnsi="Arial" w:cs="Arial"/>
          <w:color w:val="31849B"/>
          <w:sz w:val="22"/>
          <w:szCs w:val="22"/>
          <w:lang w:val="hr-HR" w:eastAsia="ar-SA"/>
        </w:rPr>
      </w:pPr>
    </w:p>
    <w:p w:rsidR="007500DB" w:rsidRDefault="007500DB" w:rsidP="00497485">
      <w:pPr>
        <w:pStyle w:val="Odlomakpopisa"/>
        <w:ind w:left="1224"/>
        <w:jc w:val="both"/>
        <w:rPr>
          <w:rFonts w:ascii="Arial" w:hAnsi="Arial" w:cs="Arial"/>
          <w:color w:val="31849B"/>
          <w:sz w:val="22"/>
          <w:szCs w:val="22"/>
          <w:lang w:val="hr-HR" w:eastAsia="ar-SA"/>
        </w:rPr>
      </w:pPr>
    </w:p>
    <w:p w:rsidR="00497485" w:rsidRPr="003C698D" w:rsidRDefault="00497485" w:rsidP="00497485">
      <w:pPr>
        <w:pStyle w:val="Naslov4"/>
        <w:jc w:val="left"/>
        <w:rPr>
          <w:rFonts w:ascii="Arial" w:eastAsia="Calibri" w:hAnsi="Arial" w:cs="Arial"/>
          <w:b/>
          <w:bCs w:val="0"/>
          <w:sz w:val="22"/>
          <w:szCs w:val="22"/>
          <w:u w:val="single"/>
          <w:lang w:val="hr-HR"/>
        </w:rPr>
      </w:pPr>
      <w:r w:rsidRPr="00E631A1">
        <w:rPr>
          <w:rFonts w:ascii="Arial" w:hAnsi="Arial" w:cs="Arial"/>
          <w:b/>
          <w:bCs w:val="0"/>
          <w:sz w:val="22"/>
          <w:szCs w:val="22"/>
          <w:u w:val="single"/>
          <w:lang w:val="hr-HR" w:eastAsia="hr-HR"/>
        </w:rPr>
        <w:t xml:space="preserve">1 </w:t>
      </w:r>
      <w:r w:rsidRPr="00E631A1">
        <w:rPr>
          <w:rFonts w:ascii="Arial" w:eastAsia="Calibri" w:hAnsi="Arial" w:cs="Arial"/>
          <w:b/>
          <w:bCs w:val="0"/>
          <w:sz w:val="22"/>
          <w:szCs w:val="22"/>
          <w:u w:val="single"/>
          <w:lang w:val="hr-HR"/>
        </w:rPr>
        <w:t>. Točka</w:t>
      </w:r>
      <w:r>
        <w:rPr>
          <w:rFonts w:ascii="Arial" w:eastAsia="Calibri" w:hAnsi="Arial" w:cs="Arial"/>
          <w:b/>
          <w:bCs w:val="0"/>
          <w:sz w:val="22"/>
          <w:szCs w:val="22"/>
          <w:u w:val="single"/>
          <w:lang w:val="hr-HR"/>
        </w:rPr>
        <w:t xml:space="preserve"> 7.8. mijenja se i glasi (izmijenjeni tekst označen crvenom bojom):</w:t>
      </w:r>
    </w:p>
    <w:p w:rsidR="00497485" w:rsidRDefault="00497485" w:rsidP="00497485">
      <w:pPr>
        <w:pStyle w:val="Naslov3"/>
        <w:jc w:val="both"/>
        <w:rPr>
          <w:rFonts w:ascii="Arial" w:hAnsi="Arial" w:cs="Arial"/>
          <w:color w:val="0070C0"/>
          <w:sz w:val="22"/>
          <w:szCs w:val="22"/>
        </w:rPr>
      </w:pPr>
      <w:r>
        <w:rPr>
          <w:rFonts w:ascii="Arial" w:hAnsi="Arial" w:cs="Arial"/>
          <w:color w:val="0070C0"/>
          <w:sz w:val="22"/>
          <w:szCs w:val="22"/>
        </w:rPr>
        <w:t>7.8. Rok za dostavu ponuda</w:t>
      </w:r>
    </w:p>
    <w:p w:rsidR="00497485" w:rsidRDefault="00497485" w:rsidP="00497485">
      <w:pPr>
        <w:tabs>
          <w:tab w:val="left" w:pos="450"/>
        </w:tabs>
        <w:jc w:val="both"/>
        <w:rPr>
          <w:rFonts w:ascii="Arial" w:hAnsi="Arial" w:cs="Arial"/>
          <w:b/>
          <w:bCs/>
          <w:color w:val="0070C0"/>
          <w:sz w:val="12"/>
          <w:szCs w:val="12"/>
        </w:rPr>
      </w:pPr>
    </w:p>
    <w:p w:rsidR="00497485" w:rsidRDefault="00497485" w:rsidP="00497485">
      <w:pPr>
        <w:autoSpaceDE w:val="0"/>
        <w:autoSpaceDN w:val="0"/>
        <w:adjustRightInd w:val="0"/>
        <w:jc w:val="both"/>
        <w:rPr>
          <w:rFonts w:ascii="Arial" w:hAnsi="Arial" w:cs="Arial"/>
          <w:color w:val="000000"/>
          <w:sz w:val="22"/>
          <w:szCs w:val="22"/>
        </w:rPr>
      </w:pPr>
      <w:proofErr w:type="spellStart"/>
      <w:r>
        <w:rPr>
          <w:rFonts w:ascii="Arial" w:hAnsi="Arial" w:cs="Arial"/>
          <w:color w:val="000000"/>
          <w:sz w:val="22"/>
          <w:szCs w:val="22"/>
        </w:rPr>
        <w:t>Ponuditelj</w:t>
      </w:r>
      <w:proofErr w:type="spellEnd"/>
      <w:r>
        <w:rPr>
          <w:rFonts w:ascii="Arial" w:hAnsi="Arial" w:cs="Arial"/>
          <w:color w:val="000000"/>
          <w:sz w:val="22"/>
          <w:szCs w:val="22"/>
        </w:rPr>
        <w:t xml:space="preserve"> </w:t>
      </w:r>
      <w:proofErr w:type="spellStart"/>
      <w:r>
        <w:rPr>
          <w:rFonts w:ascii="Arial" w:hAnsi="Arial" w:cs="Arial"/>
          <w:color w:val="000000"/>
          <w:sz w:val="22"/>
          <w:szCs w:val="22"/>
        </w:rPr>
        <w:t>svoju</w:t>
      </w:r>
      <w:proofErr w:type="spellEnd"/>
      <w:r>
        <w:rPr>
          <w:rFonts w:ascii="Arial" w:hAnsi="Arial" w:cs="Arial"/>
          <w:color w:val="000000"/>
          <w:sz w:val="22"/>
          <w:szCs w:val="22"/>
        </w:rPr>
        <w:t xml:space="preserve"> </w:t>
      </w:r>
      <w:proofErr w:type="spellStart"/>
      <w:r>
        <w:rPr>
          <w:rFonts w:ascii="Arial" w:hAnsi="Arial" w:cs="Arial"/>
          <w:color w:val="000000"/>
          <w:sz w:val="22"/>
          <w:szCs w:val="22"/>
        </w:rPr>
        <w:t>elektroničku</w:t>
      </w:r>
      <w:proofErr w:type="spellEnd"/>
      <w:r>
        <w:rPr>
          <w:rFonts w:ascii="Arial" w:hAnsi="Arial" w:cs="Arial"/>
          <w:color w:val="000000"/>
          <w:sz w:val="22"/>
          <w:szCs w:val="22"/>
        </w:rPr>
        <w:t xml:space="preserve"> </w:t>
      </w:r>
      <w:proofErr w:type="spellStart"/>
      <w:r>
        <w:rPr>
          <w:rFonts w:ascii="Arial" w:hAnsi="Arial" w:cs="Arial"/>
          <w:color w:val="000000"/>
          <w:sz w:val="22"/>
          <w:szCs w:val="22"/>
        </w:rPr>
        <w:t>ponudu</w:t>
      </w:r>
      <w:proofErr w:type="spellEnd"/>
      <w:r>
        <w:rPr>
          <w:rFonts w:ascii="Arial" w:hAnsi="Arial" w:cs="Arial"/>
          <w:color w:val="000000"/>
          <w:sz w:val="22"/>
          <w:szCs w:val="22"/>
        </w:rPr>
        <w:t xml:space="preserve"> </w:t>
      </w:r>
      <w:proofErr w:type="spellStart"/>
      <w:r>
        <w:rPr>
          <w:rFonts w:ascii="Arial" w:hAnsi="Arial" w:cs="Arial"/>
          <w:color w:val="000000"/>
          <w:sz w:val="22"/>
          <w:szCs w:val="22"/>
        </w:rPr>
        <w:t>mora</w:t>
      </w:r>
      <w:proofErr w:type="spellEnd"/>
      <w:r>
        <w:rPr>
          <w:rFonts w:ascii="Arial" w:hAnsi="Arial" w:cs="Arial"/>
          <w:color w:val="000000"/>
          <w:sz w:val="22"/>
          <w:szCs w:val="22"/>
        </w:rPr>
        <w:t xml:space="preserve"> </w:t>
      </w:r>
      <w:proofErr w:type="spellStart"/>
      <w:r>
        <w:rPr>
          <w:rFonts w:ascii="Arial" w:hAnsi="Arial" w:cs="Arial"/>
          <w:color w:val="000000"/>
          <w:sz w:val="22"/>
          <w:szCs w:val="22"/>
        </w:rPr>
        <w:t>dostaviti</w:t>
      </w:r>
      <w:proofErr w:type="spellEnd"/>
      <w:r>
        <w:rPr>
          <w:rFonts w:ascii="Arial" w:hAnsi="Arial" w:cs="Arial"/>
          <w:color w:val="000000"/>
          <w:sz w:val="22"/>
          <w:szCs w:val="22"/>
        </w:rPr>
        <w:t xml:space="preserve"> </w:t>
      </w:r>
      <w:proofErr w:type="spellStart"/>
      <w:r>
        <w:rPr>
          <w:rFonts w:ascii="Arial" w:hAnsi="Arial" w:cs="Arial"/>
          <w:color w:val="000000"/>
          <w:sz w:val="22"/>
          <w:szCs w:val="22"/>
        </w:rPr>
        <w:t>predajom</w:t>
      </w:r>
      <w:proofErr w:type="spellEnd"/>
      <w:r>
        <w:rPr>
          <w:rFonts w:ascii="Arial" w:hAnsi="Arial" w:cs="Arial"/>
          <w:color w:val="000000"/>
          <w:sz w:val="22"/>
          <w:szCs w:val="22"/>
        </w:rPr>
        <w:t xml:space="preserve"> u EOJN RH </w:t>
      </w:r>
      <w:proofErr w:type="spellStart"/>
      <w:r>
        <w:rPr>
          <w:rFonts w:ascii="Arial" w:hAnsi="Arial" w:cs="Arial"/>
          <w:color w:val="000000"/>
          <w:sz w:val="22"/>
          <w:szCs w:val="22"/>
        </w:rPr>
        <w:t>najkasnije</w:t>
      </w:r>
      <w:proofErr w:type="spellEnd"/>
      <w:r>
        <w:rPr>
          <w:rFonts w:ascii="Arial" w:hAnsi="Arial" w:cs="Arial"/>
          <w:color w:val="000000"/>
          <w:sz w:val="22"/>
          <w:szCs w:val="22"/>
        </w:rPr>
        <w:t xml:space="preserve"> do </w:t>
      </w:r>
      <w:r w:rsidR="00497625">
        <w:rPr>
          <w:rFonts w:ascii="Arial" w:hAnsi="Arial" w:cs="Arial"/>
          <w:b/>
          <w:color w:val="FF0000"/>
          <w:sz w:val="22"/>
          <w:szCs w:val="22"/>
        </w:rPr>
        <w:t>07</w:t>
      </w:r>
      <w:r w:rsidR="00557CDF" w:rsidRPr="00557CDF">
        <w:rPr>
          <w:rFonts w:ascii="Arial" w:hAnsi="Arial" w:cs="Arial"/>
          <w:b/>
          <w:color w:val="FF0000"/>
          <w:sz w:val="22"/>
          <w:szCs w:val="22"/>
        </w:rPr>
        <w:t>.12.</w:t>
      </w:r>
      <w:r>
        <w:rPr>
          <w:rFonts w:ascii="Arial" w:hAnsi="Arial" w:cs="Arial"/>
          <w:b/>
          <w:color w:val="FF0000"/>
          <w:sz w:val="22"/>
          <w:szCs w:val="22"/>
        </w:rPr>
        <w:t>2022.</w:t>
      </w:r>
      <w:r>
        <w:rPr>
          <w:rFonts w:ascii="Arial" w:hAnsi="Arial" w:cs="Arial"/>
          <w:b/>
          <w:bCs/>
          <w:color w:val="FF0000"/>
          <w:sz w:val="22"/>
          <w:szCs w:val="22"/>
        </w:rPr>
        <w:t xml:space="preserve"> </w:t>
      </w:r>
      <w:proofErr w:type="spellStart"/>
      <w:proofErr w:type="gramStart"/>
      <w:r>
        <w:rPr>
          <w:rFonts w:ascii="Arial" w:hAnsi="Arial" w:cs="Arial"/>
          <w:b/>
          <w:bCs/>
          <w:color w:val="FF0000"/>
          <w:sz w:val="22"/>
          <w:szCs w:val="22"/>
        </w:rPr>
        <w:t>godine</w:t>
      </w:r>
      <w:proofErr w:type="spellEnd"/>
      <w:proofErr w:type="gramEnd"/>
      <w:r>
        <w:rPr>
          <w:rFonts w:ascii="Arial" w:hAnsi="Arial" w:cs="Arial"/>
          <w:b/>
          <w:bCs/>
          <w:color w:val="000000"/>
          <w:sz w:val="22"/>
          <w:szCs w:val="22"/>
        </w:rPr>
        <w:t>, do 9,00 sati</w:t>
      </w:r>
      <w:r>
        <w:rPr>
          <w:rFonts w:ascii="Arial" w:hAnsi="Arial" w:cs="Arial"/>
          <w:b/>
          <w:color w:val="000000"/>
          <w:sz w:val="22"/>
          <w:szCs w:val="22"/>
        </w:rPr>
        <w:t>.</w:t>
      </w:r>
      <w:r>
        <w:rPr>
          <w:rFonts w:ascii="Arial" w:hAnsi="Arial" w:cs="Arial"/>
          <w:color w:val="000000"/>
          <w:sz w:val="22"/>
          <w:szCs w:val="22"/>
        </w:rPr>
        <w:t xml:space="preserve">   </w:t>
      </w:r>
    </w:p>
    <w:p w:rsidR="00497485" w:rsidRDefault="00497485" w:rsidP="00497485">
      <w:p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 xml:space="preserve">U </w:t>
      </w:r>
      <w:proofErr w:type="spellStart"/>
      <w:r>
        <w:rPr>
          <w:rFonts w:ascii="Arial" w:hAnsi="Arial" w:cs="Arial"/>
          <w:color w:val="000000"/>
          <w:sz w:val="22"/>
          <w:szCs w:val="22"/>
        </w:rPr>
        <w:t>istom</w:t>
      </w:r>
      <w:proofErr w:type="spellEnd"/>
      <w:r>
        <w:rPr>
          <w:rFonts w:ascii="Arial" w:hAnsi="Arial" w:cs="Arial"/>
          <w:color w:val="000000"/>
          <w:sz w:val="22"/>
          <w:szCs w:val="22"/>
        </w:rPr>
        <w:t xml:space="preserve"> </w:t>
      </w:r>
      <w:proofErr w:type="spellStart"/>
      <w:r>
        <w:rPr>
          <w:rFonts w:ascii="Arial" w:hAnsi="Arial" w:cs="Arial"/>
          <w:color w:val="000000"/>
          <w:sz w:val="22"/>
          <w:szCs w:val="22"/>
        </w:rPr>
        <w:t>roku</w:t>
      </w:r>
      <w:proofErr w:type="spellEnd"/>
      <w:r>
        <w:rPr>
          <w:rFonts w:ascii="Arial" w:hAnsi="Arial" w:cs="Arial"/>
          <w:color w:val="000000"/>
          <w:sz w:val="22"/>
          <w:szCs w:val="22"/>
        </w:rPr>
        <w:t xml:space="preserve"> </w:t>
      </w:r>
      <w:proofErr w:type="spellStart"/>
      <w:r>
        <w:rPr>
          <w:rFonts w:ascii="Arial" w:hAnsi="Arial" w:cs="Arial"/>
          <w:color w:val="000000"/>
          <w:sz w:val="22"/>
          <w:szCs w:val="22"/>
        </w:rPr>
        <w:t>mora</w:t>
      </w:r>
      <w:proofErr w:type="spellEnd"/>
      <w:r>
        <w:rPr>
          <w:rFonts w:ascii="Arial" w:hAnsi="Arial" w:cs="Arial"/>
          <w:color w:val="000000"/>
          <w:sz w:val="22"/>
          <w:szCs w:val="22"/>
        </w:rPr>
        <w:t xml:space="preserve"> </w:t>
      </w:r>
      <w:proofErr w:type="spellStart"/>
      <w:r>
        <w:rPr>
          <w:rFonts w:ascii="Arial" w:hAnsi="Arial" w:cs="Arial"/>
          <w:color w:val="000000"/>
          <w:sz w:val="22"/>
          <w:szCs w:val="22"/>
        </w:rPr>
        <w:t>biti</w:t>
      </w:r>
      <w:proofErr w:type="spellEnd"/>
      <w:r>
        <w:rPr>
          <w:rFonts w:ascii="Arial" w:hAnsi="Arial" w:cs="Arial"/>
          <w:color w:val="000000"/>
          <w:sz w:val="22"/>
          <w:szCs w:val="22"/>
        </w:rPr>
        <w:t xml:space="preserve"> </w:t>
      </w:r>
      <w:proofErr w:type="spellStart"/>
      <w:r>
        <w:rPr>
          <w:rFonts w:ascii="Arial" w:hAnsi="Arial" w:cs="Arial"/>
          <w:color w:val="000000"/>
          <w:sz w:val="22"/>
          <w:szCs w:val="22"/>
        </w:rPr>
        <w:t>dostavljeno</w:t>
      </w:r>
      <w:proofErr w:type="spellEnd"/>
      <w:r>
        <w:rPr>
          <w:rFonts w:ascii="Arial" w:hAnsi="Arial" w:cs="Arial"/>
          <w:color w:val="000000"/>
          <w:sz w:val="22"/>
          <w:szCs w:val="22"/>
        </w:rPr>
        <w:t xml:space="preserve"> </w:t>
      </w:r>
      <w:proofErr w:type="spellStart"/>
      <w:r>
        <w:rPr>
          <w:rFonts w:ascii="Arial" w:hAnsi="Arial" w:cs="Arial"/>
          <w:color w:val="000000"/>
          <w:sz w:val="22"/>
          <w:szCs w:val="22"/>
        </w:rPr>
        <w:t>jamstvo</w:t>
      </w:r>
      <w:proofErr w:type="spellEnd"/>
      <w:r>
        <w:rPr>
          <w:rFonts w:ascii="Arial" w:hAnsi="Arial" w:cs="Arial"/>
          <w:color w:val="000000"/>
          <w:sz w:val="22"/>
          <w:szCs w:val="22"/>
        </w:rPr>
        <w:t xml:space="preserve"> </w:t>
      </w:r>
      <w:proofErr w:type="spellStart"/>
      <w:r>
        <w:rPr>
          <w:rFonts w:ascii="Arial" w:hAnsi="Arial" w:cs="Arial"/>
          <w:color w:val="000000"/>
          <w:sz w:val="22"/>
          <w:szCs w:val="22"/>
        </w:rPr>
        <w:t>za</w:t>
      </w:r>
      <w:proofErr w:type="spellEnd"/>
      <w:r>
        <w:rPr>
          <w:rFonts w:ascii="Arial" w:hAnsi="Arial" w:cs="Arial"/>
          <w:color w:val="000000"/>
          <w:sz w:val="22"/>
          <w:szCs w:val="22"/>
        </w:rPr>
        <w:t xml:space="preserve"> </w:t>
      </w:r>
      <w:proofErr w:type="spellStart"/>
      <w:r>
        <w:rPr>
          <w:rFonts w:ascii="Arial" w:hAnsi="Arial" w:cs="Arial"/>
          <w:color w:val="000000"/>
          <w:sz w:val="22"/>
          <w:szCs w:val="22"/>
        </w:rPr>
        <w:t>ozbiljnost</w:t>
      </w:r>
      <w:proofErr w:type="spellEnd"/>
      <w:r>
        <w:rPr>
          <w:rFonts w:ascii="Arial" w:hAnsi="Arial" w:cs="Arial"/>
          <w:color w:val="000000"/>
          <w:sz w:val="22"/>
          <w:szCs w:val="22"/>
        </w:rPr>
        <w:t xml:space="preserve"> </w:t>
      </w:r>
      <w:proofErr w:type="spellStart"/>
      <w:r>
        <w:rPr>
          <w:rFonts w:ascii="Arial" w:hAnsi="Arial" w:cs="Arial"/>
          <w:color w:val="000000"/>
          <w:sz w:val="22"/>
          <w:szCs w:val="22"/>
        </w:rPr>
        <w:t>ponude</w:t>
      </w:r>
      <w:proofErr w:type="spellEnd"/>
      <w:r>
        <w:rPr>
          <w:rFonts w:ascii="Arial" w:hAnsi="Arial" w:cs="Arial"/>
          <w:color w:val="000000"/>
          <w:sz w:val="22"/>
          <w:szCs w:val="22"/>
        </w:rPr>
        <w:t>.</w:t>
      </w:r>
      <w:proofErr w:type="gramEnd"/>
    </w:p>
    <w:p w:rsidR="00497485" w:rsidRDefault="00497485" w:rsidP="00497485">
      <w:pPr>
        <w:autoSpaceDE w:val="0"/>
        <w:autoSpaceDN w:val="0"/>
        <w:adjustRightInd w:val="0"/>
        <w:jc w:val="both"/>
        <w:rPr>
          <w:rFonts w:ascii="Arial" w:hAnsi="Arial" w:cs="Arial"/>
          <w:color w:val="000000"/>
          <w:sz w:val="22"/>
          <w:szCs w:val="22"/>
        </w:rPr>
      </w:pPr>
      <w:proofErr w:type="spellStart"/>
      <w:r>
        <w:rPr>
          <w:rFonts w:ascii="Arial" w:hAnsi="Arial" w:cs="Arial"/>
          <w:color w:val="000000"/>
          <w:sz w:val="22"/>
          <w:szCs w:val="22"/>
        </w:rPr>
        <w:t>Naručitelj</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će</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produžiti</w:t>
      </w:r>
      <w:proofErr w:type="spellEnd"/>
      <w:r>
        <w:rPr>
          <w:rFonts w:ascii="Arial" w:hAnsi="Arial" w:cs="Arial"/>
          <w:color w:val="000000"/>
          <w:sz w:val="22"/>
          <w:szCs w:val="22"/>
        </w:rPr>
        <w:t xml:space="preserve"> </w:t>
      </w:r>
      <w:proofErr w:type="spellStart"/>
      <w:r>
        <w:rPr>
          <w:rFonts w:ascii="Arial" w:hAnsi="Arial" w:cs="Arial"/>
          <w:color w:val="000000"/>
          <w:sz w:val="22"/>
          <w:szCs w:val="22"/>
        </w:rPr>
        <w:t>rok</w:t>
      </w:r>
      <w:proofErr w:type="spellEnd"/>
      <w:r>
        <w:rPr>
          <w:rFonts w:ascii="Arial" w:hAnsi="Arial" w:cs="Arial"/>
          <w:color w:val="000000"/>
          <w:sz w:val="22"/>
          <w:szCs w:val="22"/>
        </w:rPr>
        <w:t xml:space="preserve"> </w:t>
      </w:r>
      <w:proofErr w:type="spellStart"/>
      <w:r>
        <w:rPr>
          <w:rFonts w:ascii="Arial" w:hAnsi="Arial" w:cs="Arial"/>
          <w:color w:val="000000"/>
          <w:sz w:val="22"/>
          <w:szCs w:val="22"/>
        </w:rPr>
        <w:t>za</w:t>
      </w:r>
      <w:proofErr w:type="spellEnd"/>
      <w:r>
        <w:rPr>
          <w:rFonts w:ascii="Arial" w:hAnsi="Arial" w:cs="Arial"/>
          <w:color w:val="000000"/>
          <w:sz w:val="22"/>
          <w:szCs w:val="22"/>
        </w:rPr>
        <w:t xml:space="preserve"> </w:t>
      </w:r>
      <w:proofErr w:type="spellStart"/>
      <w:r>
        <w:rPr>
          <w:rFonts w:ascii="Arial" w:hAnsi="Arial" w:cs="Arial"/>
          <w:color w:val="000000"/>
          <w:sz w:val="22"/>
          <w:szCs w:val="22"/>
        </w:rPr>
        <w:t>dostavu</w:t>
      </w:r>
      <w:proofErr w:type="spellEnd"/>
      <w:r>
        <w:rPr>
          <w:rFonts w:ascii="Arial" w:hAnsi="Arial" w:cs="Arial"/>
          <w:color w:val="000000"/>
          <w:sz w:val="22"/>
          <w:szCs w:val="22"/>
        </w:rPr>
        <w:t xml:space="preserve"> </w:t>
      </w:r>
      <w:proofErr w:type="spellStart"/>
      <w:r>
        <w:rPr>
          <w:rFonts w:ascii="Arial" w:hAnsi="Arial" w:cs="Arial"/>
          <w:color w:val="000000"/>
          <w:sz w:val="22"/>
          <w:szCs w:val="22"/>
        </w:rPr>
        <w:t>ponuda</w:t>
      </w:r>
      <w:proofErr w:type="spellEnd"/>
      <w:r>
        <w:rPr>
          <w:rFonts w:ascii="Arial" w:hAnsi="Arial" w:cs="Arial"/>
          <w:color w:val="000000"/>
          <w:sz w:val="22"/>
          <w:szCs w:val="22"/>
        </w:rPr>
        <w:t xml:space="preserve"> u </w:t>
      </w:r>
      <w:proofErr w:type="spellStart"/>
      <w:r>
        <w:rPr>
          <w:rFonts w:ascii="Arial" w:hAnsi="Arial" w:cs="Arial"/>
          <w:color w:val="000000"/>
          <w:sz w:val="22"/>
          <w:szCs w:val="22"/>
        </w:rPr>
        <w:t>slučajevima</w:t>
      </w:r>
      <w:proofErr w:type="spellEnd"/>
      <w:r>
        <w:rPr>
          <w:rFonts w:ascii="Arial" w:hAnsi="Arial" w:cs="Arial"/>
          <w:color w:val="000000"/>
          <w:sz w:val="22"/>
          <w:szCs w:val="22"/>
        </w:rPr>
        <w:t xml:space="preserve"> </w:t>
      </w:r>
      <w:proofErr w:type="spellStart"/>
      <w:r>
        <w:rPr>
          <w:rFonts w:ascii="Arial" w:hAnsi="Arial" w:cs="Arial"/>
          <w:color w:val="000000"/>
          <w:sz w:val="22"/>
          <w:szCs w:val="22"/>
        </w:rPr>
        <w:t>iz</w:t>
      </w:r>
      <w:proofErr w:type="spellEnd"/>
      <w:r>
        <w:rPr>
          <w:rFonts w:ascii="Arial" w:hAnsi="Arial" w:cs="Arial"/>
          <w:color w:val="000000"/>
          <w:sz w:val="22"/>
          <w:szCs w:val="22"/>
        </w:rPr>
        <w:t xml:space="preserve"> </w:t>
      </w:r>
      <w:proofErr w:type="spellStart"/>
      <w:r>
        <w:rPr>
          <w:rFonts w:ascii="Arial" w:hAnsi="Arial" w:cs="Arial"/>
          <w:color w:val="000000"/>
          <w:sz w:val="22"/>
          <w:szCs w:val="22"/>
        </w:rPr>
        <w:t>članka</w:t>
      </w:r>
      <w:proofErr w:type="spellEnd"/>
      <w:r>
        <w:rPr>
          <w:rFonts w:ascii="Arial" w:hAnsi="Arial" w:cs="Arial"/>
          <w:color w:val="000000"/>
          <w:sz w:val="22"/>
          <w:szCs w:val="22"/>
        </w:rPr>
        <w:t xml:space="preserve"> 240. </w:t>
      </w:r>
      <w:proofErr w:type="gramStart"/>
      <w:r>
        <w:rPr>
          <w:rFonts w:ascii="Arial" w:hAnsi="Arial" w:cs="Arial"/>
          <w:color w:val="000000"/>
          <w:sz w:val="22"/>
          <w:szCs w:val="22"/>
        </w:rPr>
        <w:t>ZJN.</w:t>
      </w:r>
      <w:proofErr w:type="gramEnd"/>
    </w:p>
    <w:p w:rsidR="00497485" w:rsidRDefault="00497485" w:rsidP="00497485">
      <w:pPr>
        <w:tabs>
          <w:tab w:val="left" w:pos="0"/>
        </w:tabs>
        <w:ind w:left="426"/>
        <w:jc w:val="both"/>
        <w:rPr>
          <w:rFonts w:ascii="Arial" w:hAnsi="Arial" w:cs="Arial"/>
          <w:sz w:val="22"/>
          <w:szCs w:val="22"/>
        </w:rPr>
      </w:pPr>
    </w:p>
    <w:p w:rsidR="00497485" w:rsidRDefault="00497485" w:rsidP="00497485">
      <w:pPr>
        <w:tabs>
          <w:tab w:val="left" w:pos="0"/>
        </w:tabs>
        <w:jc w:val="both"/>
        <w:rPr>
          <w:rFonts w:ascii="Arial" w:hAnsi="Arial" w:cs="Arial"/>
          <w:sz w:val="22"/>
          <w:szCs w:val="22"/>
        </w:rPr>
      </w:pPr>
    </w:p>
    <w:p w:rsidR="00497485" w:rsidRDefault="00497485" w:rsidP="00497485">
      <w:pPr>
        <w:tabs>
          <w:tab w:val="left" w:pos="0"/>
        </w:tabs>
        <w:jc w:val="both"/>
        <w:rPr>
          <w:rFonts w:ascii="Arial" w:hAnsi="Arial" w:cs="Arial"/>
          <w:sz w:val="22"/>
          <w:szCs w:val="22"/>
        </w:rPr>
      </w:pPr>
    </w:p>
    <w:p w:rsidR="00497485" w:rsidRDefault="00497485" w:rsidP="00497485">
      <w:pPr>
        <w:pStyle w:val="Naslov4"/>
        <w:jc w:val="left"/>
        <w:rPr>
          <w:rFonts w:ascii="Arial" w:eastAsia="Calibri" w:hAnsi="Arial" w:cs="Arial"/>
          <w:b/>
          <w:bCs w:val="0"/>
          <w:sz w:val="22"/>
          <w:szCs w:val="22"/>
          <w:u w:val="single"/>
          <w:lang w:val="hr-HR"/>
        </w:rPr>
      </w:pPr>
      <w:r>
        <w:rPr>
          <w:rFonts w:ascii="Arial" w:eastAsia="Calibri" w:hAnsi="Arial" w:cs="Arial"/>
          <w:b/>
          <w:bCs w:val="0"/>
          <w:sz w:val="22"/>
          <w:szCs w:val="22"/>
          <w:u w:val="single"/>
          <w:lang w:val="hr-HR"/>
        </w:rPr>
        <w:t>2. Točka 7.9. mijenja se i glasi (izmijenjeni tekst označen crvenom bojom):</w:t>
      </w:r>
    </w:p>
    <w:p w:rsidR="00497485" w:rsidRDefault="00497485" w:rsidP="00497485">
      <w:pPr>
        <w:pStyle w:val="Naslov3"/>
        <w:jc w:val="both"/>
        <w:rPr>
          <w:rFonts w:ascii="Arial" w:hAnsi="Arial" w:cs="Arial"/>
          <w:color w:val="0070C0"/>
          <w:sz w:val="22"/>
          <w:szCs w:val="22"/>
        </w:rPr>
      </w:pPr>
      <w:r>
        <w:rPr>
          <w:rFonts w:ascii="Arial" w:hAnsi="Arial" w:cs="Arial"/>
          <w:color w:val="0070C0"/>
          <w:sz w:val="22"/>
          <w:szCs w:val="22"/>
        </w:rPr>
        <w:t>7.9. Javno otvaranje ponuda</w:t>
      </w:r>
    </w:p>
    <w:p w:rsidR="00497485" w:rsidRDefault="00497485" w:rsidP="00497485">
      <w:pPr>
        <w:tabs>
          <w:tab w:val="left" w:pos="450"/>
        </w:tabs>
        <w:jc w:val="both"/>
        <w:rPr>
          <w:rFonts w:ascii="Arial" w:hAnsi="Arial" w:cs="Arial"/>
          <w:b/>
          <w:bCs/>
          <w:sz w:val="12"/>
          <w:szCs w:val="12"/>
        </w:rPr>
      </w:pPr>
    </w:p>
    <w:p w:rsidR="00497485" w:rsidRDefault="00497485" w:rsidP="00497485">
      <w:pPr>
        <w:jc w:val="both"/>
        <w:rPr>
          <w:rFonts w:ascii="Arial" w:hAnsi="Arial" w:cs="Arial"/>
          <w:bCs/>
          <w:sz w:val="22"/>
          <w:szCs w:val="22"/>
        </w:rPr>
      </w:pPr>
      <w:proofErr w:type="spellStart"/>
      <w:r>
        <w:rPr>
          <w:rFonts w:ascii="Arial" w:hAnsi="Arial" w:cs="Arial"/>
          <w:sz w:val="22"/>
          <w:szCs w:val="22"/>
        </w:rPr>
        <w:t>Javno</w:t>
      </w:r>
      <w:proofErr w:type="spellEnd"/>
      <w:r>
        <w:rPr>
          <w:rFonts w:ascii="Arial" w:hAnsi="Arial" w:cs="Arial"/>
          <w:sz w:val="22"/>
          <w:szCs w:val="22"/>
        </w:rPr>
        <w:t xml:space="preserve"> </w:t>
      </w:r>
      <w:proofErr w:type="spellStart"/>
      <w:r>
        <w:rPr>
          <w:rFonts w:ascii="Arial" w:hAnsi="Arial" w:cs="Arial"/>
          <w:sz w:val="22"/>
          <w:szCs w:val="22"/>
        </w:rPr>
        <w:t>otvaranje</w:t>
      </w:r>
      <w:proofErr w:type="spellEnd"/>
      <w:r>
        <w:rPr>
          <w:rFonts w:ascii="Arial" w:hAnsi="Arial" w:cs="Arial"/>
          <w:sz w:val="22"/>
          <w:szCs w:val="22"/>
        </w:rPr>
        <w:t xml:space="preserve"> </w:t>
      </w:r>
      <w:proofErr w:type="spellStart"/>
      <w:r>
        <w:rPr>
          <w:rFonts w:ascii="Arial" w:hAnsi="Arial" w:cs="Arial"/>
          <w:sz w:val="22"/>
          <w:szCs w:val="22"/>
        </w:rPr>
        <w:t>ponuda</w:t>
      </w:r>
      <w:proofErr w:type="spellEnd"/>
      <w:r>
        <w:rPr>
          <w:rFonts w:ascii="Arial" w:hAnsi="Arial" w:cs="Arial"/>
          <w:sz w:val="22"/>
          <w:szCs w:val="22"/>
        </w:rPr>
        <w:t xml:space="preserve"> </w:t>
      </w:r>
      <w:proofErr w:type="spellStart"/>
      <w:r>
        <w:rPr>
          <w:rFonts w:ascii="Arial" w:hAnsi="Arial" w:cs="Arial"/>
          <w:sz w:val="22"/>
          <w:szCs w:val="22"/>
        </w:rPr>
        <w:t>održat</w:t>
      </w:r>
      <w:proofErr w:type="spellEnd"/>
      <w:r>
        <w:rPr>
          <w:rFonts w:ascii="Arial" w:hAnsi="Arial" w:cs="Arial"/>
          <w:sz w:val="22"/>
          <w:szCs w:val="22"/>
        </w:rPr>
        <w:t xml:space="preserve"> </w:t>
      </w:r>
      <w:proofErr w:type="spellStart"/>
      <w:proofErr w:type="gramStart"/>
      <w:r>
        <w:rPr>
          <w:rFonts w:ascii="Arial" w:hAnsi="Arial" w:cs="Arial"/>
          <w:sz w:val="22"/>
          <w:szCs w:val="22"/>
        </w:rPr>
        <w:t>će</w:t>
      </w:r>
      <w:proofErr w:type="spellEnd"/>
      <w:proofErr w:type="gramEnd"/>
      <w:r>
        <w:rPr>
          <w:rFonts w:ascii="Arial" w:hAnsi="Arial" w:cs="Arial"/>
          <w:sz w:val="22"/>
          <w:szCs w:val="22"/>
        </w:rPr>
        <w:t xml:space="preserve"> se </w:t>
      </w:r>
      <w:r w:rsidR="00497625">
        <w:rPr>
          <w:rFonts w:ascii="Arial" w:hAnsi="Arial" w:cs="Arial"/>
          <w:b/>
          <w:color w:val="FF0000"/>
          <w:sz w:val="22"/>
          <w:szCs w:val="22"/>
        </w:rPr>
        <w:t>07</w:t>
      </w:r>
      <w:r w:rsidR="00557CDF" w:rsidRPr="00557CDF">
        <w:rPr>
          <w:rFonts w:ascii="Arial" w:hAnsi="Arial" w:cs="Arial"/>
          <w:b/>
          <w:color w:val="FF0000"/>
          <w:sz w:val="22"/>
          <w:szCs w:val="22"/>
        </w:rPr>
        <w:t>.12.</w:t>
      </w:r>
      <w:r>
        <w:rPr>
          <w:rFonts w:ascii="Arial" w:hAnsi="Arial" w:cs="Arial"/>
          <w:b/>
          <w:color w:val="FF0000"/>
          <w:sz w:val="22"/>
          <w:szCs w:val="22"/>
        </w:rPr>
        <w:t xml:space="preserve">2022. </w:t>
      </w:r>
      <w:proofErr w:type="spellStart"/>
      <w:r>
        <w:rPr>
          <w:rFonts w:ascii="Arial" w:hAnsi="Arial" w:cs="Arial"/>
          <w:b/>
          <w:bCs/>
          <w:color w:val="FF0000"/>
          <w:sz w:val="22"/>
          <w:szCs w:val="22"/>
        </w:rPr>
        <w:t>godine</w:t>
      </w:r>
      <w:proofErr w:type="spellEnd"/>
      <w:r>
        <w:rPr>
          <w:rFonts w:ascii="Arial" w:hAnsi="Arial" w:cs="Arial"/>
          <w:b/>
          <w:bCs/>
          <w:sz w:val="22"/>
          <w:szCs w:val="22"/>
        </w:rPr>
        <w:t>, u 9,00 sati</w:t>
      </w:r>
      <w:r>
        <w:rPr>
          <w:rFonts w:ascii="Arial" w:hAnsi="Arial" w:cs="Arial"/>
          <w:sz w:val="22"/>
          <w:szCs w:val="22"/>
        </w:rPr>
        <w:t xml:space="preserve">, u </w:t>
      </w:r>
      <w:proofErr w:type="spellStart"/>
      <w:r>
        <w:rPr>
          <w:rFonts w:ascii="Arial" w:hAnsi="Arial" w:cs="Arial"/>
          <w:bCs/>
          <w:sz w:val="22"/>
          <w:szCs w:val="22"/>
        </w:rPr>
        <w:t>Maloj</w:t>
      </w:r>
      <w:proofErr w:type="spellEnd"/>
      <w:r>
        <w:rPr>
          <w:rFonts w:ascii="Arial" w:hAnsi="Arial" w:cs="Arial"/>
          <w:bCs/>
          <w:sz w:val="22"/>
          <w:szCs w:val="22"/>
        </w:rPr>
        <w:t xml:space="preserve"> </w:t>
      </w:r>
      <w:proofErr w:type="spellStart"/>
      <w:r>
        <w:rPr>
          <w:rFonts w:ascii="Arial" w:hAnsi="Arial" w:cs="Arial"/>
          <w:bCs/>
          <w:sz w:val="22"/>
          <w:szCs w:val="22"/>
        </w:rPr>
        <w:t>vijećnici</w:t>
      </w:r>
      <w:proofErr w:type="spellEnd"/>
      <w:r>
        <w:rPr>
          <w:rFonts w:ascii="Arial" w:hAnsi="Arial" w:cs="Arial"/>
          <w:bCs/>
          <w:sz w:val="22"/>
          <w:szCs w:val="22"/>
        </w:rPr>
        <w:t xml:space="preserve"> </w:t>
      </w:r>
      <w:proofErr w:type="spellStart"/>
      <w:r>
        <w:rPr>
          <w:rFonts w:ascii="Arial" w:hAnsi="Arial" w:cs="Arial"/>
          <w:bCs/>
          <w:sz w:val="22"/>
          <w:szCs w:val="22"/>
        </w:rPr>
        <w:t>Grada</w:t>
      </w:r>
      <w:proofErr w:type="spellEnd"/>
      <w:r>
        <w:rPr>
          <w:rFonts w:ascii="Arial" w:hAnsi="Arial" w:cs="Arial"/>
          <w:bCs/>
          <w:sz w:val="22"/>
          <w:szCs w:val="22"/>
        </w:rPr>
        <w:t xml:space="preserve"> </w:t>
      </w:r>
      <w:proofErr w:type="spellStart"/>
      <w:r>
        <w:rPr>
          <w:rFonts w:ascii="Arial" w:hAnsi="Arial" w:cs="Arial"/>
          <w:bCs/>
          <w:sz w:val="22"/>
          <w:szCs w:val="22"/>
        </w:rPr>
        <w:t>Križevaca</w:t>
      </w:r>
      <w:proofErr w:type="spellEnd"/>
      <w:r>
        <w:rPr>
          <w:rFonts w:ascii="Arial" w:hAnsi="Arial" w:cs="Arial"/>
          <w:bCs/>
          <w:sz w:val="22"/>
          <w:szCs w:val="22"/>
        </w:rPr>
        <w:t xml:space="preserve">, </w:t>
      </w:r>
      <w:proofErr w:type="spellStart"/>
      <w:r>
        <w:rPr>
          <w:rFonts w:ascii="Arial" w:hAnsi="Arial" w:cs="Arial"/>
          <w:bCs/>
          <w:sz w:val="22"/>
          <w:szCs w:val="22"/>
        </w:rPr>
        <w:t>na</w:t>
      </w:r>
      <w:proofErr w:type="spellEnd"/>
      <w:r>
        <w:rPr>
          <w:rFonts w:ascii="Arial" w:hAnsi="Arial" w:cs="Arial"/>
          <w:bCs/>
          <w:sz w:val="22"/>
          <w:szCs w:val="22"/>
        </w:rPr>
        <w:t xml:space="preserve"> </w:t>
      </w:r>
      <w:proofErr w:type="spellStart"/>
      <w:r>
        <w:rPr>
          <w:rFonts w:ascii="Arial" w:hAnsi="Arial" w:cs="Arial"/>
          <w:bCs/>
          <w:sz w:val="22"/>
          <w:szCs w:val="22"/>
        </w:rPr>
        <w:t>adresi</w:t>
      </w:r>
      <w:proofErr w:type="spellEnd"/>
      <w:r>
        <w:rPr>
          <w:rFonts w:ascii="Arial" w:hAnsi="Arial" w:cs="Arial"/>
          <w:bCs/>
          <w:sz w:val="22"/>
          <w:szCs w:val="22"/>
        </w:rPr>
        <w:t xml:space="preserve"> Grad Križevci, Ivana </w:t>
      </w:r>
      <w:proofErr w:type="spellStart"/>
      <w:r>
        <w:rPr>
          <w:rFonts w:ascii="Arial" w:hAnsi="Arial" w:cs="Arial"/>
          <w:bCs/>
          <w:sz w:val="22"/>
          <w:szCs w:val="22"/>
        </w:rPr>
        <w:t>Zakmardija</w:t>
      </w:r>
      <w:proofErr w:type="spellEnd"/>
      <w:r>
        <w:rPr>
          <w:rFonts w:ascii="Arial" w:hAnsi="Arial" w:cs="Arial"/>
          <w:bCs/>
          <w:sz w:val="22"/>
          <w:szCs w:val="22"/>
        </w:rPr>
        <w:t xml:space="preserve"> </w:t>
      </w:r>
      <w:proofErr w:type="spellStart"/>
      <w:r>
        <w:rPr>
          <w:rFonts w:ascii="Arial" w:hAnsi="Arial" w:cs="Arial"/>
          <w:bCs/>
          <w:sz w:val="22"/>
          <w:szCs w:val="22"/>
        </w:rPr>
        <w:t>Dijankovečkoga</w:t>
      </w:r>
      <w:proofErr w:type="spellEnd"/>
      <w:r>
        <w:rPr>
          <w:rFonts w:ascii="Arial" w:hAnsi="Arial" w:cs="Arial"/>
          <w:bCs/>
          <w:sz w:val="22"/>
          <w:szCs w:val="22"/>
        </w:rPr>
        <w:t xml:space="preserve"> 12, 48260 Križevci.</w:t>
      </w:r>
    </w:p>
    <w:p w:rsidR="00497485" w:rsidRDefault="00497485" w:rsidP="00497485">
      <w:pPr>
        <w:pStyle w:val="Odlomakpopisa"/>
        <w:autoSpaceDE w:val="0"/>
        <w:autoSpaceDN w:val="0"/>
        <w:adjustRightInd w:val="0"/>
        <w:ind w:left="0"/>
        <w:rPr>
          <w:rFonts w:ascii="Arial" w:hAnsi="Arial" w:cs="Arial"/>
          <w:b/>
          <w:bCs/>
          <w:color w:val="0070C0"/>
          <w:lang w:eastAsia="hr-HR"/>
        </w:rPr>
      </w:pPr>
    </w:p>
    <w:p w:rsidR="00497485" w:rsidRDefault="00497485" w:rsidP="00497485">
      <w:pPr>
        <w:pStyle w:val="Odlomakpopisa"/>
        <w:ind w:left="1224"/>
        <w:jc w:val="both"/>
        <w:rPr>
          <w:rFonts w:ascii="Arial" w:hAnsi="Arial" w:cs="Arial"/>
          <w:color w:val="31849B"/>
          <w:sz w:val="22"/>
          <w:szCs w:val="22"/>
          <w:lang w:val="hr-HR" w:eastAsia="ar-SA"/>
        </w:rPr>
      </w:pPr>
    </w:p>
    <w:p w:rsidR="00497485" w:rsidRDefault="00497485" w:rsidP="00497485">
      <w:pPr>
        <w:pStyle w:val="Odlomakpopisa"/>
        <w:ind w:left="1224"/>
        <w:jc w:val="both"/>
        <w:rPr>
          <w:rFonts w:ascii="Arial" w:hAnsi="Arial" w:cs="Arial"/>
          <w:color w:val="31849B"/>
          <w:sz w:val="22"/>
          <w:szCs w:val="22"/>
          <w:lang w:val="hr-HR" w:eastAsia="ar-SA"/>
        </w:rPr>
      </w:pPr>
    </w:p>
    <w:p w:rsidR="00497485" w:rsidRPr="003C698D" w:rsidRDefault="007500DB" w:rsidP="00497485">
      <w:pPr>
        <w:tabs>
          <w:tab w:val="left" w:pos="0"/>
        </w:tabs>
        <w:jc w:val="both"/>
        <w:rPr>
          <w:rFonts w:ascii="Arial" w:hAnsi="Arial" w:cs="Arial"/>
          <w:b/>
          <w:sz w:val="22"/>
          <w:szCs w:val="22"/>
          <w:u w:val="single"/>
          <w:lang w:val="hr-HR" w:eastAsia="hr-HR"/>
        </w:rPr>
      </w:pPr>
      <w:proofErr w:type="gramStart"/>
      <w:r>
        <w:rPr>
          <w:rFonts w:ascii="Arial" w:hAnsi="Arial" w:cs="Arial"/>
          <w:b/>
          <w:sz w:val="22"/>
          <w:szCs w:val="22"/>
          <w:u w:val="single"/>
        </w:rPr>
        <w:t xml:space="preserve">3. </w:t>
      </w:r>
      <w:proofErr w:type="spellStart"/>
      <w:r>
        <w:rPr>
          <w:rFonts w:ascii="Arial" w:hAnsi="Arial" w:cs="Arial"/>
          <w:b/>
          <w:sz w:val="22"/>
          <w:szCs w:val="22"/>
          <w:u w:val="single"/>
        </w:rPr>
        <w:t>Prilog</w:t>
      </w:r>
      <w:proofErr w:type="spellEnd"/>
      <w:r w:rsidR="00497485" w:rsidRPr="003C698D">
        <w:rPr>
          <w:rFonts w:ascii="Arial" w:hAnsi="Arial" w:cs="Arial"/>
          <w:b/>
          <w:sz w:val="22"/>
          <w:szCs w:val="22"/>
          <w:u w:val="single"/>
        </w:rPr>
        <w:t xml:space="preserve"> I. </w:t>
      </w:r>
      <w:proofErr w:type="spellStart"/>
      <w:r w:rsidR="00497485" w:rsidRPr="003C698D">
        <w:rPr>
          <w:rFonts w:ascii="Arial" w:hAnsi="Arial" w:cs="Arial"/>
          <w:b/>
          <w:sz w:val="22"/>
          <w:szCs w:val="22"/>
          <w:u w:val="single"/>
        </w:rPr>
        <w:t>Dokumentacije</w:t>
      </w:r>
      <w:proofErr w:type="spellEnd"/>
      <w:r w:rsidR="00497485" w:rsidRPr="003C698D">
        <w:rPr>
          <w:rFonts w:ascii="Arial" w:hAnsi="Arial" w:cs="Arial"/>
          <w:b/>
          <w:sz w:val="22"/>
          <w:szCs w:val="22"/>
          <w:u w:val="single"/>
        </w:rPr>
        <w:t xml:space="preserve"> o </w:t>
      </w:r>
      <w:proofErr w:type="spellStart"/>
      <w:r w:rsidR="00497485" w:rsidRPr="003C698D">
        <w:rPr>
          <w:rFonts w:ascii="Arial" w:hAnsi="Arial" w:cs="Arial"/>
          <w:b/>
          <w:sz w:val="22"/>
          <w:szCs w:val="22"/>
          <w:u w:val="single"/>
        </w:rPr>
        <w:t>nabavi</w:t>
      </w:r>
      <w:proofErr w:type="spellEnd"/>
      <w:r w:rsidR="00497485" w:rsidRPr="003C698D">
        <w:rPr>
          <w:rFonts w:ascii="Arial" w:hAnsi="Arial" w:cs="Arial"/>
          <w:b/>
          <w:sz w:val="22"/>
          <w:szCs w:val="22"/>
          <w:u w:val="single"/>
        </w:rPr>
        <w:t xml:space="preserve"> (</w:t>
      </w:r>
      <w:proofErr w:type="spellStart"/>
      <w:r w:rsidR="00497485" w:rsidRPr="003C698D">
        <w:rPr>
          <w:rFonts w:ascii="Arial" w:hAnsi="Arial" w:cs="Arial"/>
          <w:b/>
          <w:sz w:val="22"/>
          <w:szCs w:val="22"/>
          <w:u w:val="single"/>
        </w:rPr>
        <w:t>Troško</w:t>
      </w:r>
      <w:r>
        <w:rPr>
          <w:rFonts w:ascii="Arial" w:hAnsi="Arial" w:cs="Arial"/>
          <w:b/>
          <w:sz w:val="22"/>
          <w:szCs w:val="22"/>
          <w:u w:val="single"/>
        </w:rPr>
        <w:t>vnik</w:t>
      </w:r>
      <w:proofErr w:type="spellEnd"/>
      <w:r>
        <w:rPr>
          <w:rFonts w:ascii="Arial" w:hAnsi="Arial" w:cs="Arial"/>
          <w:b/>
          <w:sz w:val="22"/>
          <w:szCs w:val="22"/>
          <w:u w:val="single"/>
        </w:rPr>
        <w:t xml:space="preserve">) </w:t>
      </w:r>
      <w:proofErr w:type="spellStart"/>
      <w:r>
        <w:rPr>
          <w:rFonts w:ascii="Arial" w:hAnsi="Arial" w:cs="Arial"/>
          <w:b/>
          <w:sz w:val="22"/>
          <w:szCs w:val="22"/>
          <w:u w:val="single"/>
        </w:rPr>
        <w:t>mijenja</w:t>
      </w:r>
      <w:proofErr w:type="spellEnd"/>
      <w:r>
        <w:rPr>
          <w:rFonts w:ascii="Arial" w:hAnsi="Arial" w:cs="Arial"/>
          <w:b/>
          <w:sz w:val="22"/>
          <w:szCs w:val="22"/>
          <w:u w:val="single"/>
        </w:rPr>
        <w:t xml:space="preserve"> se </w:t>
      </w:r>
      <w:proofErr w:type="spellStart"/>
      <w:r>
        <w:rPr>
          <w:rFonts w:ascii="Arial" w:hAnsi="Arial" w:cs="Arial"/>
          <w:b/>
          <w:sz w:val="22"/>
          <w:szCs w:val="22"/>
          <w:u w:val="single"/>
        </w:rPr>
        <w:t>i</w:t>
      </w:r>
      <w:proofErr w:type="spellEnd"/>
      <w:r>
        <w:rPr>
          <w:rFonts w:ascii="Arial" w:hAnsi="Arial" w:cs="Arial"/>
          <w:b/>
          <w:sz w:val="22"/>
          <w:szCs w:val="22"/>
          <w:u w:val="single"/>
        </w:rPr>
        <w:t xml:space="preserve"> u </w:t>
      </w:r>
      <w:proofErr w:type="spellStart"/>
      <w:r>
        <w:rPr>
          <w:rFonts w:ascii="Arial" w:hAnsi="Arial" w:cs="Arial"/>
          <w:b/>
          <w:sz w:val="22"/>
          <w:szCs w:val="22"/>
          <w:u w:val="single"/>
        </w:rPr>
        <w:t>prilogu</w:t>
      </w:r>
      <w:proofErr w:type="spellEnd"/>
      <w:r>
        <w:rPr>
          <w:rFonts w:ascii="Arial" w:hAnsi="Arial" w:cs="Arial"/>
          <w:b/>
          <w:sz w:val="22"/>
          <w:szCs w:val="22"/>
          <w:u w:val="single"/>
        </w:rPr>
        <w:t xml:space="preserve"> </w:t>
      </w:r>
      <w:proofErr w:type="spellStart"/>
      <w:r>
        <w:rPr>
          <w:rFonts w:ascii="Arial" w:hAnsi="Arial" w:cs="Arial"/>
          <w:b/>
          <w:sz w:val="22"/>
          <w:szCs w:val="22"/>
          <w:u w:val="single"/>
        </w:rPr>
        <w:t>ove</w:t>
      </w:r>
      <w:proofErr w:type="spellEnd"/>
      <w:r>
        <w:rPr>
          <w:rFonts w:ascii="Arial" w:hAnsi="Arial" w:cs="Arial"/>
          <w:b/>
          <w:sz w:val="22"/>
          <w:szCs w:val="22"/>
          <w:u w:val="single"/>
        </w:rPr>
        <w:t xml:space="preserve"> </w:t>
      </w:r>
      <w:proofErr w:type="spellStart"/>
      <w:r>
        <w:rPr>
          <w:rFonts w:ascii="Arial" w:hAnsi="Arial" w:cs="Arial"/>
          <w:b/>
          <w:sz w:val="22"/>
          <w:szCs w:val="22"/>
          <w:u w:val="single"/>
        </w:rPr>
        <w:t>dokumentacije</w:t>
      </w:r>
      <w:proofErr w:type="spellEnd"/>
      <w:r>
        <w:rPr>
          <w:rFonts w:ascii="Arial" w:hAnsi="Arial" w:cs="Arial"/>
          <w:b/>
          <w:sz w:val="22"/>
          <w:szCs w:val="22"/>
          <w:u w:val="single"/>
        </w:rPr>
        <w:t xml:space="preserve"> </w:t>
      </w:r>
      <w:proofErr w:type="spellStart"/>
      <w:r>
        <w:rPr>
          <w:rFonts w:ascii="Arial" w:hAnsi="Arial" w:cs="Arial"/>
          <w:b/>
          <w:sz w:val="22"/>
          <w:szCs w:val="22"/>
          <w:u w:val="single"/>
        </w:rPr>
        <w:t>dostavlja</w:t>
      </w:r>
      <w:proofErr w:type="spellEnd"/>
      <w:r>
        <w:rPr>
          <w:rFonts w:ascii="Arial" w:hAnsi="Arial" w:cs="Arial"/>
          <w:b/>
          <w:sz w:val="22"/>
          <w:szCs w:val="22"/>
          <w:u w:val="single"/>
        </w:rPr>
        <w:t xml:space="preserve"> se </w:t>
      </w:r>
      <w:proofErr w:type="spellStart"/>
      <w:r>
        <w:rPr>
          <w:rFonts w:ascii="Arial" w:hAnsi="Arial" w:cs="Arial"/>
          <w:b/>
          <w:sz w:val="22"/>
          <w:szCs w:val="22"/>
          <w:u w:val="single"/>
        </w:rPr>
        <w:t>izmjenjeni</w:t>
      </w:r>
      <w:proofErr w:type="spellEnd"/>
      <w:r>
        <w:rPr>
          <w:rFonts w:ascii="Arial" w:hAnsi="Arial" w:cs="Arial"/>
          <w:b/>
          <w:sz w:val="22"/>
          <w:szCs w:val="22"/>
          <w:u w:val="single"/>
        </w:rPr>
        <w:t xml:space="preserve"> </w:t>
      </w:r>
      <w:proofErr w:type="spellStart"/>
      <w:r>
        <w:rPr>
          <w:rFonts w:ascii="Arial" w:hAnsi="Arial" w:cs="Arial"/>
          <w:b/>
          <w:sz w:val="22"/>
          <w:szCs w:val="22"/>
          <w:u w:val="single"/>
        </w:rPr>
        <w:t>Troškovnik</w:t>
      </w:r>
      <w:proofErr w:type="spellEnd"/>
      <w:r>
        <w:rPr>
          <w:rFonts w:ascii="Arial" w:hAnsi="Arial" w:cs="Arial"/>
          <w:b/>
          <w:sz w:val="22"/>
          <w:szCs w:val="22"/>
          <w:u w:val="single"/>
        </w:rPr>
        <w:t>.</w:t>
      </w:r>
      <w:proofErr w:type="gramEnd"/>
    </w:p>
    <w:p w:rsidR="00497485" w:rsidRDefault="00497485" w:rsidP="00497485">
      <w:pPr>
        <w:tabs>
          <w:tab w:val="left" w:pos="0"/>
        </w:tabs>
        <w:jc w:val="both"/>
        <w:rPr>
          <w:rFonts w:ascii="Arial" w:hAnsi="Arial" w:cs="Arial"/>
          <w:b/>
          <w:sz w:val="22"/>
          <w:szCs w:val="22"/>
          <w:lang w:val="hr-HR" w:eastAsia="hr-HR"/>
        </w:rPr>
      </w:pPr>
    </w:p>
    <w:p w:rsidR="00497485" w:rsidRDefault="00497485" w:rsidP="00497485">
      <w:pPr>
        <w:tabs>
          <w:tab w:val="left" w:pos="0"/>
        </w:tabs>
        <w:jc w:val="both"/>
        <w:rPr>
          <w:rFonts w:ascii="Arial" w:hAnsi="Arial" w:cs="Arial"/>
          <w:b/>
          <w:sz w:val="22"/>
          <w:szCs w:val="22"/>
          <w:lang w:val="hr-HR" w:eastAsia="hr-HR"/>
        </w:rPr>
      </w:pPr>
    </w:p>
    <w:p w:rsidR="00497485" w:rsidRDefault="00497485" w:rsidP="00497485">
      <w:pPr>
        <w:pStyle w:val="Odlomakpopisa"/>
        <w:autoSpaceDE w:val="0"/>
        <w:autoSpaceDN w:val="0"/>
        <w:adjustRightInd w:val="0"/>
        <w:ind w:left="0"/>
        <w:jc w:val="both"/>
        <w:rPr>
          <w:rFonts w:ascii="Arial" w:hAnsi="Arial" w:cs="Arial"/>
          <w:b/>
          <w:sz w:val="22"/>
          <w:szCs w:val="22"/>
        </w:rPr>
      </w:pPr>
    </w:p>
    <w:p w:rsidR="00497485" w:rsidRDefault="00497485" w:rsidP="00497485">
      <w:pPr>
        <w:pStyle w:val="Odlomakpopisa"/>
        <w:autoSpaceDE w:val="0"/>
        <w:autoSpaceDN w:val="0"/>
        <w:adjustRightInd w:val="0"/>
        <w:ind w:left="0"/>
        <w:jc w:val="both"/>
        <w:rPr>
          <w:rFonts w:ascii="Arial" w:hAnsi="Arial" w:cs="Arial"/>
          <w:b/>
          <w:sz w:val="22"/>
          <w:szCs w:val="22"/>
        </w:rPr>
      </w:pPr>
      <w:proofErr w:type="spellStart"/>
      <w:r>
        <w:rPr>
          <w:rFonts w:ascii="Arial" w:hAnsi="Arial" w:cs="Arial"/>
          <w:b/>
          <w:sz w:val="22"/>
          <w:szCs w:val="22"/>
        </w:rPr>
        <w:t>Sve</w:t>
      </w:r>
      <w:proofErr w:type="spellEnd"/>
      <w:r>
        <w:rPr>
          <w:rFonts w:ascii="Arial" w:hAnsi="Arial" w:cs="Arial"/>
          <w:b/>
          <w:sz w:val="22"/>
          <w:szCs w:val="22"/>
        </w:rPr>
        <w:t xml:space="preserve"> </w:t>
      </w:r>
      <w:proofErr w:type="spellStart"/>
      <w:r>
        <w:rPr>
          <w:rFonts w:ascii="Arial" w:hAnsi="Arial" w:cs="Arial"/>
          <w:b/>
          <w:sz w:val="22"/>
          <w:szCs w:val="22"/>
        </w:rPr>
        <w:t>ostale</w:t>
      </w:r>
      <w:proofErr w:type="spellEnd"/>
      <w:r>
        <w:rPr>
          <w:rFonts w:ascii="Arial" w:hAnsi="Arial" w:cs="Arial"/>
          <w:b/>
          <w:sz w:val="22"/>
          <w:szCs w:val="22"/>
        </w:rPr>
        <w:t xml:space="preserve"> </w:t>
      </w:r>
      <w:proofErr w:type="spellStart"/>
      <w:r>
        <w:rPr>
          <w:rFonts w:ascii="Arial" w:hAnsi="Arial" w:cs="Arial"/>
          <w:b/>
          <w:sz w:val="22"/>
          <w:szCs w:val="22"/>
        </w:rPr>
        <w:t>odredbe</w:t>
      </w:r>
      <w:proofErr w:type="spellEnd"/>
      <w:r>
        <w:rPr>
          <w:rFonts w:ascii="Arial" w:hAnsi="Arial" w:cs="Arial"/>
          <w:b/>
          <w:sz w:val="22"/>
          <w:szCs w:val="22"/>
        </w:rPr>
        <w:t xml:space="preserve"> </w:t>
      </w:r>
      <w:proofErr w:type="spellStart"/>
      <w:r>
        <w:rPr>
          <w:rFonts w:ascii="Arial" w:hAnsi="Arial" w:cs="Arial"/>
          <w:b/>
          <w:sz w:val="22"/>
          <w:szCs w:val="22"/>
        </w:rPr>
        <w:t>Dokumentacije</w:t>
      </w:r>
      <w:proofErr w:type="spellEnd"/>
      <w:r>
        <w:rPr>
          <w:rFonts w:ascii="Arial" w:hAnsi="Arial" w:cs="Arial"/>
          <w:b/>
          <w:sz w:val="22"/>
          <w:szCs w:val="22"/>
        </w:rPr>
        <w:t xml:space="preserve"> o </w:t>
      </w:r>
      <w:proofErr w:type="spellStart"/>
      <w:r>
        <w:rPr>
          <w:rFonts w:ascii="Arial" w:hAnsi="Arial" w:cs="Arial"/>
          <w:b/>
          <w:sz w:val="22"/>
          <w:szCs w:val="22"/>
        </w:rPr>
        <w:t>nabavi</w:t>
      </w:r>
      <w:proofErr w:type="spellEnd"/>
      <w:r>
        <w:rPr>
          <w:rFonts w:ascii="Arial" w:hAnsi="Arial" w:cs="Arial"/>
          <w:b/>
          <w:sz w:val="22"/>
          <w:szCs w:val="22"/>
        </w:rPr>
        <w:t xml:space="preserve"> </w:t>
      </w:r>
      <w:proofErr w:type="spellStart"/>
      <w:r>
        <w:rPr>
          <w:rFonts w:ascii="Arial" w:hAnsi="Arial" w:cs="Arial"/>
          <w:b/>
          <w:sz w:val="22"/>
          <w:szCs w:val="22"/>
        </w:rPr>
        <w:t>ostaju</w:t>
      </w:r>
      <w:proofErr w:type="spellEnd"/>
      <w:r>
        <w:rPr>
          <w:rFonts w:ascii="Arial" w:hAnsi="Arial" w:cs="Arial"/>
          <w:b/>
          <w:sz w:val="22"/>
          <w:szCs w:val="22"/>
        </w:rPr>
        <w:t xml:space="preserve"> </w:t>
      </w:r>
      <w:proofErr w:type="spellStart"/>
      <w:r>
        <w:rPr>
          <w:rFonts w:ascii="Arial" w:hAnsi="Arial" w:cs="Arial"/>
          <w:b/>
          <w:sz w:val="22"/>
          <w:szCs w:val="22"/>
        </w:rPr>
        <w:t>nepromijenjene</w:t>
      </w:r>
      <w:proofErr w:type="spellEnd"/>
      <w:r>
        <w:rPr>
          <w:rFonts w:ascii="Arial" w:hAnsi="Arial" w:cs="Arial"/>
          <w:b/>
          <w:sz w:val="22"/>
          <w:szCs w:val="22"/>
        </w:rPr>
        <w:t xml:space="preserve"> </w:t>
      </w:r>
      <w:proofErr w:type="spellStart"/>
      <w:r>
        <w:rPr>
          <w:rFonts w:ascii="Arial" w:hAnsi="Arial" w:cs="Arial"/>
          <w:b/>
          <w:sz w:val="22"/>
          <w:szCs w:val="22"/>
        </w:rPr>
        <w:t>i</w:t>
      </w:r>
      <w:proofErr w:type="spellEnd"/>
      <w:r>
        <w:rPr>
          <w:rFonts w:ascii="Arial" w:hAnsi="Arial" w:cs="Arial"/>
          <w:b/>
          <w:sz w:val="22"/>
          <w:szCs w:val="22"/>
        </w:rPr>
        <w:t xml:space="preserve"> </w:t>
      </w:r>
      <w:proofErr w:type="spellStart"/>
      <w:r>
        <w:rPr>
          <w:rFonts w:ascii="Arial" w:hAnsi="Arial" w:cs="Arial"/>
          <w:b/>
          <w:sz w:val="22"/>
          <w:szCs w:val="22"/>
        </w:rPr>
        <w:t>nadalje</w:t>
      </w:r>
      <w:proofErr w:type="spellEnd"/>
      <w:r>
        <w:rPr>
          <w:rFonts w:ascii="Arial" w:hAnsi="Arial" w:cs="Arial"/>
          <w:b/>
          <w:sz w:val="22"/>
          <w:szCs w:val="22"/>
        </w:rPr>
        <w:t xml:space="preserve"> </w:t>
      </w:r>
      <w:proofErr w:type="spellStart"/>
      <w:proofErr w:type="gramStart"/>
      <w:r>
        <w:rPr>
          <w:rFonts w:ascii="Arial" w:hAnsi="Arial" w:cs="Arial"/>
          <w:b/>
          <w:sz w:val="22"/>
          <w:szCs w:val="22"/>
        </w:rPr>
        <w:t>na</w:t>
      </w:r>
      <w:proofErr w:type="spellEnd"/>
      <w:proofErr w:type="gramEnd"/>
      <w:r>
        <w:rPr>
          <w:rFonts w:ascii="Arial" w:hAnsi="Arial" w:cs="Arial"/>
          <w:b/>
          <w:sz w:val="22"/>
          <w:szCs w:val="22"/>
        </w:rPr>
        <w:t xml:space="preserve"> </w:t>
      </w:r>
      <w:proofErr w:type="spellStart"/>
      <w:r>
        <w:rPr>
          <w:rFonts w:ascii="Arial" w:hAnsi="Arial" w:cs="Arial"/>
          <w:b/>
          <w:sz w:val="22"/>
          <w:szCs w:val="22"/>
        </w:rPr>
        <w:t>snazi</w:t>
      </w:r>
      <w:proofErr w:type="spellEnd"/>
      <w:r>
        <w:rPr>
          <w:rFonts w:ascii="Arial" w:hAnsi="Arial" w:cs="Arial"/>
          <w:b/>
          <w:sz w:val="22"/>
          <w:szCs w:val="22"/>
        </w:rPr>
        <w:t>.</w:t>
      </w:r>
    </w:p>
    <w:p w:rsidR="00497485" w:rsidRDefault="00497485" w:rsidP="00497485">
      <w:pPr>
        <w:pStyle w:val="Odlomakpopisa"/>
        <w:autoSpaceDE w:val="0"/>
        <w:autoSpaceDN w:val="0"/>
        <w:adjustRightInd w:val="0"/>
        <w:ind w:left="0"/>
        <w:jc w:val="both"/>
        <w:rPr>
          <w:rFonts w:ascii="Arial" w:hAnsi="Arial" w:cs="Arial"/>
          <w:b/>
          <w:sz w:val="22"/>
          <w:szCs w:val="22"/>
        </w:rPr>
      </w:pPr>
    </w:p>
    <w:p w:rsidR="00497485" w:rsidRDefault="00497485" w:rsidP="00497485">
      <w:pPr>
        <w:pStyle w:val="Odlomakpopisa"/>
        <w:ind w:left="0"/>
        <w:jc w:val="both"/>
        <w:rPr>
          <w:rFonts w:ascii="Arial" w:hAnsi="Arial" w:cs="Arial"/>
          <w:b/>
          <w:sz w:val="22"/>
          <w:szCs w:val="22"/>
        </w:rPr>
      </w:pPr>
      <w:proofErr w:type="spellStart"/>
      <w:r>
        <w:rPr>
          <w:rFonts w:ascii="Arial" w:hAnsi="Arial" w:cs="Arial"/>
          <w:b/>
          <w:sz w:val="22"/>
          <w:szCs w:val="22"/>
        </w:rPr>
        <w:t>Ove</w:t>
      </w:r>
      <w:proofErr w:type="spellEnd"/>
      <w:r>
        <w:rPr>
          <w:rFonts w:ascii="Arial" w:hAnsi="Arial" w:cs="Arial"/>
          <w:b/>
          <w:sz w:val="22"/>
          <w:szCs w:val="22"/>
        </w:rPr>
        <w:t xml:space="preserve"> </w:t>
      </w:r>
      <w:proofErr w:type="spellStart"/>
      <w:r>
        <w:rPr>
          <w:rFonts w:ascii="Arial" w:hAnsi="Arial" w:cs="Arial"/>
          <w:b/>
          <w:sz w:val="22"/>
          <w:szCs w:val="22"/>
        </w:rPr>
        <w:t>izmjene</w:t>
      </w:r>
      <w:proofErr w:type="spellEnd"/>
      <w:r>
        <w:rPr>
          <w:rFonts w:ascii="Arial" w:hAnsi="Arial" w:cs="Arial"/>
          <w:b/>
          <w:sz w:val="22"/>
          <w:szCs w:val="22"/>
        </w:rPr>
        <w:t xml:space="preserve"> </w:t>
      </w:r>
      <w:proofErr w:type="spellStart"/>
      <w:r>
        <w:rPr>
          <w:rFonts w:ascii="Arial" w:hAnsi="Arial" w:cs="Arial"/>
          <w:b/>
          <w:sz w:val="22"/>
          <w:szCs w:val="22"/>
        </w:rPr>
        <w:t>Dokumentacije</w:t>
      </w:r>
      <w:proofErr w:type="spellEnd"/>
      <w:r>
        <w:rPr>
          <w:rFonts w:ascii="Arial" w:hAnsi="Arial" w:cs="Arial"/>
          <w:b/>
          <w:sz w:val="22"/>
          <w:szCs w:val="22"/>
        </w:rPr>
        <w:t xml:space="preserve"> o </w:t>
      </w:r>
      <w:proofErr w:type="spellStart"/>
      <w:r>
        <w:rPr>
          <w:rFonts w:ascii="Arial" w:hAnsi="Arial" w:cs="Arial"/>
          <w:b/>
          <w:sz w:val="22"/>
          <w:szCs w:val="22"/>
        </w:rPr>
        <w:t>nabavi</w:t>
      </w:r>
      <w:proofErr w:type="spellEnd"/>
      <w:r>
        <w:rPr>
          <w:rFonts w:ascii="Arial" w:hAnsi="Arial" w:cs="Arial"/>
          <w:b/>
          <w:sz w:val="22"/>
          <w:szCs w:val="22"/>
        </w:rPr>
        <w:t xml:space="preserve"> </w:t>
      </w:r>
      <w:proofErr w:type="spellStart"/>
      <w:r>
        <w:rPr>
          <w:rFonts w:ascii="Arial" w:hAnsi="Arial" w:cs="Arial"/>
          <w:b/>
          <w:sz w:val="22"/>
          <w:szCs w:val="22"/>
        </w:rPr>
        <w:t>objavljuju</w:t>
      </w:r>
      <w:proofErr w:type="spellEnd"/>
      <w:r>
        <w:rPr>
          <w:rFonts w:ascii="Arial" w:hAnsi="Arial" w:cs="Arial"/>
          <w:b/>
          <w:sz w:val="22"/>
          <w:szCs w:val="22"/>
        </w:rPr>
        <w:t xml:space="preserve"> se </w:t>
      </w:r>
      <w:proofErr w:type="spellStart"/>
      <w:proofErr w:type="gramStart"/>
      <w:r>
        <w:rPr>
          <w:rFonts w:ascii="Arial" w:hAnsi="Arial" w:cs="Arial"/>
          <w:b/>
          <w:sz w:val="22"/>
          <w:szCs w:val="22"/>
        </w:rPr>
        <w:t>na</w:t>
      </w:r>
      <w:proofErr w:type="spellEnd"/>
      <w:proofErr w:type="gramEnd"/>
      <w:r>
        <w:rPr>
          <w:rFonts w:ascii="Arial" w:hAnsi="Arial" w:cs="Arial"/>
          <w:b/>
          <w:sz w:val="22"/>
          <w:szCs w:val="22"/>
        </w:rPr>
        <w:t xml:space="preserve"> </w:t>
      </w:r>
      <w:proofErr w:type="spellStart"/>
      <w:r>
        <w:rPr>
          <w:rFonts w:ascii="Arial" w:hAnsi="Arial" w:cs="Arial"/>
          <w:b/>
          <w:sz w:val="22"/>
          <w:szCs w:val="22"/>
        </w:rPr>
        <w:t>isti</w:t>
      </w:r>
      <w:proofErr w:type="spellEnd"/>
      <w:r>
        <w:rPr>
          <w:rFonts w:ascii="Arial" w:hAnsi="Arial" w:cs="Arial"/>
          <w:b/>
          <w:sz w:val="22"/>
          <w:szCs w:val="22"/>
        </w:rPr>
        <w:t xml:space="preserve"> </w:t>
      </w:r>
      <w:proofErr w:type="spellStart"/>
      <w:r>
        <w:rPr>
          <w:rFonts w:ascii="Arial" w:hAnsi="Arial" w:cs="Arial"/>
          <w:b/>
          <w:sz w:val="22"/>
          <w:szCs w:val="22"/>
        </w:rPr>
        <w:t>način</w:t>
      </w:r>
      <w:proofErr w:type="spellEnd"/>
      <w:r>
        <w:rPr>
          <w:rFonts w:ascii="Arial" w:hAnsi="Arial" w:cs="Arial"/>
          <w:b/>
          <w:sz w:val="22"/>
          <w:szCs w:val="22"/>
        </w:rPr>
        <w:t xml:space="preserve"> </w:t>
      </w:r>
      <w:proofErr w:type="spellStart"/>
      <w:r>
        <w:rPr>
          <w:rFonts w:ascii="Arial" w:hAnsi="Arial" w:cs="Arial"/>
          <w:b/>
          <w:sz w:val="22"/>
          <w:szCs w:val="22"/>
        </w:rPr>
        <w:t>i</w:t>
      </w:r>
      <w:proofErr w:type="spellEnd"/>
      <w:r>
        <w:rPr>
          <w:rFonts w:ascii="Arial" w:hAnsi="Arial" w:cs="Arial"/>
          <w:b/>
          <w:sz w:val="22"/>
          <w:szCs w:val="22"/>
        </w:rPr>
        <w:t xml:space="preserve"> </w:t>
      </w:r>
      <w:proofErr w:type="spellStart"/>
      <w:r>
        <w:rPr>
          <w:rFonts w:ascii="Arial" w:hAnsi="Arial" w:cs="Arial"/>
          <w:b/>
          <w:sz w:val="22"/>
          <w:szCs w:val="22"/>
        </w:rPr>
        <w:t>na</w:t>
      </w:r>
      <w:proofErr w:type="spellEnd"/>
      <w:r>
        <w:rPr>
          <w:rFonts w:ascii="Arial" w:hAnsi="Arial" w:cs="Arial"/>
          <w:b/>
          <w:sz w:val="22"/>
          <w:szCs w:val="22"/>
        </w:rPr>
        <w:t xml:space="preserve"> </w:t>
      </w:r>
      <w:proofErr w:type="spellStart"/>
      <w:r>
        <w:rPr>
          <w:rFonts w:ascii="Arial" w:hAnsi="Arial" w:cs="Arial"/>
          <w:b/>
          <w:sz w:val="22"/>
          <w:szCs w:val="22"/>
        </w:rPr>
        <w:t>istim</w:t>
      </w:r>
      <w:proofErr w:type="spellEnd"/>
      <w:r>
        <w:rPr>
          <w:rFonts w:ascii="Arial" w:hAnsi="Arial" w:cs="Arial"/>
          <w:b/>
          <w:sz w:val="22"/>
          <w:szCs w:val="22"/>
        </w:rPr>
        <w:t xml:space="preserve"> </w:t>
      </w:r>
      <w:proofErr w:type="spellStart"/>
      <w:r>
        <w:rPr>
          <w:rFonts w:ascii="Arial" w:hAnsi="Arial" w:cs="Arial"/>
          <w:b/>
          <w:sz w:val="22"/>
          <w:szCs w:val="22"/>
        </w:rPr>
        <w:t>internetskim</w:t>
      </w:r>
      <w:proofErr w:type="spellEnd"/>
      <w:r>
        <w:rPr>
          <w:rFonts w:ascii="Arial" w:hAnsi="Arial" w:cs="Arial"/>
          <w:b/>
          <w:sz w:val="22"/>
          <w:szCs w:val="22"/>
        </w:rPr>
        <w:t xml:space="preserve"> </w:t>
      </w:r>
      <w:proofErr w:type="spellStart"/>
      <w:r>
        <w:rPr>
          <w:rFonts w:ascii="Arial" w:hAnsi="Arial" w:cs="Arial"/>
          <w:b/>
          <w:sz w:val="22"/>
          <w:szCs w:val="22"/>
        </w:rPr>
        <w:t>stranicama</w:t>
      </w:r>
      <w:proofErr w:type="spellEnd"/>
      <w:r>
        <w:rPr>
          <w:rFonts w:ascii="Arial" w:hAnsi="Arial" w:cs="Arial"/>
          <w:b/>
          <w:sz w:val="22"/>
          <w:szCs w:val="22"/>
        </w:rPr>
        <w:t xml:space="preserve"> </w:t>
      </w:r>
      <w:proofErr w:type="spellStart"/>
      <w:r>
        <w:rPr>
          <w:rFonts w:ascii="Arial" w:hAnsi="Arial" w:cs="Arial"/>
          <w:b/>
          <w:sz w:val="22"/>
          <w:szCs w:val="22"/>
        </w:rPr>
        <w:t>kao</w:t>
      </w:r>
      <w:proofErr w:type="spellEnd"/>
      <w:r>
        <w:rPr>
          <w:rFonts w:ascii="Arial" w:hAnsi="Arial" w:cs="Arial"/>
          <w:b/>
          <w:sz w:val="22"/>
          <w:szCs w:val="22"/>
        </w:rPr>
        <w:t xml:space="preserve"> </w:t>
      </w:r>
      <w:proofErr w:type="spellStart"/>
      <w:r>
        <w:rPr>
          <w:rFonts w:ascii="Arial" w:hAnsi="Arial" w:cs="Arial"/>
          <w:b/>
          <w:sz w:val="22"/>
          <w:szCs w:val="22"/>
        </w:rPr>
        <w:t>i</w:t>
      </w:r>
      <w:proofErr w:type="spellEnd"/>
      <w:r>
        <w:rPr>
          <w:rFonts w:ascii="Arial" w:hAnsi="Arial" w:cs="Arial"/>
          <w:b/>
          <w:sz w:val="22"/>
          <w:szCs w:val="22"/>
        </w:rPr>
        <w:t xml:space="preserve"> </w:t>
      </w:r>
      <w:proofErr w:type="spellStart"/>
      <w:r>
        <w:rPr>
          <w:rFonts w:ascii="Arial" w:hAnsi="Arial" w:cs="Arial"/>
          <w:b/>
          <w:sz w:val="22"/>
          <w:szCs w:val="22"/>
        </w:rPr>
        <w:t>osnovna</w:t>
      </w:r>
      <w:proofErr w:type="spellEnd"/>
      <w:r>
        <w:rPr>
          <w:rFonts w:ascii="Arial" w:hAnsi="Arial" w:cs="Arial"/>
          <w:b/>
          <w:sz w:val="22"/>
          <w:szCs w:val="22"/>
        </w:rPr>
        <w:t xml:space="preserve"> </w:t>
      </w:r>
      <w:proofErr w:type="spellStart"/>
      <w:r>
        <w:rPr>
          <w:rFonts w:ascii="Arial" w:hAnsi="Arial" w:cs="Arial"/>
          <w:b/>
          <w:sz w:val="22"/>
          <w:szCs w:val="22"/>
        </w:rPr>
        <w:t>dokumentacija</w:t>
      </w:r>
      <w:proofErr w:type="spellEnd"/>
      <w:r>
        <w:rPr>
          <w:rFonts w:ascii="Arial" w:hAnsi="Arial" w:cs="Arial"/>
          <w:b/>
          <w:sz w:val="22"/>
          <w:szCs w:val="22"/>
        </w:rPr>
        <w:t>.</w:t>
      </w:r>
    </w:p>
    <w:p w:rsidR="00497485" w:rsidRDefault="00497485" w:rsidP="00497485">
      <w:pPr>
        <w:pStyle w:val="Odlomakpopisa"/>
        <w:ind w:left="0"/>
        <w:jc w:val="both"/>
        <w:rPr>
          <w:rFonts w:ascii="Arial" w:hAnsi="Arial" w:cs="Arial"/>
          <w:b/>
          <w:sz w:val="22"/>
          <w:szCs w:val="22"/>
        </w:rPr>
      </w:pPr>
    </w:p>
    <w:p w:rsidR="00497485" w:rsidRDefault="00497485" w:rsidP="00497485">
      <w:pPr>
        <w:jc w:val="both"/>
        <w:rPr>
          <w:rFonts w:ascii="Arial" w:hAnsi="Arial" w:cs="Arial"/>
          <w:sz w:val="22"/>
          <w:szCs w:val="22"/>
          <w:lang w:val="hr-HR"/>
        </w:rPr>
      </w:pPr>
    </w:p>
    <w:p w:rsidR="00497485" w:rsidRDefault="00497485" w:rsidP="00497485"/>
    <w:p w:rsidR="00497485" w:rsidRDefault="00497485" w:rsidP="00497485"/>
    <w:p w:rsidR="00497485" w:rsidRDefault="00497485" w:rsidP="00497485"/>
    <w:p w:rsidR="00ED4CED" w:rsidRDefault="00ED4CED"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497485" w:rsidRDefault="00497485" w:rsidP="00ED4CED">
      <w:pPr>
        <w:jc w:val="both"/>
        <w:rPr>
          <w:rFonts w:ascii="Arial" w:hAnsi="Arial" w:cs="Arial"/>
          <w:sz w:val="22"/>
          <w:szCs w:val="22"/>
          <w:lang w:val="hr-HR"/>
        </w:rPr>
      </w:pPr>
    </w:p>
    <w:p w:rsidR="00ED4CED" w:rsidRDefault="00ED4CED" w:rsidP="00ED4CED">
      <w:pPr>
        <w:jc w:val="center"/>
        <w:rPr>
          <w:rFonts w:ascii="Arial" w:hAnsi="Arial" w:cs="Arial"/>
          <w:b/>
          <w:bCs/>
          <w:color w:val="31849B"/>
          <w:sz w:val="22"/>
          <w:szCs w:val="22"/>
          <w:lang w:val="hr-HR"/>
        </w:rPr>
      </w:pPr>
      <w:r>
        <w:rPr>
          <w:rFonts w:ascii="Arial" w:hAnsi="Arial" w:cs="Arial"/>
          <w:b/>
          <w:bCs/>
          <w:color w:val="31849B"/>
          <w:sz w:val="22"/>
          <w:szCs w:val="22"/>
          <w:lang w:val="hr-HR"/>
        </w:rPr>
        <w:lastRenderedPageBreak/>
        <w:t>SADRŽAJ</w:t>
      </w:r>
    </w:p>
    <w:p w:rsidR="00ED4CED" w:rsidRDefault="00ED4CED" w:rsidP="00ED4CED">
      <w:pPr>
        <w:jc w:val="both"/>
        <w:rPr>
          <w:rFonts w:ascii="Arial" w:hAnsi="Arial" w:cs="Arial"/>
          <w:b/>
          <w:bCs/>
          <w:color w:val="365F91"/>
          <w:sz w:val="22"/>
          <w:szCs w:val="22"/>
          <w:lang w:val="hr-HR"/>
        </w:rPr>
      </w:pPr>
    </w:p>
    <w:p w:rsidR="00ED4CED" w:rsidRDefault="00ED4CED" w:rsidP="00ED4CED">
      <w:pPr>
        <w:jc w:val="both"/>
        <w:rPr>
          <w:rFonts w:ascii="Arial" w:hAnsi="Arial" w:cs="Arial"/>
          <w:b/>
          <w:bCs/>
          <w:color w:val="365F91"/>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1. OPĆI  PODACI</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2. PODACI O PREDMETU  NABAVE</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3. OSNOVE ZA ISKLJUČENJE GOSPODARSKOG  SUBJEKTA</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4. KRITERIJI ZA ODABIR GOSPODARSKOG SUBJEKTA (UVJETI SPOSOBNOSTI)</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 xml:space="preserve">5. EUROPSKA JEDINSTVENA DOKUMENTACIJA O NABAVI </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6. PODACI O PONUDI</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7. OSTALE ODREDBE</w:t>
      </w: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p>
    <w:p w:rsidR="00ED4CED" w:rsidRDefault="00ED4CED" w:rsidP="00ED4CED">
      <w:pPr>
        <w:rPr>
          <w:rFonts w:ascii="Arial" w:eastAsia="Calibri" w:hAnsi="Arial" w:cs="Arial"/>
          <w:b/>
          <w:sz w:val="22"/>
          <w:szCs w:val="22"/>
          <w:lang w:val="hr-HR"/>
        </w:rPr>
      </w:pPr>
      <w:r>
        <w:rPr>
          <w:rFonts w:ascii="Arial" w:eastAsia="Calibri" w:hAnsi="Arial" w:cs="Arial"/>
          <w:b/>
          <w:sz w:val="22"/>
          <w:szCs w:val="22"/>
          <w:lang w:val="hr-HR"/>
        </w:rPr>
        <w:t>PRILOZI</w:t>
      </w:r>
    </w:p>
    <w:p w:rsidR="00ED4CED" w:rsidRDefault="00ED4CED" w:rsidP="00ED4CED">
      <w:pPr>
        <w:rPr>
          <w:rFonts w:ascii="Arial" w:eastAsia="Calibri" w:hAnsi="Arial" w:cs="Arial"/>
          <w:b/>
          <w:sz w:val="22"/>
          <w:szCs w:val="22"/>
          <w:lang w:val="hr-HR"/>
        </w:rPr>
      </w:pPr>
    </w:p>
    <w:p w:rsidR="00ED4CED" w:rsidRDefault="00ED4CED" w:rsidP="00ED4CED">
      <w:pPr>
        <w:pStyle w:val="Odlomakpopisa"/>
        <w:numPr>
          <w:ilvl w:val="0"/>
          <w:numId w:val="4"/>
        </w:numPr>
        <w:rPr>
          <w:rFonts w:ascii="Arial" w:eastAsia="Calibri" w:hAnsi="Arial" w:cs="Arial"/>
          <w:b/>
          <w:sz w:val="22"/>
          <w:szCs w:val="22"/>
          <w:lang w:val="hr-HR"/>
        </w:rPr>
      </w:pPr>
      <w:r>
        <w:rPr>
          <w:rFonts w:ascii="Arial" w:eastAsia="Calibri" w:hAnsi="Arial" w:cs="Arial"/>
          <w:b/>
          <w:sz w:val="22"/>
          <w:szCs w:val="22"/>
          <w:lang w:val="hr-HR"/>
        </w:rPr>
        <w:t xml:space="preserve">TROŠKOVNIK </w:t>
      </w:r>
    </w:p>
    <w:p w:rsidR="00ED4CED" w:rsidRDefault="00ED4CED" w:rsidP="00ED4CED">
      <w:pPr>
        <w:ind w:left="708"/>
        <w:rPr>
          <w:rFonts w:ascii="Arial" w:eastAsia="Calibri" w:hAnsi="Arial" w:cs="Arial"/>
          <w:b/>
          <w:sz w:val="22"/>
          <w:szCs w:val="22"/>
          <w:lang w:val="hr-HR"/>
        </w:rPr>
      </w:pPr>
    </w:p>
    <w:p w:rsidR="00ED4CED" w:rsidRDefault="00ED4CED" w:rsidP="00ED4CED">
      <w:pPr>
        <w:pStyle w:val="Odlomakpopisa"/>
        <w:numPr>
          <w:ilvl w:val="0"/>
          <w:numId w:val="4"/>
        </w:numPr>
        <w:rPr>
          <w:rFonts w:ascii="Arial" w:eastAsia="Calibri" w:hAnsi="Arial" w:cs="Arial"/>
          <w:b/>
          <w:sz w:val="22"/>
          <w:szCs w:val="22"/>
          <w:lang w:val="hr-HR"/>
        </w:rPr>
      </w:pPr>
      <w:r>
        <w:rPr>
          <w:rFonts w:ascii="Arial" w:eastAsia="Calibri" w:hAnsi="Arial" w:cs="Arial"/>
          <w:b/>
          <w:sz w:val="22"/>
          <w:szCs w:val="22"/>
          <w:lang w:val="hr-HR"/>
        </w:rPr>
        <w:t>ESPD OBRAZAC</w:t>
      </w:r>
    </w:p>
    <w:p w:rsidR="00ED4CED" w:rsidRDefault="00ED4CED" w:rsidP="00ED4CED">
      <w:pPr>
        <w:pStyle w:val="Odlomakpopisa"/>
        <w:rPr>
          <w:rFonts w:ascii="Arial" w:eastAsia="Calibri" w:hAnsi="Arial" w:cs="Arial"/>
          <w:b/>
          <w:sz w:val="22"/>
          <w:szCs w:val="22"/>
          <w:lang w:val="hr-HR"/>
        </w:rPr>
      </w:pPr>
    </w:p>
    <w:p w:rsidR="00ED4CED" w:rsidRDefault="00ED4CED" w:rsidP="00ED4CED">
      <w:pPr>
        <w:pStyle w:val="Odlomakpopisa"/>
        <w:numPr>
          <w:ilvl w:val="0"/>
          <w:numId w:val="4"/>
        </w:numPr>
        <w:rPr>
          <w:rFonts w:ascii="Arial" w:eastAsia="Calibri" w:hAnsi="Arial" w:cs="Arial"/>
          <w:b/>
          <w:sz w:val="22"/>
          <w:szCs w:val="22"/>
          <w:lang w:val="hr-HR"/>
        </w:rPr>
      </w:pPr>
      <w:r>
        <w:rPr>
          <w:rFonts w:ascii="Arial" w:eastAsia="Calibri" w:hAnsi="Arial" w:cs="Arial"/>
          <w:b/>
          <w:sz w:val="22"/>
          <w:szCs w:val="22"/>
          <w:lang w:val="hr-HR"/>
        </w:rPr>
        <w:t xml:space="preserve">OBRAZAC - DUŽINA TRAJANJA JAMSTVA </w:t>
      </w:r>
    </w:p>
    <w:p w:rsidR="00ED4CED" w:rsidRDefault="00ED4CED" w:rsidP="00ED4CED">
      <w:pPr>
        <w:pStyle w:val="Odlomakpopisa"/>
        <w:ind w:left="1428"/>
        <w:rPr>
          <w:rFonts w:ascii="Arial" w:eastAsia="Calibri" w:hAnsi="Arial" w:cs="Arial"/>
          <w:b/>
          <w:sz w:val="22"/>
          <w:szCs w:val="22"/>
          <w:lang w:val="hr-HR"/>
        </w:rPr>
      </w:pPr>
    </w:p>
    <w:p w:rsidR="00ED4CED" w:rsidRDefault="00ED4CED" w:rsidP="00ED4CED">
      <w:pPr>
        <w:pStyle w:val="Odlomakpopisa"/>
        <w:ind w:left="1428"/>
        <w:rPr>
          <w:rFonts w:ascii="Arial" w:eastAsia="Calibri" w:hAnsi="Arial" w:cs="Arial"/>
          <w:b/>
          <w:sz w:val="22"/>
          <w:szCs w:val="22"/>
          <w:lang w:val="hr-HR"/>
        </w:rPr>
      </w:pPr>
    </w:p>
    <w:p w:rsidR="00ED4CED" w:rsidRDefault="00ED4CED" w:rsidP="00ED4CED">
      <w:pPr>
        <w:ind w:left="708"/>
        <w:rPr>
          <w:rFonts w:ascii="Arial" w:eastAsia="Calibri" w:hAnsi="Arial" w:cs="Arial"/>
          <w:b/>
          <w:sz w:val="22"/>
          <w:szCs w:val="22"/>
          <w:lang w:val="hr-HR"/>
        </w:rPr>
      </w:pPr>
    </w:p>
    <w:p w:rsidR="00ED4CED" w:rsidRDefault="00ED4CED" w:rsidP="00ED4CED">
      <w:pPr>
        <w:pStyle w:val="Odlomakpopisa"/>
        <w:ind w:left="1428"/>
        <w:rPr>
          <w:rFonts w:ascii="Arial" w:eastAsia="Calibri" w:hAnsi="Arial" w:cs="Arial"/>
          <w:b/>
          <w:sz w:val="22"/>
          <w:szCs w:val="22"/>
          <w:lang w:val="hr-HR"/>
        </w:rPr>
      </w:pPr>
    </w:p>
    <w:p w:rsidR="00ED4CED" w:rsidRDefault="00ED4CED" w:rsidP="00ED4CED">
      <w:pPr>
        <w:pStyle w:val="Odlomakpopisa"/>
        <w:ind w:left="1428"/>
        <w:rPr>
          <w:rFonts w:ascii="Arial" w:eastAsia="Calibri" w:hAnsi="Arial" w:cs="Arial"/>
          <w:b/>
          <w:sz w:val="22"/>
          <w:szCs w:val="22"/>
          <w:lang w:val="hr-HR"/>
        </w:rPr>
      </w:pPr>
    </w:p>
    <w:p w:rsidR="00ED4CED" w:rsidRDefault="00ED4CED" w:rsidP="00ED4CED">
      <w:pPr>
        <w:pStyle w:val="Odlomakpopisa"/>
        <w:ind w:left="1428"/>
        <w:rPr>
          <w:rFonts w:ascii="Arial" w:eastAsia="Calibri" w:hAnsi="Arial" w:cs="Arial"/>
          <w:b/>
          <w:sz w:val="22"/>
          <w:szCs w:val="22"/>
          <w:lang w:val="hr-HR"/>
        </w:rPr>
      </w:pPr>
    </w:p>
    <w:p w:rsidR="00ED4CED" w:rsidRDefault="00ED4CED" w:rsidP="00ED4CED">
      <w:pPr>
        <w:ind w:left="708"/>
        <w:rPr>
          <w:rFonts w:ascii="Arial" w:eastAsia="Calibri" w:hAnsi="Arial" w:cs="Arial"/>
          <w:b/>
          <w:sz w:val="22"/>
          <w:szCs w:val="22"/>
          <w:lang w:val="hr-HR"/>
        </w:rPr>
      </w:pPr>
    </w:p>
    <w:p w:rsidR="00ED4CED" w:rsidRDefault="00ED4CED" w:rsidP="00ED4CED">
      <w:pPr>
        <w:ind w:left="708"/>
        <w:rPr>
          <w:rFonts w:ascii="Arial" w:eastAsia="Calibri" w:hAnsi="Arial" w:cs="Arial"/>
          <w:b/>
          <w:sz w:val="22"/>
          <w:szCs w:val="22"/>
          <w:lang w:val="hr-HR"/>
        </w:rPr>
      </w:pP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ED4CED" w:rsidTr="00ED4CED">
        <w:trPr>
          <w:trHeight w:val="680"/>
          <w:jc w:val="center"/>
        </w:trPr>
        <w:tc>
          <w:tcPr>
            <w:tcW w:w="9387" w:type="dxa"/>
            <w:gridSpan w:val="2"/>
            <w:tcBorders>
              <w:top w:val="single" w:sz="4" w:space="0" w:color="auto"/>
              <w:left w:val="single" w:sz="4" w:space="0" w:color="auto"/>
              <w:bottom w:val="nil"/>
              <w:right w:val="single" w:sz="4" w:space="0" w:color="auto"/>
            </w:tcBorders>
            <w:vAlign w:val="center"/>
            <w:hideMark/>
          </w:tcPr>
          <w:p w:rsidR="00ED4CED" w:rsidRDefault="00ED4CED">
            <w:pPr>
              <w:pStyle w:val="Odlomakpopisa"/>
              <w:spacing w:line="276" w:lineRule="auto"/>
              <w:ind w:left="0"/>
              <w:jc w:val="both"/>
              <w:rPr>
                <w:rFonts w:ascii="Arial" w:hAnsi="Arial" w:cs="Arial"/>
                <w:b/>
                <w:sz w:val="22"/>
                <w:szCs w:val="22"/>
                <w:lang w:val="hr-HR"/>
              </w:rPr>
            </w:pPr>
            <w:r>
              <w:rPr>
                <w:rFonts w:ascii="Arial" w:hAnsi="Arial" w:cs="Arial"/>
                <w:b/>
                <w:sz w:val="22"/>
                <w:szCs w:val="22"/>
                <w:lang w:val="hr-HR"/>
              </w:rPr>
              <w:t>Skraćenice koje se koriste u ovoj Dokumentaciji o nabavi:</w:t>
            </w:r>
          </w:p>
        </w:tc>
      </w:tr>
      <w:tr w:rsidR="00ED4CED" w:rsidTr="00ED4CED">
        <w:trPr>
          <w:trHeight w:val="454"/>
          <w:jc w:val="center"/>
        </w:trPr>
        <w:tc>
          <w:tcPr>
            <w:tcW w:w="1672" w:type="dxa"/>
            <w:tcBorders>
              <w:top w:val="nil"/>
              <w:left w:val="single" w:sz="4" w:space="0" w:color="auto"/>
              <w:bottom w:val="nil"/>
              <w:right w:val="nil"/>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ZJN 2016</w:t>
            </w:r>
          </w:p>
        </w:tc>
        <w:tc>
          <w:tcPr>
            <w:tcW w:w="7715" w:type="dxa"/>
            <w:tcBorders>
              <w:top w:val="nil"/>
              <w:left w:val="nil"/>
              <w:bottom w:val="nil"/>
              <w:right w:val="single" w:sz="4" w:space="0" w:color="auto"/>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Zakon o javnoj nabavi (''Narodne novine'', broj 120/16)</w:t>
            </w:r>
          </w:p>
        </w:tc>
      </w:tr>
      <w:tr w:rsidR="00ED4CED" w:rsidTr="00ED4CED">
        <w:trPr>
          <w:trHeight w:val="680"/>
          <w:jc w:val="center"/>
        </w:trPr>
        <w:tc>
          <w:tcPr>
            <w:tcW w:w="1672" w:type="dxa"/>
            <w:tcBorders>
              <w:top w:val="nil"/>
              <w:left w:val="single" w:sz="4" w:space="0" w:color="auto"/>
              <w:bottom w:val="nil"/>
              <w:right w:val="nil"/>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Pravilnik</w:t>
            </w:r>
          </w:p>
        </w:tc>
        <w:tc>
          <w:tcPr>
            <w:tcW w:w="7715" w:type="dxa"/>
            <w:tcBorders>
              <w:top w:val="nil"/>
              <w:left w:val="nil"/>
              <w:bottom w:val="nil"/>
              <w:right w:val="single" w:sz="4" w:space="0" w:color="auto"/>
            </w:tcBorders>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Pravilnik o dokumentaciji o nabavi te ponudi u postupcima javne nabave (''Narodne novine'', broj 65/17, 75/20 )</w:t>
            </w:r>
          </w:p>
        </w:tc>
      </w:tr>
      <w:tr w:rsidR="00ED4CED" w:rsidTr="00ED4CED">
        <w:trPr>
          <w:trHeight w:val="682"/>
          <w:jc w:val="center"/>
        </w:trPr>
        <w:tc>
          <w:tcPr>
            <w:tcW w:w="1672" w:type="dxa"/>
            <w:tcBorders>
              <w:top w:val="nil"/>
              <w:left w:val="single" w:sz="4" w:space="0" w:color="auto"/>
              <w:bottom w:val="nil"/>
              <w:right w:val="nil"/>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Dokumentacija o nabavi</w:t>
            </w:r>
          </w:p>
        </w:tc>
        <w:tc>
          <w:tcPr>
            <w:tcW w:w="7715" w:type="dxa"/>
            <w:tcBorders>
              <w:top w:val="nil"/>
              <w:left w:val="nil"/>
              <w:bottom w:val="nil"/>
              <w:right w:val="single" w:sz="4" w:space="0" w:color="auto"/>
            </w:tcBorders>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Dokumentacija o nabavi za provedbu postupka javne nabave radova sanacije krovišta Osnovne škole Vladimir Nazor Križevci</w:t>
            </w:r>
          </w:p>
        </w:tc>
      </w:tr>
      <w:tr w:rsidR="00ED4CED" w:rsidTr="00ED4CED">
        <w:trPr>
          <w:trHeight w:val="454"/>
          <w:jc w:val="center"/>
        </w:trPr>
        <w:tc>
          <w:tcPr>
            <w:tcW w:w="1672" w:type="dxa"/>
            <w:tcBorders>
              <w:top w:val="nil"/>
              <w:left w:val="single" w:sz="4" w:space="0" w:color="auto"/>
              <w:bottom w:val="nil"/>
              <w:right w:val="nil"/>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ESPD obrazac</w:t>
            </w:r>
          </w:p>
        </w:tc>
        <w:tc>
          <w:tcPr>
            <w:tcW w:w="7715" w:type="dxa"/>
            <w:tcBorders>
              <w:top w:val="nil"/>
              <w:left w:val="nil"/>
              <w:bottom w:val="nil"/>
              <w:right w:val="single" w:sz="4" w:space="0" w:color="auto"/>
            </w:tcBorders>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Standardni obrazac za europsku jedinstvenu dokumentaciju o nabavi</w:t>
            </w:r>
          </w:p>
        </w:tc>
      </w:tr>
      <w:tr w:rsidR="00ED4CED" w:rsidTr="00ED4CED">
        <w:trPr>
          <w:trHeight w:val="454"/>
          <w:jc w:val="center"/>
        </w:trPr>
        <w:tc>
          <w:tcPr>
            <w:tcW w:w="1672" w:type="dxa"/>
            <w:tcBorders>
              <w:top w:val="nil"/>
              <w:left w:val="single" w:sz="4" w:space="0" w:color="auto"/>
              <w:bottom w:val="single" w:sz="4" w:space="0" w:color="auto"/>
              <w:right w:val="nil"/>
            </w:tcBorders>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EOJN RH</w:t>
            </w:r>
          </w:p>
        </w:tc>
        <w:tc>
          <w:tcPr>
            <w:tcW w:w="7715" w:type="dxa"/>
            <w:tcBorders>
              <w:top w:val="nil"/>
              <w:left w:val="nil"/>
              <w:bottom w:val="single" w:sz="4" w:space="0" w:color="auto"/>
              <w:right w:val="single" w:sz="4" w:space="0" w:color="auto"/>
            </w:tcBorders>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Elektronički oglasnik javne nabave Republike Hrvatske</w:t>
            </w:r>
          </w:p>
        </w:tc>
      </w:tr>
    </w:tbl>
    <w:p w:rsidR="00ED4CED" w:rsidRDefault="00ED4CED" w:rsidP="00ED4CED">
      <w:pPr>
        <w:pStyle w:val="Odlomakpopisa"/>
        <w:rPr>
          <w:rFonts w:ascii="Arial" w:hAnsi="Arial" w:cs="Arial"/>
          <w:b/>
          <w:color w:val="31849B"/>
          <w:sz w:val="22"/>
          <w:szCs w:val="22"/>
          <w:lang w:val="hr-HR"/>
        </w:rPr>
      </w:pPr>
    </w:p>
    <w:p w:rsidR="00ED4CED" w:rsidRDefault="00ED4CED" w:rsidP="00ED4CED">
      <w:pPr>
        <w:rPr>
          <w:rFonts w:ascii="Arial" w:hAnsi="Arial" w:cs="Arial"/>
          <w:b/>
          <w:color w:val="31849B"/>
          <w:sz w:val="22"/>
          <w:szCs w:val="22"/>
          <w:lang w:val="hr-HR"/>
        </w:rPr>
      </w:pPr>
    </w:p>
    <w:p w:rsidR="00ED4CED" w:rsidRDefault="00ED4CED" w:rsidP="00ED4CED">
      <w:pPr>
        <w:rPr>
          <w:rFonts w:ascii="Arial" w:hAnsi="Arial" w:cs="Arial"/>
          <w:b/>
          <w:color w:val="31849B"/>
          <w:sz w:val="22"/>
          <w:szCs w:val="22"/>
          <w:lang w:val="hr-HR"/>
        </w:rPr>
      </w:pPr>
    </w:p>
    <w:p w:rsidR="00ED4CED" w:rsidRDefault="00ED4CED" w:rsidP="00ED4CED">
      <w:pPr>
        <w:rPr>
          <w:rFonts w:ascii="Arial" w:hAnsi="Arial" w:cs="Arial"/>
          <w:b/>
          <w:color w:val="31849B"/>
          <w:sz w:val="22"/>
          <w:szCs w:val="22"/>
          <w:lang w:val="hr-HR"/>
        </w:rPr>
      </w:pPr>
    </w:p>
    <w:p w:rsidR="00ED4CED" w:rsidRDefault="00ED4CED" w:rsidP="00ED4CED">
      <w:pPr>
        <w:pStyle w:val="Odlomakpopisa"/>
        <w:rPr>
          <w:rFonts w:ascii="Arial" w:hAnsi="Arial" w:cs="Arial"/>
          <w:b/>
          <w:color w:val="31849B"/>
          <w:sz w:val="22"/>
          <w:szCs w:val="22"/>
          <w:lang w:val="hr-HR"/>
        </w:rPr>
      </w:pPr>
    </w:p>
    <w:p w:rsidR="00ED4CED" w:rsidRDefault="00ED4CED" w:rsidP="00ED4CED">
      <w:pPr>
        <w:pStyle w:val="Odlomakpopisa"/>
        <w:numPr>
          <w:ilvl w:val="0"/>
          <w:numId w:val="5"/>
        </w:numPr>
        <w:jc w:val="center"/>
        <w:rPr>
          <w:rFonts w:ascii="Arial" w:hAnsi="Arial" w:cs="Arial"/>
          <w:b/>
          <w:color w:val="31849B"/>
          <w:sz w:val="22"/>
          <w:szCs w:val="22"/>
          <w:lang w:val="hr-HR"/>
        </w:rPr>
      </w:pPr>
      <w:r>
        <w:rPr>
          <w:rFonts w:ascii="Arial" w:hAnsi="Arial" w:cs="Arial"/>
          <w:b/>
          <w:color w:val="31849B"/>
          <w:sz w:val="22"/>
          <w:szCs w:val="22"/>
          <w:lang w:val="hr-HR"/>
        </w:rPr>
        <w:lastRenderedPageBreak/>
        <w:t>OPĆI PODACI</w:t>
      </w:r>
    </w:p>
    <w:p w:rsidR="00ED4CED" w:rsidRDefault="00ED4CED" w:rsidP="00ED4CED">
      <w:pPr>
        <w:pStyle w:val="Odlomakpopisa"/>
        <w:rPr>
          <w:rFonts w:ascii="Arial" w:hAnsi="Arial" w:cs="Arial"/>
          <w:b/>
          <w:color w:val="31849B"/>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Uvod</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Sukladno odredbi članka 200. Zakona o javnoj nabavi (NN 120/16– u daljnjem tekstu: ZJN 2016) i članku 2. stavak 1. Pravilnika o dokumentaciji o nabavi te ponudi u postupcima javne nabave (NN 65/17, 75/20), Naručitelj provodi postupak nabave radova te sastavlja predmetnu Dokumentaciju o nabavi.</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Podaci o Naručitelju</w:t>
      </w:r>
    </w:p>
    <w:p w:rsidR="00ED4CED" w:rsidRDefault="00ED4CED" w:rsidP="00ED4CED">
      <w:pPr>
        <w:jc w:val="both"/>
        <w:rPr>
          <w:rFonts w:ascii="Arial" w:hAnsi="Arial" w:cs="Arial"/>
          <w:sz w:val="22"/>
          <w:szCs w:val="22"/>
          <w:lang w:val="hr-HR"/>
        </w:rPr>
      </w:pPr>
    </w:p>
    <w:tbl>
      <w:tblPr>
        <w:tblW w:w="0" w:type="auto"/>
        <w:jc w:val="center"/>
        <w:tblLook w:val="04A0"/>
      </w:tblPr>
      <w:tblGrid>
        <w:gridCol w:w="2943"/>
        <w:gridCol w:w="5484"/>
      </w:tblGrid>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bookmarkStart w:id="0" w:name="_Toc318444723"/>
            <w:bookmarkStart w:id="1" w:name="_Toc318444666"/>
            <w:r>
              <w:rPr>
                <w:rFonts w:ascii="Arial" w:hAnsi="Arial" w:cs="Arial"/>
                <w:sz w:val="22"/>
                <w:szCs w:val="22"/>
                <w:lang w:val="hr-HR"/>
              </w:rPr>
              <w:t>Naziv:</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Grad Križevci</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Sjedište:</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 xml:space="preserve">Ivana </w:t>
            </w:r>
            <w:proofErr w:type="spellStart"/>
            <w:r>
              <w:rPr>
                <w:rFonts w:ascii="Arial" w:hAnsi="Arial" w:cs="Arial"/>
                <w:sz w:val="22"/>
                <w:szCs w:val="22"/>
                <w:lang w:val="hr-HR"/>
              </w:rPr>
              <w:t>Zakmardija</w:t>
            </w:r>
            <w:proofErr w:type="spellEnd"/>
            <w:r>
              <w:rPr>
                <w:rFonts w:ascii="Arial" w:hAnsi="Arial" w:cs="Arial"/>
                <w:sz w:val="22"/>
                <w:szCs w:val="22"/>
                <w:lang w:val="hr-HR"/>
              </w:rPr>
              <w:t xml:space="preserve"> </w:t>
            </w:r>
            <w:proofErr w:type="spellStart"/>
            <w:r>
              <w:rPr>
                <w:rFonts w:ascii="Arial" w:hAnsi="Arial" w:cs="Arial"/>
                <w:sz w:val="22"/>
                <w:szCs w:val="22"/>
                <w:lang w:val="hr-HR"/>
              </w:rPr>
              <w:t>Dijankovečkoga</w:t>
            </w:r>
            <w:proofErr w:type="spellEnd"/>
            <w:r>
              <w:rPr>
                <w:rFonts w:ascii="Arial" w:hAnsi="Arial" w:cs="Arial"/>
                <w:sz w:val="22"/>
                <w:szCs w:val="22"/>
                <w:lang w:val="hr-HR"/>
              </w:rPr>
              <w:t xml:space="preserve"> 12, 48260 Križevci</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OIB:</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35435239132</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Broj telefona:</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+385 48 681 411</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Broj telefaksa:</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+385 48 681 207</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Internetska stranica:</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www.krizevci.hr</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 xml:space="preserve">Adresa elektroničke pošte: </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info@</w:t>
            </w:r>
            <w:proofErr w:type="spellStart"/>
            <w:r>
              <w:rPr>
                <w:rFonts w:ascii="Arial" w:hAnsi="Arial" w:cs="Arial"/>
                <w:sz w:val="22"/>
                <w:szCs w:val="22"/>
                <w:lang w:val="hr-HR"/>
              </w:rPr>
              <w:t>krizevci.hr</w:t>
            </w:r>
            <w:proofErr w:type="spellEnd"/>
          </w:p>
        </w:tc>
      </w:tr>
    </w:tbl>
    <w:p w:rsidR="00ED4CED" w:rsidRDefault="00ED4CED" w:rsidP="00ED4CED">
      <w:pPr>
        <w:pStyle w:val="Odlomakpopisa"/>
        <w:ind w:left="0"/>
        <w:jc w:val="both"/>
        <w:rPr>
          <w:rFonts w:ascii="Arial" w:hAnsi="Arial" w:cs="Arial"/>
          <w:sz w:val="22"/>
          <w:szCs w:val="22"/>
          <w:lang w:val="hr-HR"/>
        </w:rPr>
      </w:pPr>
    </w:p>
    <w:p w:rsidR="00ED4CED" w:rsidRDefault="00ED4CED" w:rsidP="00ED4CED">
      <w:pPr>
        <w:pStyle w:val="Odlomakpopisa"/>
        <w:ind w:left="0"/>
        <w:jc w:val="both"/>
        <w:rPr>
          <w:rFonts w:ascii="Arial" w:hAnsi="Arial" w:cs="Arial"/>
          <w:sz w:val="22"/>
          <w:szCs w:val="22"/>
          <w:lang w:val="hr-HR"/>
        </w:rPr>
      </w:pPr>
    </w:p>
    <w:p w:rsidR="00ED4CED" w:rsidRDefault="00ED4CED" w:rsidP="00ED4CED">
      <w:pPr>
        <w:pStyle w:val="Odlomakpopisa"/>
        <w:numPr>
          <w:ilvl w:val="1"/>
          <w:numId w:val="5"/>
        </w:numPr>
        <w:jc w:val="both"/>
        <w:rPr>
          <w:rFonts w:ascii="Arial" w:eastAsia="Calibri" w:hAnsi="Arial" w:cs="Arial"/>
          <w:b/>
          <w:color w:val="31849B"/>
          <w:sz w:val="22"/>
          <w:szCs w:val="22"/>
          <w:lang w:val="hr-HR"/>
        </w:rPr>
      </w:pPr>
      <w:r>
        <w:rPr>
          <w:rFonts w:ascii="Arial" w:eastAsia="Calibri" w:hAnsi="Arial" w:cs="Arial"/>
          <w:b/>
          <w:color w:val="31849B"/>
          <w:sz w:val="22"/>
          <w:szCs w:val="22"/>
          <w:lang w:val="hr-HR"/>
        </w:rPr>
        <w:t>Osoba zadužena za kontakt</w:t>
      </w:r>
    </w:p>
    <w:p w:rsidR="00ED4CED" w:rsidRDefault="00ED4CED" w:rsidP="00ED4CED">
      <w:pPr>
        <w:jc w:val="both"/>
        <w:rPr>
          <w:rFonts w:ascii="Arial" w:eastAsia="Calibri" w:hAnsi="Arial" w:cs="Arial"/>
          <w:sz w:val="22"/>
          <w:szCs w:val="22"/>
          <w:lang w:val="hr-HR"/>
        </w:rPr>
      </w:pPr>
    </w:p>
    <w:tbl>
      <w:tblPr>
        <w:tblW w:w="0" w:type="auto"/>
        <w:jc w:val="center"/>
        <w:tblLook w:val="04A0"/>
      </w:tblPr>
      <w:tblGrid>
        <w:gridCol w:w="2943"/>
        <w:gridCol w:w="5484"/>
      </w:tblGrid>
      <w:tr w:rsidR="00ED4CED" w:rsidTr="00ED4CED">
        <w:trPr>
          <w:trHeight w:val="340"/>
          <w:jc w:val="center"/>
        </w:trPr>
        <w:tc>
          <w:tcPr>
            <w:tcW w:w="2943" w:type="dxa"/>
            <w:vAlign w:val="center"/>
            <w:hideMark/>
          </w:tcPr>
          <w:bookmarkEnd w:id="0"/>
          <w:bookmarkEnd w:id="1"/>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Ime i prezime:</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Suzana Blažević Glavosek</w:t>
            </w:r>
          </w:p>
        </w:tc>
      </w:tr>
      <w:tr w:rsidR="00ED4CED" w:rsidTr="00ED4CED">
        <w:trPr>
          <w:trHeight w:val="340"/>
          <w:jc w:val="center"/>
        </w:trPr>
        <w:tc>
          <w:tcPr>
            <w:tcW w:w="2943"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Adresa elektroničke pošte:</w:t>
            </w:r>
          </w:p>
        </w:tc>
        <w:tc>
          <w:tcPr>
            <w:tcW w:w="5484" w:type="dxa"/>
            <w:vAlign w:val="center"/>
            <w:hideMark/>
          </w:tcPr>
          <w:p w:rsidR="00ED4CED" w:rsidRDefault="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suzana.blazevic@krizevci.hr</w:t>
            </w:r>
          </w:p>
        </w:tc>
      </w:tr>
    </w:tbl>
    <w:p w:rsidR="00ED4CED" w:rsidRDefault="00ED4CED" w:rsidP="00ED4CED">
      <w:pPr>
        <w:pStyle w:val="Odlomakpopisa"/>
        <w:ind w:left="0"/>
        <w:jc w:val="both"/>
        <w:rPr>
          <w:rFonts w:ascii="Arial" w:eastAsia="Calibri" w:hAnsi="Arial" w:cs="Arial"/>
          <w:sz w:val="22"/>
          <w:szCs w:val="22"/>
          <w:lang w:val="hr-HR"/>
        </w:rPr>
      </w:pPr>
    </w:p>
    <w:p w:rsidR="00ED4CED" w:rsidRDefault="00ED4CED" w:rsidP="00ED4CED">
      <w:pPr>
        <w:pStyle w:val="Odlomakpopisa"/>
        <w:ind w:left="0"/>
        <w:jc w:val="both"/>
        <w:rPr>
          <w:rFonts w:ascii="Arial" w:eastAsia="Calibri" w:hAnsi="Arial" w:cs="Arial"/>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Evidencijski broj nabave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OPMV/2022-8.</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Popis gospodarskih subjekata s kojima je Naručitelj u sukobu interesa</w:t>
      </w:r>
    </w:p>
    <w:p w:rsidR="00ED4CED" w:rsidRDefault="00ED4CED" w:rsidP="00ED4CED">
      <w:pPr>
        <w:jc w:val="both"/>
        <w:rPr>
          <w:rFonts w:ascii="Arial" w:hAnsi="Arial" w:cs="Arial"/>
          <w:sz w:val="22"/>
          <w:szCs w:val="22"/>
          <w:lang w:val="hr-HR"/>
        </w:rPr>
      </w:pPr>
    </w:p>
    <w:p w:rsidR="00ED4CED" w:rsidRDefault="00ED4CED" w:rsidP="00ED4CED">
      <w:pPr>
        <w:numPr>
          <w:ilvl w:val="0"/>
          <w:numId w:val="6"/>
        </w:numPr>
        <w:jc w:val="both"/>
        <w:rPr>
          <w:rFonts w:ascii="Arial" w:hAnsi="Arial" w:cs="Arial"/>
          <w:sz w:val="22"/>
          <w:szCs w:val="22"/>
          <w:lang w:val="hr-HR" w:eastAsia="hr-HR"/>
        </w:rPr>
      </w:pPr>
      <w:r>
        <w:rPr>
          <w:rFonts w:ascii="Arial" w:hAnsi="Arial" w:cs="Arial"/>
          <w:sz w:val="22"/>
          <w:szCs w:val="22"/>
          <w:lang w:val="hr-HR"/>
        </w:rPr>
        <w:t xml:space="preserve">DANIJEL  d.o.o., V. </w:t>
      </w:r>
      <w:proofErr w:type="spellStart"/>
      <w:r>
        <w:rPr>
          <w:rFonts w:ascii="Arial" w:hAnsi="Arial" w:cs="Arial"/>
          <w:sz w:val="22"/>
          <w:szCs w:val="22"/>
          <w:lang w:val="hr-HR"/>
        </w:rPr>
        <w:t>Köröskenya</w:t>
      </w:r>
      <w:proofErr w:type="spellEnd"/>
      <w:r>
        <w:rPr>
          <w:rFonts w:ascii="Arial" w:hAnsi="Arial" w:cs="Arial"/>
          <w:sz w:val="22"/>
          <w:szCs w:val="22"/>
          <w:lang w:val="hr-HR"/>
        </w:rPr>
        <w:t xml:space="preserve"> 15, Križevci</w:t>
      </w:r>
    </w:p>
    <w:p w:rsidR="00ED4CED" w:rsidRDefault="00ED4CED" w:rsidP="00ED4CED">
      <w:pPr>
        <w:numPr>
          <w:ilvl w:val="0"/>
          <w:numId w:val="6"/>
        </w:numPr>
        <w:jc w:val="both"/>
        <w:rPr>
          <w:rFonts w:ascii="Arial" w:hAnsi="Arial" w:cs="Arial"/>
          <w:sz w:val="22"/>
          <w:szCs w:val="22"/>
          <w:lang w:val="hr-HR"/>
        </w:rPr>
      </w:pPr>
      <w:r>
        <w:rPr>
          <w:rFonts w:ascii="Arial" w:hAnsi="Arial" w:cs="Arial"/>
          <w:sz w:val="22"/>
          <w:szCs w:val="22"/>
          <w:lang w:val="hr-HR"/>
        </w:rPr>
        <w:t xml:space="preserve">OPG Vlatka Rajn, Dragutina </w:t>
      </w:r>
      <w:proofErr w:type="spellStart"/>
      <w:r>
        <w:rPr>
          <w:rFonts w:ascii="Arial" w:hAnsi="Arial" w:cs="Arial"/>
          <w:sz w:val="22"/>
          <w:szCs w:val="22"/>
          <w:lang w:val="hr-HR"/>
        </w:rPr>
        <w:t>Renarića</w:t>
      </w:r>
      <w:proofErr w:type="spellEnd"/>
      <w:r>
        <w:rPr>
          <w:rFonts w:ascii="Arial" w:hAnsi="Arial" w:cs="Arial"/>
          <w:sz w:val="22"/>
          <w:szCs w:val="22"/>
          <w:lang w:val="hr-HR"/>
        </w:rPr>
        <w:t xml:space="preserve"> 44, Križevci</w:t>
      </w:r>
    </w:p>
    <w:p w:rsidR="00ED4CED" w:rsidRDefault="00ED4CED" w:rsidP="00ED4CED">
      <w:pPr>
        <w:ind w:left="720"/>
        <w:jc w:val="both"/>
        <w:rPr>
          <w:rFonts w:ascii="Arial" w:hAnsi="Arial" w:cs="Arial"/>
          <w:sz w:val="22"/>
          <w:szCs w:val="22"/>
          <w:lang w:val="hr-HR"/>
        </w:rPr>
      </w:pPr>
    </w:p>
    <w:p w:rsidR="00ED4CED" w:rsidRDefault="00ED4CED" w:rsidP="00ED4CED">
      <w:pPr>
        <w:pStyle w:val="Naslov2"/>
        <w:numPr>
          <w:ilvl w:val="1"/>
          <w:numId w:val="5"/>
        </w:numPr>
        <w:jc w:val="both"/>
        <w:rPr>
          <w:rFonts w:ascii="Arial" w:hAnsi="Arial" w:cs="Arial"/>
          <w:color w:val="31849B"/>
          <w:sz w:val="22"/>
          <w:szCs w:val="22"/>
          <w:lang w:val="hr-HR"/>
        </w:rPr>
      </w:pPr>
      <w:bookmarkStart w:id="2" w:name="_Toc318806516"/>
      <w:bookmarkStart w:id="3" w:name="_Toc318721147"/>
      <w:bookmarkStart w:id="4" w:name="_Toc318444726"/>
      <w:bookmarkStart w:id="5" w:name="_Toc318444669"/>
      <w:r>
        <w:rPr>
          <w:rFonts w:ascii="Arial" w:hAnsi="Arial" w:cs="Arial"/>
          <w:color w:val="31849B"/>
          <w:sz w:val="22"/>
          <w:szCs w:val="22"/>
          <w:lang w:val="hr-HR"/>
        </w:rPr>
        <w:t>Vrsta postupka javne nabave</w:t>
      </w:r>
      <w:bookmarkEnd w:id="2"/>
      <w:bookmarkEnd w:id="3"/>
      <w:bookmarkEnd w:id="4"/>
      <w:bookmarkEnd w:id="5"/>
    </w:p>
    <w:p w:rsidR="00ED4CED" w:rsidRDefault="00ED4CED" w:rsidP="00ED4CED">
      <w:pPr>
        <w:jc w:val="both"/>
        <w:rPr>
          <w:rFonts w:ascii="Arial" w:hAnsi="Arial" w:cs="Arial"/>
          <w:sz w:val="22"/>
          <w:szCs w:val="22"/>
          <w:lang w:val="hr-HR"/>
        </w:rPr>
      </w:pPr>
    </w:p>
    <w:p w:rsidR="00ED4CED" w:rsidRDefault="00ED4CED" w:rsidP="00ED4CED">
      <w:pPr>
        <w:pStyle w:val="Bezproreda"/>
        <w:jc w:val="both"/>
        <w:rPr>
          <w:rFonts w:ascii="Arial" w:hAnsi="Arial" w:cs="Arial"/>
        </w:rPr>
      </w:pPr>
      <w:r>
        <w:rPr>
          <w:rFonts w:ascii="Arial" w:hAnsi="Arial" w:cs="Arial"/>
        </w:rPr>
        <w:t xml:space="preserve">       Otvoreni postupak javne nabave male vrijednosti.</w:t>
      </w:r>
    </w:p>
    <w:p w:rsidR="00ED4CED" w:rsidRDefault="00ED4CED" w:rsidP="00ED4CED">
      <w:pPr>
        <w:pStyle w:val="Bezproreda"/>
        <w:jc w:val="both"/>
        <w:rPr>
          <w:rFonts w:ascii="Arial" w:hAnsi="Arial" w:cs="Arial"/>
        </w:rPr>
      </w:pPr>
    </w:p>
    <w:p w:rsidR="00ED4CED" w:rsidRDefault="00ED4CED" w:rsidP="00ED4CED">
      <w:pPr>
        <w:pStyle w:val="Naslov2"/>
        <w:numPr>
          <w:ilvl w:val="1"/>
          <w:numId w:val="5"/>
        </w:numPr>
        <w:jc w:val="both"/>
        <w:rPr>
          <w:rFonts w:ascii="Arial" w:hAnsi="Arial" w:cs="Arial"/>
          <w:color w:val="31849B"/>
          <w:sz w:val="22"/>
          <w:szCs w:val="22"/>
          <w:lang w:val="hr-HR"/>
        </w:rPr>
      </w:pPr>
      <w:bookmarkStart w:id="6" w:name="_Toc318806517"/>
      <w:bookmarkStart w:id="7" w:name="_Toc318721148"/>
      <w:bookmarkStart w:id="8" w:name="_Toc318444727"/>
      <w:bookmarkStart w:id="9" w:name="_Toc318444670"/>
      <w:r>
        <w:rPr>
          <w:rFonts w:ascii="Arial" w:hAnsi="Arial" w:cs="Arial"/>
          <w:color w:val="31849B"/>
          <w:sz w:val="22"/>
          <w:szCs w:val="22"/>
          <w:lang w:val="hr-HR"/>
        </w:rPr>
        <w:t>Procijenjena vrijednost nabave</w:t>
      </w:r>
    </w:p>
    <w:p w:rsidR="00ED4CED" w:rsidRDefault="00ED4CED" w:rsidP="00ED4CED">
      <w:pPr>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Procijenjena vrijednost nabave iznosi 900.000,00 kuna bez PDV-a.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ab/>
      </w:r>
    </w:p>
    <w:p w:rsidR="00ED4CED" w:rsidRDefault="00ED4CED" w:rsidP="00ED4CED">
      <w:pPr>
        <w:pStyle w:val="Naslov2"/>
        <w:numPr>
          <w:ilvl w:val="1"/>
          <w:numId w:val="5"/>
        </w:numPr>
        <w:spacing w:before="0"/>
        <w:jc w:val="both"/>
        <w:rPr>
          <w:rFonts w:ascii="Arial" w:hAnsi="Arial" w:cs="Arial"/>
          <w:color w:val="31849B"/>
          <w:sz w:val="22"/>
          <w:szCs w:val="22"/>
          <w:lang w:val="hr-HR"/>
        </w:rPr>
      </w:pPr>
      <w:r>
        <w:rPr>
          <w:rFonts w:ascii="Arial" w:hAnsi="Arial" w:cs="Arial"/>
          <w:color w:val="31849B"/>
          <w:sz w:val="22"/>
          <w:szCs w:val="22"/>
          <w:lang w:val="hr-HR"/>
        </w:rPr>
        <w:t>Vrsta ugovora o javnoj nabavi</w:t>
      </w:r>
      <w:bookmarkEnd w:id="6"/>
      <w:bookmarkEnd w:id="7"/>
      <w:bookmarkEnd w:id="8"/>
      <w:bookmarkEnd w:id="9"/>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Ugovor o javnoj nabavi radova male vrijednosti.</w:t>
      </w:r>
    </w:p>
    <w:p w:rsidR="00ED4CED" w:rsidRDefault="00ED4CED" w:rsidP="00ED4CED">
      <w:pPr>
        <w:pStyle w:val="Naslov2"/>
        <w:numPr>
          <w:ilvl w:val="1"/>
          <w:numId w:val="5"/>
        </w:numPr>
        <w:jc w:val="both"/>
        <w:rPr>
          <w:rFonts w:ascii="Arial" w:hAnsi="Arial" w:cs="Arial"/>
          <w:color w:val="31849B"/>
          <w:sz w:val="22"/>
          <w:szCs w:val="22"/>
          <w:lang w:val="hr-HR"/>
        </w:rPr>
      </w:pPr>
      <w:r>
        <w:rPr>
          <w:rFonts w:ascii="Arial" w:hAnsi="Arial" w:cs="Arial"/>
          <w:color w:val="31849B"/>
          <w:sz w:val="22"/>
          <w:szCs w:val="22"/>
          <w:lang w:val="hr-HR"/>
        </w:rPr>
        <w:lastRenderedPageBreak/>
        <w:t>Na temelju provedenog postupka sklapa se</w:t>
      </w:r>
    </w:p>
    <w:p w:rsidR="00ED4CED" w:rsidRDefault="00ED4CED" w:rsidP="00ED4CED">
      <w:pPr>
        <w:jc w:val="both"/>
        <w:rPr>
          <w:rFonts w:ascii="Arial" w:hAnsi="Arial" w:cs="Arial"/>
          <w:sz w:val="22"/>
          <w:szCs w:val="22"/>
          <w:lang w:val="hr-HR"/>
        </w:rPr>
      </w:pPr>
    </w:p>
    <w:p w:rsidR="00ED4CED" w:rsidRDefault="00ED4CED" w:rsidP="00ED4CED">
      <w:pPr>
        <w:pStyle w:val="Default"/>
        <w:jc w:val="both"/>
        <w:rPr>
          <w:iCs/>
          <w:sz w:val="22"/>
          <w:szCs w:val="22"/>
        </w:rPr>
      </w:pPr>
      <w:r>
        <w:rPr>
          <w:sz w:val="22"/>
          <w:szCs w:val="22"/>
        </w:rPr>
        <w:t xml:space="preserve">      </w:t>
      </w:r>
      <w:r>
        <w:rPr>
          <w:iCs/>
          <w:sz w:val="22"/>
          <w:szCs w:val="22"/>
        </w:rPr>
        <w:t>Po provedenom postupku javne nabave javni naručitelj sklopit će ugovor o javnoj nabavi radova.</w:t>
      </w:r>
    </w:p>
    <w:p w:rsidR="00ED4CED" w:rsidRDefault="00ED4CED" w:rsidP="00ED4CED">
      <w:pPr>
        <w:pStyle w:val="Default"/>
        <w:jc w:val="both"/>
        <w:rPr>
          <w:iCs/>
          <w:sz w:val="22"/>
          <w:szCs w:val="22"/>
        </w:rPr>
      </w:pPr>
    </w:p>
    <w:p w:rsidR="00ED4CED" w:rsidRDefault="00ED4CED" w:rsidP="00ED4CED">
      <w:pPr>
        <w:pStyle w:val="Default"/>
        <w:jc w:val="both"/>
        <w:rPr>
          <w:iCs/>
          <w:sz w:val="22"/>
          <w:szCs w:val="22"/>
        </w:rPr>
      </w:pPr>
    </w:p>
    <w:p w:rsidR="00ED4CED" w:rsidRDefault="00ED4CED" w:rsidP="00ED4CED">
      <w:pPr>
        <w:pStyle w:val="Odlomakpopisa"/>
        <w:numPr>
          <w:ilvl w:val="1"/>
          <w:numId w:val="5"/>
        </w:numPr>
        <w:jc w:val="both"/>
        <w:rPr>
          <w:rFonts w:ascii="Arial" w:hAnsi="Arial" w:cs="Arial"/>
          <w:b/>
          <w:color w:val="31849B"/>
          <w:sz w:val="22"/>
          <w:szCs w:val="22"/>
          <w:lang w:val="hr-HR"/>
        </w:rPr>
      </w:pPr>
      <w:bookmarkStart w:id="10" w:name="_Toc318806520"/>
      <w:bookmarkStart w:id="11" w:name="_Toc318721151"/>
      <w:bookmarkStart w:id="12" w:name="_Toc318444730"/>
      <w:bookmarkStart w:id="13" w:name="_Toc318444673"/>
      <w:r>
        <w:rPr>
          <w:rFonts w:ascii="Arial" w:hAnsi="Arial" w:cs="Arial"/>
          <w:b/>
          <w:color w:val="31849B"/>
          <w:sz w:val="22"/>
          <w:szCs w:val="22"/>
          <w:lang w:val="hr-HR"/>
        </w:rPr>
        <w:t>Uspostava dinamičkog sustava nabave</w:t>
      </w: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Ne.</w:t>
      </w:r>
    </w:p>
    <w:p w:rsidR="00ED4CED" w:rsidRDefault="00ED4CED" w:rsidP="00ED4CED">
      <w:pPr>
        <w:jc w:val="both"/>
        <w:rPr>
          <w:rFonts w:ascii="Arial" w:hAnsi="Arial" w:cs="Arial"/>
          <w:sz w:val="22"/>
          <w:szCs w:val="22"/>
          <w:lang w:val="hr-HR"/>
        </w:rPr>
      </w:pPr>
    </w:p>
    <w:p w:rsidR="00ED4CED" w:rsidRDefault="00ED4CED" w:rsidP="00ED4CED">
      <w:pPr>
        <w:pStyle w:val="Naslov2"/>
        <w:numPr>
          <w:ilvl w:val="1"/>
          <w:numId w:val="5"/>
        </w:numPr>
        <w:jc w:val="both"/>
        <w:rPr>
          <w:rFonts w:ascii="Arial" w:hAnsi="Arial" w:cs="Arial"/>
          <w:color w:val="31849B"/>
          <w:sz w:val="22"/>
          <w:szCs w:val="22"/>
          <w:lang w:val="hr-HR"/>
        </w:rPr>
      </w:pPr>
      <w:r>
        <w:rPr>
          <w:rFonts w:ascii="Arial" w:hAnsi="Arial" w:cs="Arial"/>
          <w:color w:val="31849B"/>
          <w:sz w:val="22"/>
          <w:szCs w:val="22"/>
          <w:lang w:val="hr-HR"/>
        </w:rPr>
        <w:t>Provodi li se elektronička dražb</w:t>
      </w:r>
      <w:bookmarkEnd w:id="10"/>
      <w:bookmarkEnd w:id="11"/>
      <w:bookmarkEnd w:id="12"/>
      <w:bookmarkEnd w:id="13"/>
      <w:r>
        <w:rPr>
          <w:rFonts w:ascii="Arial" w:hAnsi="Arial" w:cs="Arial"/>
          <w:color w:val="31849B"/>
          <w:sz w:val="22"/>
          <w:szCs w:val="22"/>
          <w:lang w:val="hr-HR"/>
        </w:rPr>
        <w:t>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Ne.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Internetska stranica na kojoj je objavljeno izvješće o provedenom savjetovanju sa zainteresiranim gospodarskim subjektima</w:t>
      </w:r>
    </w:p>
    <w:p w:rsidR="00ED4CED" w:rsidRDefault="00ED4CED" w:rsidP="00ED4CED">
      <w:pPr>
        <w:pStyle w:val="Bezproreda"/>
        <w:jc w:val="both"/>
        <w:rPr>
          <w:rFonts w:ascii="Arial" w:hAnsi="Arial" w:cs="Arial"/>
        </w:rPr>
      </w:pPr>
    </w:p>
    <w:p w:rsidR="00ED4CED" w:rsidRDefault="00ED4CED" w:rsidP="00ED4CED">
      <w:pPr>
        <w:pStyle w:val="Bezproreda"/>
        <w:jc w:val="both"/>
      </w:pPr>
      <w:r>
        <w:rPr>
          <w:rFonts w:ascii="Arial" w:hAnsi="Arial" w:cs="Arial"/>
        </w:rPr>
        <w:t xml:space="preserve">Sukladno članku 198. ZJN 2016 naručitelj je proveo prethodno savjetovanje sa zainteresiranim gospodarskim subjektima, u trajanju od 02.11.2022. do 8.11.2022. godine koje je objavljeno na internetskoj stranici: </w:t>
      </w:r>
      <w:hyperlink r:id="rId8" w:history="1">
        <w:r>
          <w:rPr>
            <w:rStyle w:val="Hiperveza"/>
            <w:rFonts w:ascii="Arial" w:hAnsi="Arial" w:cs="Arial"/>
          </w:rPr>
          <w:t>https://eojn.nn.hr/Oglasnik/</w:t>
        </w:r>
      </w:hyperlink>
    </w:p>
    <w:p w:rsidR="00ED4CED" w:rsidRDefault="00ED4CED" w:rsidP="00ED4CED">
      <w:pPr>
        <w:pStyle w:val="Bezproreda"/>
        <w:jc w:val="both"/>
        <w:rPr>
          <w:rFonts w:ascii="Arial" w:hAnsi="Arial" w:cs="Arial"/>
        </w:rPr>
      </w:pPr>
    </w:p>
    <w:p w:rsidR="00ED4CED" w:rsidRDefault="00ED4CED" w:rsidP="00ED4CED">
      <w:pPr>
        <w:pStyle w:val="Bezproreda"/>
        <w:jc w:val="both"/>
        <w:rPr>
          <w:rFonts w:ascii="Arial" w:hAnsi="Arial" w:cs="Arial"/>
        </w:rPr>
      </w:pPr>
      <w:r>
        <w:rPr>
          <w:rFonts w:ascii="Arial" w:hAnsi="Arial" w:cs="Arial"/>
        </w:rPr>
        <w:t xml:space="preserve">Naručitelj je Izvješće o prethodnom savjetovanju sastavio i objavio na internetskoj stranici: </w:t>
      </w:r>
      <w:hyperlink r:id="rId9" w:history="1">
        <w:r>
          <w:rPr>
            <w:rStyle w:val="Hiperveza"/>
            <w:rFonts w:ascii="Arial" w:hAnsi="Arial" w:cs="Arial"/>
          </w:rPr>
          <w:t>https://eojn.nn.hr/Oglasnik/</w:t>
        </w:r>
      </w:hyperlink>
      <w:r>
        <w:rPr>
          <w:rFonts w:ascii="Arial" w:hAnsi="Arial" w:cs="Arial"/>
        </w:rPr>
        <w:t>, 09.11.2022. godine.</w:t>
      </w:r>
    </w:p>
    <w:p w:rsidR="00ED4CED" w:rsidRDefault="00ED4CED" w:rsidP="00ED4CED">
      <w:pPr>
        <w:pStyle w:val="Bezproreda"/>
        <w:jc w:val="both"/>
        <w:rPr>
          <w:rFonts w:ascii="Arial" w:hAnsi="Arial" w:cs="Arial"/>
        </w:rPr>
      </w:pPr>
    </w:p>
    <w:p w:rsidR="00ED4CED" w:rsidRDefault="00ED4CED" w:rsidP="00ED4CED">
      <w:pPr>
        <w:jc w:val="both"/>
        <w:rPr>
          <w:rFonts w:ascii="Arial" w:hAnsi="Arial" w:cs="Arial"/>
          <w:b/>
          <w:color w:val="0070C0"/>
          <w:sz w:val="22"/>
          <w:szCs w:val="22"/>
          <w:lang w:val="hr-HR"/>
        </w:rPr>
      </w:pPr>
    </w:p>
    <w:p w:rsidR="00ED4CED" w:rsidRDefault="00ED4CED" w:rsidP="00ED4CED">
      <w:pPr>
        <w:jc w:val="both"/>
        <w:rPr>
          <w:rFonts w:ascii="Arial" w:hAnsi="Arial" w:cs="Arial"/>
          <w:b/>
          <w:color w:val="0070C0"/>
          <w:sz w:val="22"/>
          <w:szCs w:val="22"/>
          <w:lang w:val="hr-HR"/>
        </w:rPr>
      </w:pPr>
    </w:p>
    <w:p w:rsidR="00ED4CED" w:rsidRDefault="00ED4CED" w:rsidP="00ED4CED">
      <w:pPr>
        <w:pStyle w:val="Odlomakpopisa"/>
        <w:numPr>
          <w:ilvl w:val="0"/>
          <w:numId w:val="5"/>
        </w:numPr>
        <w:jc w:val="center"/>
        <w:rPr>
          <w:rFonts w:ascii="Arial" w:hAnsi="Arial" w:cs="Arial"/>
          <w:b/>
          <w:color w:val="31849B"/>
          <w:sz w:val="22"/>
          <w:szCs w:val="22"/>
          <w:lang w:val="hr-HR"/>
        </w:rPr>
      </w:pPr>
      <w:r>
        <w:rPr>
          <w:rFonts w:ascii="Arial" w:hAnsi="Arial" w:cs="Arial"/>
          <w:b/>
          <w:color w:val="31849B"/>
          <w:sz w:val="22"/>
          <w:szCs w:val="22"/>
          <w:lang w:val="hr-HR"/>
        </w:rPr>
        <w:t>PODACI O PREDMETU NABAVE</w:t>
      </w:r>
    </w:p>
    <w:p w:rsidR="00ED4CED" w:rsidRDefault="00ED4CED" w:rsidP="00ED4CED">
      <w:pPr>
        <w:jc w:val="both"/>
        <w:rPr>
          <w:rFonts w:ascii="Arial" w:hAnsi="Arial" w:cs="Arial"/>
          <w:color w:val="31849B"/>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ED4CED" w:rsidRDefault="00ED4CED" w:rsidP="00ED4CED">
      <w:pPr>
        <w:jc w:val="both"/>
        <w:rPr>
          <w:rFonts w:ascii="Arial" w:hAnsi="Arial" w:cs="Arial"/>
          <w:b/>
          <w:color w:val="0070C0"/>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Predmet nabave su radovi sanacije krovišta Osnovne škole Vladimir Nazor Križevci, sukladno Troškovniku (Prilog I ).</w:t>
      </w:r>
    </w:p>
    <w:p w:rsidR="00ED4CED" w:rsidRDefault="00ED4CED" w:rsidP="00ED4CED">
      <w:pPr>
        <w:pStyle w:val="Odlomakpopisa"/>
        <w:spacing w:line="276" w:lineRule="auto"/>
        <w:ind w:left="0"/>
        <w:jc w:val="both"/>
        <w:rPr>
          <w:rFonts w:ascii="Arial" w:hAnsi="Arial" w:cs="Arial"/>
          <w:sz w:val="22"/>
          <w:szCs w:val="22"/>
          <w:lang w:val="hr-HR"/>
        </w:rPr>
      </w:pPr>
    </w:p>
    <w:p w:rsidR="00ED4CED" w:rsidRDefault="00ED4CED" w:rsidP="00ED4CED">
      <w:pPr>
        <w:pStyle w:val="Odlomakpopisa"/>
        <w:spacing w:line="276" w:lineRule="auto"/>
        <w:ind w:left="0"/>
        <w:jc w:val="both"/>
        <w:rPr>
          <w:rFonts w:ascii="Arial" w:hAnsi="Arial" w:cs="Arial"/>
          <w:sz w:val="22"/>
          <w:szCs w:val="22"/>
          <w:lang w:val="hr-HR"/>
        </w:rPr>
      </w:pPr>
      <w:r>
        <w:rPr>
          <w:rFonts w:ascii="Arial" w:hAnsi="Arial" w:cs="Arial"/>
          <w:sz w:val="22"/>
          <w:szCs w:val="22"/>
          <w:lang w:val="hr-HR"/>
        </w:rPr>
        <w:t>Predmetni radovi izvode se u okviru Poziva „Obnova infrastrukture u području obrazovanja oštećene potresom“, FSEU.2022.MZO, a financiraju se sredstvima iz Fonda solidarnosti Europske unije.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Detaljan opis predmeta nabave nalazi se u Troškovniku (Prilog I).</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Oznaka iz Jedinstvenog rječnika javne nabave: CPV  45261910-6 Radovi popravka krova.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pStyle w:val="Odlomakpopisa"/>
        <w:numPr>
          <w:ilvl w:val="1"/>
          <w:numId w:val="5"/>
        </w:numPr>
        <w:autoSpaceDE w:val="0"/>
        <w:autoSpaceDN w:val="0"/>
        <w:adjustRightInd w:val="0"/>
        <w:jc w:val="both"/>
        <w:rPr>
          <w:rFonts w:ascii="Arial" w:hAnsi="Arial" w:cs="Arial"/>
          <w:b/>
          <w:color w:val="31849B"/>
          <w:sz w:val="22"/>
          <w:szCs w:val="22"/>
          <w:lang w:val="hr-HR"/>
        </w:rPr>
      </w:pPr>
      <w:bookmarkStart w:id="20" w:name="_Toc318806525"/>
      <w:bookmarkStart w:id="21" w:name="_Toc318721156"/>
      <w:bookmarkStart w:id="22" w:name="_Toc318444736"/>
      <w:bookmarkStart w:id="23" w:name="_Toc318444679"/>
      <w:r>
        <w:rPr>
          <w:rFonts w:ascii="Arial" w:hAnsi="Arial" w:cs="Arial"/>
          <w:b/>
          <w:bCs/>
          <w:color w:val="31849B"/>
          <w:sz w:val="22"/>
          <w:szCs w:val="22"/>
          <w:lang w:val="hr-HR"/>
        </w:rPr>
        <w:t>Grupe predmeta nabave</w:t>
      </w:r>
    </w:p>
    <w:p w:rsidR="00ED4CED" w:rsidRDefault="00ED4CED" w:rsidP="00ED4CED">
      <w:pPr>
        <w:jc w:val="both"/>
        <w:rPr>
          <w:rFonts w:ascii="Arial" w:hAnsi="Arial" w:cs="Arial"/>
          <w:bCs/>
          <w:sz w:val="22"/>
          <w:szCs w:val="22"/>
          <w:lang w:val="hr-HR"/>
        </w:rPr>
      </w:pPr>
    </w:p>
    <w:p w:rsidR="00ED4CED" w:rsidRDefault="00ED4CED" w:rsidP="00ED4CED">
      <w:pPr>
        <w:jc w:val="both"/>
        <w:rPr>
          <w:rFonts w:ascii="Arial" w:hAnsi="Arial" w:cs="Arial"/>
          <w:bCs/>
          <w:sz w:val="22"/>
          <w:szCs w:val="22"/>
          <w:lang w:val="hr-HR"/>
        </w:rPr>
      </w:pPr>
      <w:r>
        <w:rPr>
          <w:rFonts w:ascii="Arial" w:hAnsi="Arial" w:cs="Arial"/>
          <w:bCs/>
          <w:sz w:val="22"/>
          <w:szCs w:val="22"/>
          <w:lang w:val="hr-HR"/>
        </w:rPr>
        <w:t>Predmet nabave nije podijeljen u grupe.</w:t>
      </w:r>
    </w:p>
    <w:p w:rsidR="00ED4CED" w:rsidRDefault="00ED4CED" w:rsidP="00ED4CED">
      <w:pPr>
        <w:jc w:val="both"/>
        <w:rPr>
          <w:rFonts w:ascii="Arial" w:hAnsi="Arial" w:cs="Arial"/>
          <w:bCs/>
          <w:sz w:val="22"/>
          <w:szCs w:val="22"/>
          <w:lang w:val="hr-HR"/>
        </w:rPr>
      </w:pPr>
    </w:p>
    <w:p w:rsidR="00ED4CED" w:rsidRDefault="00ED4CED" w:rsidP="00ED4CED">
      <w:pPr>
        <w:jc w:val="both"/>
        <w:rPr>
          <w:rFonts w:ascii="Arial" w:hAnsi="Arial" w:cs="Arial"/>
          <w:bCs/>
          <w:sz w:val="22"/>
          <w:szCs w:val="22"/>
          <w:lang w:val="hr-HR"/>
        </w:rPr>
      </w:pPr>
    </w:p>
    <w:p w:rsidR="00ED4CED" w:rsidRDefault="00ED4CED" w:rsidP="00ED4CED">
      <w:pPr>
        <w:jc w:val="both"/>
        <w:rPr>
          <w:rFonts w:ascii="Arial" w:hAnsi="Arial" w:cs="Arial"/>
          <w:bCs/>
          <w:sz w:val="22"/>
          <w:szCs w:val="22"/>
          <w:lang w:val="hr-HR"/>
        </w:rPr>
      </w:pPr>
    </w:p>
    <w:p w:rsidR="00ED4CED" w:rsidRDefault="00ED4CED" w:rsidP="00ED4CED">
      <w:pPr>
        <w:jc w:val="both"/>
        <w:rPr>
          <w:rFonts w:ascii="Arial" w:hAnsi="Arial" w:cs="Arial"/>
          <w:bCs/>
          <w:sz w:val="22"/>
          <w:szCs w:val="22"/>
          <w:lang w:val="hr-HR"/>
        </w:rPr>
      </w:pPr>
    </w:p>
    <w:p w:rsidR="00ED4CED" w:rsidRDefault="00ED4CED" w:rsidP="00ED4CED">
      <w:pPr>
        <w:jc w:val="both"/>
        <w:rPr>
          <w:rFonts w:ascii="Arial" w:hAnsi="Arial" w:cs="Arial"/>
          <w:bCs/>
          <w:sz w:val="22"/>
          <w:szCs w:val="22"/>
          <w:lang w:val="hr-HR"/>
        </w:rPr>
      </w:pPr>
    </w:p>
    <w:p w:rsidR="00ED4CED" w:rsidRDefault="00ED4CED" w:rsidP="00ED4CED">
      <w:pPr>
        <w:pStyle w:val="Odlomakpopisa"/>
        <w:numPr>
          <w:ilvl w:val="1"/>
          <w:numId w:val="5"/>
        </w:numPr>
        <w:jc w:val="both"/>
        <w:rPr>
          <w:rFonts w:ascii="Arial" w:hAnsi="Arial" w:cs="Arial"/>
          <w:b/>
          <w:bCs/>
          <w:color w:val="31849B"/>
          <w:sz w:val="22"/>
          <w:szCs w:val="22"/>
          <w:lang w:val="hr-HR"/>
        </w:rPr>
      </w:pPr>
      <w:r>
        <w:rPr>
          <w:rFonts w:ascii="Arial" w:hAnsi="Arial" w:cs="Arial"/>
          <w:b/>
          <w:color w:val="31849B"/>
          <w:sz w:val="22"/>
          <w:szCs w:val="22"/>
          <w:lang w:val="hr-HR"/>
        </w:rPr>
        <w:lastRenderedPageBreak/>
        <w:t>Troškovnik</w:t>
      </w:r>
      <w:bookmarkEnd w:id="20"/>
      <w:bookmarkEnd w:id="21"/>
      <w:bookmarkEnd w:id="22"/>
      <w:bookmarkEnd w:id="23"/>
      <w:r>
        <w:rPr>
          <w:rFonts w:ascii="Arial" w:hAnsi="Arial" w:cs="Arial"/>
          <w:b/>
          <w:color w:val="31849B"/>
          <w:sz w:val="22"/>
          <w:szCs w:val="22"/>
          <w:lang w:val="hr-HR"/>
        </w:rPr>
        <w:t>, tehničke specifikacije, količine predmeta nabave i kriteriji za ocjenu jednakovrijednosti predmeta nabave</w:t>
      </w:r>
    </w:p>
    <w:p w:rsidR="00ED4CED" w:rsidRDefault="00ED4CED" w:rsidP="00ED4CED">
      <w:pPr>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Pr>
          <w:rFonts w:ascii="Arial" w:hAnsi="Arial" w:cs="Arial"/>
          <w:sz w:val="22"/>
          <w:szCs w:val="22"/>
          <w:lang w:val="hr-HR"/>
        </w:rPr>
        <w:t>članku 4. Pravilnika.</w:t>
      </w:r>
    </w:p>
    <w:p w:rsidR="00ED4CED" w:rsidRDefault="00ED4CED" w:rsidP="00ED4CED">
      <w:pPr>
        <w:autoSpaceDE w:val="0"/>
        <w:autoSpaceDN w:val="0"/>
        <w:adjustRightInd w:val="0"/>
        <w:jc w:val="both"/>
        <w:rPr>
          <w:rFonts w:ascii="Arial" w:hAnsi="Arial" w:cs="Arial"/>
          <w:color w:val="000000"/>
          <w:sz w:val="22"/>
          <w:szCs w:val="22"/>
          <w:lang w:val="hr-HR"/>
        </w:rPr>
      </w:pP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Nestandardizirani Troškovnik (Prilog I) potrebno je popuniti u danom Excel dokumentu te priložiti kao sastavni dio ponude.</w:t>
      </w:r>
    </w:p>
    <w:p w:rsidR="00ED4CED" w:rsidRDefault="00ED4CED" w:rsidP="00ED4CED">
      <w:pPr>
        <w:pStyle w:val="t-9-8"/>
        <w:spacing w:before="0" w:beforeAutospacing="0" w:after="0" w:afterAutospacing="0"/>
        <w:jc w:val="both"/>
        <w:rPr>
          <w:rFonts w:ascii="Arial" w:hAnsi="Arial" w:cs="Arial"/>
          <w:sz w:val="22"/>
          <w:szCs w:val="22"/>
        </w:rPr>
      </w:pP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Troškovnik se popunjava, kako slijedi:</w:t>
      </w:r>
    </w:p>
    <w:p w:rsidR="00ED4CED" w:rsidRDefault="00ED4CED" w:rsidP="00ED4CED">
      <w:pPr>
        <w:autoSpaceDE w:val="0"/>
        <w:autoSpaceDN w:val="0"/>
        <w:adjustRightInd w:val="0"/>
        <w:jc w:val="both"/>
        <w:rPr>
          <w:rFonts w:ascii="Arial" w:hAnsi="Arial" w:cs="Arial"/>
          <w:color w:val="000000"/>
          <w:sz w:val="22"/>
          <w:szCs w:val="22"/>
          <w:lang w:val="hr-HR"/>
        </w:rPr>
      </w:pP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 xml:space="preserve">Sve cijene se izražavaju </w:t>
      </w:r>
      <w:r>
        <w:rPr>
          <w:rFonts w:ascii="Arial" w:hAnsi="Arial" w:cs="Arial"/>
          <w:bCs/>
          <w:sz w:val="22"/>
          <w:szCs w:val="22"/>
        </w:rPr>
        <w:t>decimalnim brojevima</w:t>
      </w:r>
      <w:r>
        <w:rPr>
          <w:rFonts w:ascii="Arial" w:hAnsi="Arial" w:cs="Arial"/>
          <w:sz w:val="22"/>
          <w:szCs w:val="22"/>
        </w:rPr>
        <w:t xml:space="preserve">, s decimalnim zarezom i </w:t>
      </w:r>
      <w:r>
        <w:rPr>
          <w:rFonts w:ascii="Arial" w:hAnsi="Arial" w:cs="Arial"/>
          <w:bCs/>
          <w:sz w:val="22"/>
          <w:szCs w:val="22"/>
        </w:rPr>
        <w:t>dva decimalna mjesta.</w:t>
      </w:r>
    </w:p>
    <w:p w:rsidR="00ED4CED" w:rsidRDefault="00ED4CED" w:rsidP="00ED4CED">
      <w:pPr>
        <w:pStyle w:val="t-9-8"/>
        <w:spacing w:before="0" w:beforeAutospacing="0" w:after="0" w:afterAutospacing="0"/>
        <w:jc w:val="both"/>
        <w:rPr>
          <w:rFonts w:ascii="Arial" w:hAnsi="Arial" w:cs="Arial"/>
          <w:sz w:val="22"/>
          <w:szCs w:val="22"/>
        </w:rPr>
      </w:pP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Ponuditelj mora ispuniti cijene za sve stavke Troškovnika.</w:t>
      </w: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Ako određenu uslugu, naknadu ili trošak ponuditelj neće naplaćivati ili je uračunata u cijenu neke druge stavke troškovnika, ponuditelj je obvezan upisati iznos 0,00.</w:t>
      </w:r>
    </w:p>
    <w:p w:rsidR="00ED4CED" w:rsidRDefault="00ED4CED" w:rsidP="00ED4CED">
      <w:pPr>
        <w:pStyle w:val="t-9-8"/>
        <w:jc w:val="both"/>
        <w:rPr>
          <w:rFonts w:ascii="Arial" w:hAnsi="Arial" w:cs="Arial"/>
          <w:sz w:val="22"/>
          <w:szCs w:val="22"/>
        </w:rPr>
      </w:pPr>
      <w:r>
        <w:rPr>
          <w:rFonts w:ascii="Arial" w:hAnsi="Arial" w:cs="Arial"/>
          <w:sz w:val="22"/>
          <w:szCs w:val="22"/>
        </w:rPr>
        <w:t>Ponuditelj ne smije brisati, dopunjavati ili na bilo koji drugi način mijenjati bilo koji dio Troškovnika osim cijena.</w:t>
      </w:r>
    </w:p>
    <w:p w:rsidR="00ED4CED" w:rsidRDefault="00ED4CED" w:rsidP="00ED4CED">
      <w:pPr>
        <w:pStyle w:val="t-9-8"/>
        <w:spacing w:before="0" w:beforeAutospacing="0" w:after="0" w:afterAutospacing="0"/>
        <w:jc w:val="both"/>
        <w:rPr>
          <w:rFonts w:ascii="Arial" w:hAnsi="Arial" w:cs="Arial"/>
          <w:sz w:val="22"/>
          <w:szCs w:val="22"/>
        </w:rPr>
      </w:pPr>
      <w:r>
        <w:rPr>
          <w:rFonts w:ascii="Arial" w:hAnsi="Arial" w:cs="Arial"/>
          <w:sz w:val="22"/>
          <w:szCs w:val="22"/>
        </w:rPr>
        <w:t>Ponuditelj ispunjava Troškovnik na način da:</w:t>
      </w:r>
    </w:p>
    <w:p w:rsidR="00ED4CED" w:rsidRDefault="00ED4CED" w:rsidP="00ED4CED">
      <w:pPr>
        <w:pStyle w:val="t-9-8"/>
        <w:spacing w:before="0" w:beforeAutospacing="0" w:after="0" w:afterAutospacing="0"/>
        <w:ind w:left="720"/>
        <w:jc w:val="both"/>
        <w:rPr>
          <w:rFonts w:ascii="Arial" w:hAnsi="Arial" w:cs="Arial"/>
          <w:sz w:val="22"/>
          <w:szCs w:val="22"/>
        </w:rPr>
      </w:pPr>
    </w:p>
    <w:p w:rsidR="00ED4CED" w:rsidRDefault="00ED4CED" w:rsidP="00ED4CED">
      <w:pPr>
        <w:pStyle w:val="t-9-8"/>
        <w:numPr>
          <w:ilvl w:val="0"/>
          <w:numId w:val="7"/>
        </w:numPr>
        <w:spacing w:before="0" w:beforeAutospacing="0" w:after="0" w:afterAutospacing="0"/>
        <w:jc w:val="both"/>
        <w:rPr>
          <w:rFonts w:ascii="Arial" w:hAnsi="Arial" w:cs="Arial"/>
          <w:sz w:val="22"/>
          <w:szCs w:val="22"/>
        </w:rPr>
      </w:pPr>
      <w:r>
        <w:rPr>
          <w:rFonts w:ascii="Arial" w:hAnsi="Arial" w:cs="Arial"/>
          <w:sz w:val="22"/>
          <w:szCs w:val="22"/>
        </w:rPr>
        <w:t>u stupac ''Jedinična cijena stavke'' upisuje jediničnu cijenu koju nudi bez poreza na dodanu vrijednost za svaku pojedinu stavku Troškovnika</w:t>
      </w:r>
    </w:p>
    <w:p w:rsidR="00ED4CED" w:rsidRDefault="00ED4CED" w:rsidP="00ED4CED">
      <w:pPr>
        <w:pStyle w:val="t-9-8"/>
        <w:spacing w:before="0" w:beforeAutospacing="0" w:after="0" w:afterAutospacing="0"/>
        <w:ind w:left="720"/>
        <w:jc w:val="both"/>
        <w:rPr>
          <w:rFonts w:ascii="Arial" w:hAnsi="Arial" w:cs="Arial"/>
          <w:sz w:val="22"/>
          <w:szCs w:val="22"/>
        </w:rPr>
      </w:pPr>
    </w:p>
    <w:p w:rsidR="00ED4CED" w:rsidRDefault="00ED4CED" w:rsidP="00ED4CED">
      <w:pPr>
        <w:pStyle w:val="t-9-8"/>
        <w:numPr>
          <w:ilvl w:val="0"/>
          <w:numId w:val="7"/>
        </w:numPr>
        <w:spacing w:before="0" w:beforeAutospacing="0" w:after="0" w:afterAutospacing="0"/>
        <w:jc w:val="both"/>
        <w:rPr>
          <w:rFonts w:ascii="Arial" w:hAnsi="Arial" w:cs="Arial"/>
          <w:sz w:val="22"/>
          <w:szCs w:val="22"/>
        </w:rPr>
      </w:pPr>
      <w:r>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ED4CED" w:rsidRDefault="00ED4CED" w:rsidP="00ED4CED">
      <w:pPr>
        <w:pStyle w:val="t-9-8"/>
        <w:spacing w:before="0" w:beforeAutospacing="0" w:after="0" w:afterAutospacing="0"/>
        <w:ind w:left="720"/>
        <w:jc w:val="both"/>
        <w:rPr>
          <w:rFonts w:ascii="Arial" w:hAnsi="Arial" w:cs="Arial"/>
          <w:sz w:val="22"/>
          <w:szCs w:val="22"/>
        </w:rPr>
      </w:pPr>
    </w:p>
    <w:p w:rsidR="00ED4CED" w:rsidRDefault="00ED4CED" w:rsidP="00ED4CED">
      <w:pPr>
        <w:pStyle w:val="t-9-8"/>
        <w:numPr>
          <w:ilvl w:val="0"/>
          <w:numId w:val="7"/>
        </w:numPr>
        <w:spacing w:before="0" w:beforeAutospacing="0" w:after="0" w:afterAutospacing="0"/>
        <w:jc w:val="both"/>
        <w:rPr>
          <w:rFonts w:ascii="Arial" w:hAnsi="Arial" w:cs="Arial"/>
          <w:sz w:val="22"/>
          <w:szCs w:val="22"/>
        </w:rPr>
      </w:pPr>
      <w:r>
        <w:rPr>
          <w:rFonts w:ascii="Arial" w:hAnsi="Arial" w:cs="Arial"/>
          <w:sz w:val="22"/>
          <w:szCs w:val="22"/>
        </w:rPr>
        <w:t>sveukupna cijena s PDV-om izračunava se kao zbroj ukupne cijene ponude bez poreza na dodanu vrijednost i iznosa poreza na dodanu vrijednost</w:t>
      </w:r>
    </w:p>
    <w:p w:rsidR="00ED4CED" w:rsidRDefault="00ED4CED" w:rsidP="00ED4CED">
      <w:pPr>
        <w:pStyle w:val="t-9-8"/>
        <w:spacing w:before="0" w:beforeAutospacing="0" w:after="0" w:afterAutospacing="0"/>
        <w:jc w:val="both"/>
        <w:rPr>
          <w:rFonts w:ascii="Arial" w:hAnsi="Arial" w:cs="Arial"/>
          <w:sz w:val="22"/>
          <w:szCs w:val="22"/>
        </w:rPr>
      </w:pPr>
    </w:p>
    <w:p w:rsidR="00ED4CED" w:rsidRDefault="00ED4CED" w:rsidP="00ED4CED">
      <w:pPr>
        <w:pStyle w:val="StandardWeb"/>
        <w:spacing w:before="0" w:beforeAutospacing="0" w:after="0" w:afterAutospacing="0"/>
        <w:jc w:val="both"/>
        <w:rPr>
          <w:rFonts w:ascii="Arial" w:hAnsi="Arial" w:cs="Arial"/>
          <w:b/>
          <w:sz w:val="22"/>
          <w:szCs w:val="22"/>
        </w:rPr>
      </w:pPr>
      <w:r>
        <w:rPr>
          <w:rFonts w:ascii="Arial" w:hAnsi="Arial" w:cs="Arial"/>
          <w:sz w:val="22"/>
          <w:szCs w:val="22"/>
        </w:rPr>
        <w:t>U Troškovniku se utvrđuju tražene karakteristike radova koji se nabavljaju.</w:t>
      </w:r>
    </w:p>
    <w:p w:rsidR="00ED4CED" w:rsidRDefault="00ED4CED" w:rsidP="00ED4CED">
      <w:pPr>
        <w:pStyle w:val="StandardWeb"/>
        <w:spacing w:before="0" w:beforeAutospacing="0" w:after="0" w:afterAutospacing="0"/>
        <w:jc w:val="both"/>
        <w:rPr>
          <w:rFonts w:ascii="Arial" w:hAnsi="Arial" w:cs="Arial"/>
          <w:sz w:val="22"/>
          <w:szCs w:val="22"/>
          <w:u w:val="single"/>
        </w:rPr>
      </w:pPr>
    </w:p>
    <w:p w:rsidR="00ED4CED" w:rsidRDefault="00ED4CED" w:rsidP="00ED4CED">
      <w:pPr>
        <w:pStyle w:val="StandardWeb"/>
        <w:spacing w:before="0" w:beforeAutospacing="0" w:after="0" w:afterAutospacing="0"/>
        <w:jc w:val="both"/>
        <w:rPr>
          <w:rFonts w:ascii="Arial" w:hAnsi="Arial" w:cs="Arial"/>
          <w:sz w:val="22"/>
          <w:szCs w:val="22"/>
          <w:u w:val="single"/>
        </w:rPr>
      </w:pPr>
      <w:r>
        <w:rPr>
          <w:rFonts w:ascii="Arial" w:hAnsi="Arial" w:cs="Arial"/>
          <w:sz w:val="22"/>
          <w:szCs w:val="22"/>
          <w:u w:val="single"/>
        </w:rPr>
        <w:t>Kriteriji za ocjenu jednakovrijednosti predmeta nabave</w:t>
      </w:r>
    </w:p>
    <w:p w:rsidR="00ED4CED" w:rsidRDefault="00ED4CED" w:rsidP="00ED4CED">
      <w:pPr>
        <w:pStyle w:val="StandardWeb"/>
        <w:spacing w:before="0" w:beforeAutospacing="0" w:after="0" w:afterAutospacing="0"/>
        <w:jc w:val="both"/>
        <w:rPr>
          <w:rFonts w:ascii="Arial" w:hAnsi="Arial" w:cs="Arial"/>
          <w:sz w:val="22"/>
          <w:szCs w:val="22"/>
        </w:rPr>
      </w:pPr>
    </w:p>
    <w:p w:rsidR="00ED4CED" w:rsidRDefault="00ED4CED" w:rsidP="00ED4CED">
      <w:pPr>
        <w:pStyle w:val="StandardWeb"/>
        <w:spacing w:before="0" w:beforeAutospacing="0" w:after="0" w:afterAutospacing="0"/>
        <w:jc w:val="both"/>
        <w:rPr>
          <w:rFonts w:ascii="Arial" w:hAnsi="Arial" w:cs="Arial"/>
          <w:sz w:val="22"/>
          <w:szCs w:val="22"/>
        </w:rPr>
      </w:pPr>
      <w:r>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ED4CED" w:rsidRDefault="00ED4CED" w:rsidP="00ED4CED">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Pr>
          <w:rFonts w:ascii="Arial" w:hAnsi="Arial" w:cs="Arial"/>
          <w:sz w:val="22"/>
          <w:szCs w:val="22"/>
        </w:rPr>
        <w:t>sl</w:t>
      </w:r>
      <w:proofErr w:type="spellEnd"/>
      <w:r>
        <w:rPr>
          <w:rFonts w:ascii="Arial" w:hAnsi="Arial" w:cs="Arial"/>
          <w:sz w:val="22"/>
          <w:szCs w:val="22"/>
        </w:rPr>
        <w:t>.), prema kriterijima mjerodavnima za ocjenu jednakovrijednosti navedenima u Troškovniku.</w:t>
      </w:r>
    </w:p>
    <w:p w:rsidR="00ED4CED" w:rsidRDefault="00ED4CED" w:rsidP="00ED4CED">
      <w:pPr>
        <w:pStyle w:val="StandardWeb"/>
        <w:spacing w:before="0" w:beforeAutospacing="0" w:after="0" w:afterAutospacing="0"/>
        <w:jc w:val="both"/>
        <w:rPr>
          <w:rFonts w:ascii="Arial" w:hAnsi="Arial" w:cs="Arial"/>
          <w:color w:val="FF0000"/>
          <w:sz w:val="22"/>
          <w:szCs w:val="22"/>
          <w:u w:val="single"/>
        </w:rPr>
      </w:pPr>
    </w:p>
    <w:p w:rsidR="00ED4CED" w:rsidRDefault="00ED4CED" w:rsidP="00ED4CED">
      <w:pPr>
        <w:pStyle w:val="StandardWeb"/>
        <w:spacing w:before="0" w:beforeAutospacing="0" w:after="0" w:afterAutospacing="0"/>
        <w:jc w:val="both"/>
        <w:rPr>
          <w:rFonts w:ascii="Arial" w:hAnsi="Arial" w:cs="Arial"/>
          <w:sz w:val="22"/>
          <w:szCs w:val="22"/>
          <w:u w:val="single"/>
        </w:rPr>
      </w:pPr>
      <w:r>
        <w:rPr>
          <w:rFonts w:ascii="Arial" w:hAnsi="Arial" w:cs="Arial"/>
          <w:sz w:val="22"/>
          <w:szCs w:val="22"/>
          <w:u w:val="single"/>
        </w:rPr>
        <w:t>Odredbe o normama</w:t>
      </w:r>
    </w:p>
    <w:p w:rsidR="00ED4CED" w:rsidRDefault="00ED4CED" w:rsidP="00ED4CED">
      <w:pPr>
        <w:pStyle w:val="StandardWeb"/>
        <w:spacing w:before="0" w:beforeAutospacing="0" w:after="0" w:afterAutospacing="0"/>
        <w:jc w:val="both"/>
        <w:rPr>
          <w:rFonts w:ascii="Arial" w:hAnsi="Arial" w:cs="Arial"/>
          <w:sz w:val="22"/>
          <w:szCs w:val="22"/>
        </w:rPr>
      </w:pPr>
    </w:p>
    <w:p w:rsidR="00ED4CED" w:rsidRDefault="00ED4CED" w:rsidP="00ED4CED">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 </w:t>
      </w:r>
      <w:r>
        <w:rPr>
          <w:rFonts w:ascii="Arial" w:hAnsi="Arial" w:cs="Arial"/>
          <w:sz w:val="22"/>
          <w:szCs w:val="22"/>
        </w:rPr>
        <w:lastRenderedPageBreak/>
        <w:t>dozvoljeno je nuditi jednakovrijednu normu, tehničko odobrenje odnosno uputu iz odgovarajuće hrvatske, europske ili međunarodne nomenklature.</w:t>
      </w:r>
    </w:p>
    <w:p w:rsidR="00ED4CED" w:rsidRDefault="00ED4CED" w:rsidP="00ED4CED">
      <w:pPr>
        <w:pStyle w:val="StandardWeb"/>
        <w:spacing w:before="0" w:beforeAutospacing="0" w:after="0" w:afterAutospacing="0"/>
        <w:jc w:val="both"/>
        <w:rPr>
          <w:rFonts w:ascii="Arial" w:hAnsi="Arial" w:cs="Arial"/>
          <w:sz w:val="22"/>
          <w:szCs w:val="22"/>
        </w:rPr>
      </w:pPr>
    </w:p>
    <w:p w:rsidR="00ED4CED" w:rsidRDefault="00ED4CED" w:rsidP="00ED4CED">
      <w:pPr>
        <w:pStyle w:val="Naslov2"/>
        <w:numPr>
          <w:ilvl w:val="1"/>
          <w:numId w:val="5"/>
        </w:numPr>
        <w:jc w:val="both"/>
        <w:rPr>
          <w:rFonts w:ascii="Arial" w:hAnsi="Arial" w:cs="Arial"/>
          <w:color w:val="31849B"/>
          <w:sz w:val="22"/>
          <w:szCs w:val="22"/>
          <w:lang w:val="hr-HR"/>
        </w:rPr>
      </w:pPr>
      <w:bookmarkStart w:id="24" w:name="_Toc318806526"/>
      <w:bookmarkStart w:id="25" w:name="_Toc318721157"/>
      <w:bookmarkStart w:id="26" w:name="_Toc318444737"/>
      <w:bookmarkStart w:id="27" w:name="_Toc318444680"/>
      <w:r>
        <w:rPr>
          <w:rFonts w:ascii="Arial" w:hAnsi="Arial" w:cs="Arial"/>
          <w:color w:val="31849B"/>
          <w:sz w:val="22"/>
          <w:szCs w:val="22"/>
          <w:lang w:val="hr-HR"/>
        </w:rPr>
        <w:t xml:space="preserve">Mjesto </w:t>
      </w:r>
      <w:bookmarkEnd w:id="24"/>
      <w:bookmarkEnd w:id="25"/>
      <w:bookmarkEnd w:id="26"/>
      <w:bookmarkEnd w:id="27"/>
      <w:r>
        <w:rPr>
          <w:rFonts w:ascii="Arial" w:hAnsi="Arial" w:cs="Arial"/>
          <w:color w:val="31849B"/>
          <w:sz w:val="22"/>
          <w:szCs w:val="22"/>
          <w:lang w:val="hr-HR"/>
        </w:rPr>
        <w:t xml:space="preserve">izvršenja ugovora </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rPr>
      </w:pPr>
      <w:r>
        <w:rPr>
          <w:rFonts w:ascii="Arial" w:hAnsi="Arial" w:cs="Arial"/>
          <w:sz w:val="22"/>
          <w:szCs w:val="22"/>
          <w:lang w:val="hr-HR"/>
        </w:rPr>
        <w:t xml:space="preserve">Mjesto izvršenja ugovora je Osnovna škola Vladimir Nazor Križevci </w:t>
      </w:r>
      <w:r>
        <w:rPr>
          <w:rFonts w:ascii="Arial" w:hAnsi="Arial" w:cs="Arial"/>
          <w:sz w:val="22"/>
          <w:szCs w:val="22"/>
        </w:rPr>
        <w:t xml:space="preserve">u </w:t>
      </w:r>
      <w:proofErr w:type="spellStart"/>
      <w:r>
        <w:rPr>
          <w:rFonts w:ascii="Arial" w:hAnsi="Arial" w:cs="Arial"/>
          <w:sz w:val="22"/>
          <w:szCs w:val="22"/>
        </w:rPr>
        <w:t>Križevcima</w:t>
      </w:r>
      <w:proofErr w:type="spellEnd"/>
      <w:r>
        <w:rPr>
          <w:rFonts w:ascii="Arial" w:hAnsi="Arial" w:cs="Arial"/>
          <w:sz w:val="22"/>
          <w:szCs w:val="22"/>
        </w:rPr>
        <w:t xml:space="preserve">,                       </w:t>
      </w:r>
      <w:proofErr w:type="spellStart"/>
      <w:r>
        <w:rPr>
          <w:rFonts w:ascii="Arial" w:hAnsi="Arial" w:cs="Arial"/>
          <w:sz w:val="22"/>
          <w:szCs w:val="22"/>
        </w:rPr>
        <w:t>kčbr</w:t>
      </w:r>
      <w:proofErr w:type="spellEnd"/>
      <w:r>
        <w:rPr>
          <w:rFonts w:ascii="Arial" w:hAnsi="Arial" w:cs="Arial"/>
          <w:sz w:val="22"/>
          <w:szCs w:val="22"/>
        </w:rPr>
        <w:t xml:space="preserve">. </w:t>
      </w:r>
      <w:proofErr w:type="gramStart"/>
      <w:r>
        <w:rPr>
          <w:rFonts w:ascii="Arial" w:hAnsi="Arial" w:cs="Arial"/>
          <w:sz w:val="22"/>
          <w:szCs w:val="22"/>
        </w:rPr>
        <w:t xml:space="preserve">1109/1 </w:t>
      </w:r>
      <w:proofErr w:type="spellStart"/>
      <w:r>
        <w:rPr>
          <w:rFonts w:ascii="Arial" w:hAnsi="Arial" w:cs="Arial"/>
          <w:sz w:val="22"/>
          <w:szCs w:val="22"/>
        </w:rPr>
        <w:t>k.o</w:t>
      </w:r>
      <w:proofErr w:type="spellEnd"/>
      <w:r>
        <w:rPr>
          <w:rFonts w:ascii="Arial" w:hAnsi="Arial" w:cs="Arial"/>
          <w:sz w:val="22"/>
          <w:szCs w:val="22"/>
        </w:rPr>
        <w:t>. Križevci.</w:t>
      </w:r>
      <w:proofErr w:type="gramEnd"/>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pStyle w:val="Odlomakpopisa"/>
        <w:numPr>
          <w:ilvl w:val="1"/>
          <w:numId w:val="5"/>
        </w:numPr>
        <w:autoSpaceDE w:val="0"/>
        <w:autoSpaceDN w:val="0"/>
        <w:adjustRightInd w:val="0"/>
        <w:jc w:val="both"/>
        <w:rPr>
          <w:rFonts w:ascii="Arial" w:hAnsi="Arial" w:cs="Arial"/>
          <w:b/>
          <w:bCs/>
          <w:color w:val="31849B"/>
          <w:sz w:val="22"/>
          <w:szCs w:val="22"/>
          <w:lang w:val="hr-HR"/>
        </w:rPr>
      </w:pPr>
      <w:r>
        <w:rPr>
          <w:rFonts w:ascii="Arial" w:hAnsi="Arial" w:cs="Arial"/>
          <w:b/>
          <w:bCs/>
          <w:color w:val="31849B"/>
          <w:sz w:val="22"/>
          <w:szCs w:val="22"/>
          <w:lang w:val="hr-HR"/>
        </w:rPr>
        <w:t>Rok početka i završetka izvršenja ugovora</w:t>
      </w:r>
    </w:p>
    <w:p w:rsidR="00ED4CED" w:rsidRDefault="00ED4CED" w:rsidP="00ED4CED">
      <w:pPr>
        <w:autoSpaceDE w:val="0"/>
        <w:autoSpaceDN w:val="0"/>
        <w:adjustRightInd w:val="0"/>
        <w:jc w:val="both"/>
        <w:rPr>
          <w:rFonts w:ascii="Arial" w:hAnsi="Arial" w:cs="Arial"/>
          <w:b/>
          <w:bCs/>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Izvršenje ugovora započinje od obostranog potpisa Ugovora i uvođenja u posao.</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Krajnji rok završetka radova je 28.04.2023.g.</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ED4CED" w:rsidRDefault="00ED4CED" w:rsidP="00ED4CED">
      <w:pPr>
        <w:jc w:val="both"/>
        <w:rPr>
          <w:rStyle w:val="Arial12BBlack"/>
          <w:b w:val="0"/>
          <w:sz w:val="22"/>
          <w:lang w:val="hr-HR"/>
        </w:rPr>
      </w:pPr>
    </w:p>
    <w:p w:rsidR="00ED4CED" w:rsidRDefault="00ED4CED" w:rsidP="00ED4CED">
      <w:pPr>
        <w:jc w:val="both"/>
        <w:rPr>
          <w:rStyle w:val="Arial12Black"/>
          <w:sz w:val="22"/>
          <w:lang w:val="hr-HR"/>
        </w:rPr>
      </w:pPr>
      <w:r>
        <w:rPr>
          <w:rStyle w:val="Arial12BBlack"/>
          <w:b w:val="0"/>
          <w:sz w:val="22"/>
          <w:szCs w:val="22"/>
          <w:lang w:val="hr-HR"/>
        </w:rPr>
        <w:t>Ukoliko Izvršitelj ugovora</w:t>
      </w:r>
      <w:r>
        <w:rPr>
          <w:rStyle w:val="Arial12Black"/>
          <w:sz w:val="22"/>
          <w:szCs w:val="22"/>
          <w:lang w:val="hr-HR"/>
        </w:rPr>
        <w:t xml:space="preserve"> </w:t>
      </w:r>
      <w:r>
        <w:rPr>
          <w:rStyle w:val="Arial12BBlack"/>
          <w:b w:val="0"/>
          <w:sz w:val="22"/>
          <w:szCs w:val="22"/>
          <w:lang w:val="hr-HR"/>
        </w:rPr>
        <w:t xml:space="preserve">ne završi s radovima u ugovorenom roku, dužan je za svaki dan prekoračenja roka platiti Naručitelju ugovornu kaznu od </w:t>
      </w:r>
      <w:r>
        <w:rPr>
          <w:rStyle w:val="Arial12BBlack"/>
          <w:sz w:val="22"/>
          <w:szCs w:val="22"/>
          <w:lang w:val="hr-HR"/>
        </w:rPr>
        <w:t>1‰</w:t>
      </w:r>
      <w:r>
        <w:rPr>
          <w:rStyle w:val="Arial12BBlack"/>
          <w:b w:val="0"/>
          <w:sz w:val="22"/>
          <w:szCs w:val="22"/>
          <w:lang w:val="hr-HR"/>
        </w:rPr>
        <w:t xml:space="preserve"> dnevno od ugovorene cijene. Ukupan iznos kazne ne može biti veći od </w:t>
      </w:r>
      <w:r>
        <w:rPr>
          <w:rStyle w:val="Arial12BBlack"/>
          <w:sz w:val="22"/>
          <w:szCs w:val="22"/>
          <w:lang w:val="hr-HR"/>
        </w:rPr>
        <w:t>5%</w:t>
      </w:r>
      <w:r>
        <w:rPr>
          <w:rStyle w:val="Arial12BBlack"/>
          <w:b w:val="0"/>
          <w:sz w:val="22"/>
          <w:szCs w:val="22"/>
          <w:lang w:val="hr-HR"/>
        </w:rPr>
        <w:t xml:space="preserve"> ugovorene cijen</w:t>
      </w:r>
      <w:r>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ED4CED" w:rsidRDefault="00ED4CED" w:rsidP="00ED4CED">
      <w:pPr>
        <w:jc w:val="both"/>
        <w:rPr>
          <w:rStyle w:val="Arial12Black"/>
          <w:sz w:val="22"/>
          <w:szCs w:val="22"/>
          <w:lang w:val="hr-HR"/>
        </w:rPr>
      </w:pPr>
    </w:p>
    <w:p w:rsidR="00ED4CED" w:rsidRDefault="00ED4CED" w:rsidP="00ED4CED">
      <w:pPr>
        <w:jc w:val="both"/>
        <w:rPr>
          <w:rStyle w:val="Arial12Black"/>
          <w:sz w:val="22"/>
          <w:szCs w:val="22"/>
          <w:lang w:val="hr-HR"/>
        </w:rPr>
      </w:pPr>
    </w:p>
    <w:p w:rsidR="00ED4CED" w:rsidRDefault="00ED4CED" w:rsidP="00ED4CED">
      <w:pPr>
        <w:jc w:val="both"/>
        <w:rPr>
          <w:rStyle w:val="Arial12Black"/>
          <w:sz w:val="22"/>
          <w:szCs w:val="22"/>
          <w:lang w:val="hr-HR"/>
        </w:rPr>
      </w:pPr>
    </w:p>
    <w:p w:rsidR="00ED4CED" w:rsidRDefault="00ED4CED" w:rsidP="00ED4CED">
      <w:pPr>
        <w:pStyle w:val="Odlomakpopisa"/>
        <w:numPr>
          <w:ilvl w:val="0"/>
          <w:numId w:val="5"/>
        </w:numPr>
        <w:ind w:right="340"/>
        <w:jc w:val="center"/>
        <w:rPr>
          <w:b/>
          <w:color w:val="31849B"/>
        </w:rPr>
      </w:pPr>
      <w:r>
        <w:rPr>
          <w:rFonts w:ascii="Arial" w:hAnsi="Arial" w:cs="Arial"/>
          <w:b/>
          <w:color w:val="31849B"/>
          <w:sz w:val="22"/>
          <w:szCs w:val="22"/>
          <w:lang w:val="hr-HR"/>
        </w:rPr>
        <w:t xml:space="preserve">OSNOVE ZA ISKLJUČENJE GOSPODARSKOG SUBJEKTA </w:t>
      </w:r>
    </w:p>
    <w:p w:rsidR="00ED4CED" w:rsidRDefault="00ED4CED" w:rsidP="00ED4CED">
      <w:pPr>
        <w:pStyle w:val="Odlomakpopisa"/>
        <w:ind w:right="340"/>
        <w:jc w:val="center"/>
        <w:rPr>
          <w:rFonts w:ascii="Arial" w:hAnsi="Arial" w:cs="Arial"/>
          <w:b/>
          <w:color w:val="31849B"/>
          <w:sz w:val="22"/>
          <w:szCs w:val="22"/>
        </w:rPr>
      </w:pPr>
    </w:p>
    <w:p w:rsidR="00ED4CED" w:rsidRDefault="00ED4CED" w:rsidP="00ED4CED">
      <w:pPr>
        <w:ind w:right="340"/>
        <w:jc w:val="both"/>
        <w:rPr>
          <w:rFonts w:ascii="Arial" w:hAnsi="Arial" w:cs="Arial"/>
          <w:b/>
          <w:sz w:val="22"/>
          <w:szCs w:val="22"/>
          <w:lang w:val="hr-HR"/>
        </w:rPr>
      </w:pPr>
    </w:p>
    <w:p w:rsidR="00ED4CED" w:rsidRDefault="00ED4CED" w:rsidP="00ED4CE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ED4CED" w:rsidRDefault="00ED4CED" w:rsidP="00ED4CED">
      <w:pPr>
        <w:jc w:val="both"/>
        <w:rPr>
          <w:rFonts w:ascii="Arial" w:hAnsi="Arial" w:cs="Arial"/>
          <w:sz w:val="22"/>
          <w:szCs w:val="22"/>
          <w:u w:val="single"/>
          <w:lang w:val="hr-HR"/>
        </w:rPr>
      </w:pPr>
    </w:p>
    <w:p w:rsidR="00ED4CED" w:rsidRDefault="00ED4CED" w:rsidP="00ED4CED">
      <w:pPr>
        <w:jc w:val="both"/>
        <w:rPr>
          <w:rFonts w:ascii="Arial" w:hAnsi="Arial" w:cs="Arial"/>
          <w:sz w:val="22"/>
          <w:szCs w:val="22"/>
          <w:u w:val="single"/>
          <w:lang w:val="hr-HR"/>
        </w:rPr>
      </w:pPr>
      <w:r>
        <w:rPr>
          <w:rFonts w:ascii="Arial" w:hAnsi="Arial" w:cs="Arial"/>
          <w:sz w:val="22"/>
          <w:szCs w:val="22"/>
          <w:u w:val="single"/>
          <w:lang w:val="hr-HR"/>
        </w:rPr>
        <w:t>Naručitelj ističe da gospodarski subjekti u svojoj ponudi ne trebaju dostavljati dokumente kojima se potvrđuju navodi iz ESPD obrasca.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sz w:val="22"/>
          <w:szCs w:val="22"/>
          <w:u w:val="single"/>
          <w:lang w:val="hr-HR"/>
        </w:rPr>
      </w:pPr>
      <w:r>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Pr>
          <w:rFonts w:ascii="Arial" w:hAnsi="Arial" w:cs="Arial"/>
          <w:sz w:val="22"/>
          <w:szCs w:val="22"/>
          <w:u w:val="single"/>
          <w:lang w:val="hr-HR"/>
        </w:rPr>
        <w:t>podugovaratelja</w:t>
      </w:r>
      <w:proofErr w:type="spellEnd"/>
      <w:r>
        <w:rPr>
          <w:rFonts w:ascii="Arial" w:hAnsi="Arial" w:cs="Arial"/>
          <w:sz w:val="22"/>
          <w:szCs w:val="22"/>
          <w:u w:val="single"/>
          <w:lang w:val="hr-HR"/>
        </w:rPr>
        <w:t xml:space="preserve"> ili ako se ponuditelj oslanja na sposobnost drugih subjekata, osnove za isključenje (Točka 3.1. i 3.2.) utvrđuju se za svakog od tih gospodarskih subjekata pojedinačno te se za svakog gospodarskog subjekta dostavlja zaseban ESPD obrazac.</w:t>
      </w:r>
    </w:p>
    <w:p w:rsidR="00ED4CED" w:rsidRDefault="00ED4CED" w:rsidP="00ED4CED">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lastRenderedPageBreak/>
        <w:t xml:space="preserve">Odredbe točke 3.1. i 3.2. odnose se i na </w:t>
      </w:r>
      <w:proofErr w:type="spellStart"/>
      <w:r>
        <w:rPr>
          <w:rFonts w:ascii="Arial" w:hAnsi="Arial" w:cs="Arial"/>
          <w:sz w:val="22"/>
          <w:szCs w:val="22"/>
          <w:lang w:val="hr-HR"/>
        </w:rPr>
        <w:t>podugovaratelje</w:t>
      </w:r>
      <w:proofErr w:type="spellEnd"/>
      <w:r>
        <w:rPr>
          <w:rFonts w:ascii="Arial" w:hAnsi="Arial" w:cs="Arial"/>
          <w:sz w:val="22"/>
          <w:szCs w:val="22"/>
          <w:lang w:val="hr-HR"/>
        </w:rPr>
        <w:t xml:space="preserve">. Ako Naručitelj utvrdi da postoji osnova za isključenje </w:t>
      </w:r>
      <w:proofErr w:type="spellStart"/>
      <w:r>
        <w:rPr>
          <w:rFonts w:ascii="Arial" w:hAnsi="Arial" w:cs="Arial"/>
          <w:sz w:val="22"/>
          <w:szCs w:val="22"/>
          <w:lang w:val="hr-HR"/>
        </w:rPr>
        <w:t>podugovaratelja</w:t>
      </w:r>
      <w:proofErr w:type="spellEnd"/>
      <w:r>
        <w:rPr>
          <w:rFonts w:ascii="Arial" w:hAnsi="Arial" w:cs="Arial"/>
          <w:sz w:val="22"/>
          <w:szCs w:val="22"/>
          <w:lang w:val="hr-HR"/>
        </w:rPr>
        <w:t xml:space="preserve">, zatražit će od gospodarskog subjekta zamjenu tog </w:t>
      </w:r>
      <w:proofErr w:type="spellStart"/>
      <w:r>
        <w:rPr>
          <w:rFonts w:ascii="Arial" w:hAnsi="Arial" w:cs="Arial"/>
          <w:sz w:val="22"/>
          <w:szCs w:val="22"/>
          <w:lang w:val="hr-HR"/>
        </w:rPr>
        <w:t>podugovaratelja</w:t>
      </w:r>
      <w:proofErr w:type="spellEnd"/>
      <w:r>
        <w:rPr>
          <w:rFonts w:ascii="Arial" w:hAnsi="Arial" w:cs="Arial"/>
          <w:sz w:val="22"/>
          <w:szCs w:val="22"/>
          <w:lang w:val="hr-HR"/>
        </w:rPr>
        <w:t xml:space="preserve"> u primjernom roku, ne kraćem od 5 dana.</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b/>
          <w:bCs/>
          <w:sz w:val="22"/>
          <w:szCs w:val="22"/>
          <w:lang w:val="hr-HR"/>
        </w:rPr>
      </w:pPr>
      <w:r>
        <w:rPr>
          <w:rFonts w:ascii="Arial" w:hAnsi="Arial" w:cs="Arial"/>
          <w:sz w:val="22"/>
          <w:szCs w:val="22"/>
          <w:lang w:val="hr-HR"/>
        </w:rPr>
        <w:t xml:space="preserve">Odredbe točke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ED4CED" w:rsidRDefault="00ED4CED" w:rsidP="00ED4CED">
      <w:pPr>
        <w:autoSpaceDE w:val="0"/>
        <w:autoSpaceDN w:val="0"/>
        <w:adjustRightInd w:val="0"/>
        <w:ind w:right="-2"/>
        <w:rPr>
          <w:rFonts w:ascii="Arial" w:hAnsi="Arial" w:cs="Arial"/>
          <w:b/>
          <w:sz w:val="22"/>
          <w:szCs w:val="22"/>
          <w:u w:val="single"/>
          <w:lang w:val="hr-HR"/>
        </w:rPr>
      </w:pPr>
    </w:p>
    <w:p w:rsidR="00ED4CED" w:rsidRDefault="00ED4CED" w:rsidP="00ED4CED">
      <w:pPr>
        <w:autoSpaceDE w:val="0"/>
        <w:autoSpaceDN w:val="0"/>
        <w:adjustRightInd w:val="0"/>
        <w:ind w:right="-2"/>
        <w:jc w:val="both"/>
        <w:rPr>
          <w:rFonts w:ascii="Arial" w:hAnsi="Arial" w:cs="Arial"/>
          <w:b/>
          <w:color w:val="632423"/>
          <w:sz w:val="22"/>
          <w:szCs w:val="22"/>
          <w:u w:val="single"/>
          <w:lang w:val="hr-HR"/>
        </w:rPr>
      </w:pPr>
      <w:r>
        <w:rPr>
          <w:rFonts w:ascii="Arial" w:hAnsi="Arial" w:cs="Arial"/>
          <w:b/>
          <w:color w:val="632423"/>
          <w:sz w:val="22"/>
          <w:szCs w:val="22"/>
          <w:u w:val="single"/>
          <w:lang w:val="hr-HR"/>
        </w:rPr>
        <w:t>Obvezne osnove za isključenje gospodarskog subjekta i dokumenti kojima se dokazuje da ne postoje osnove za isključenje:</w:t>
      </w:r>
    </w:p>
    <w:p w:rsidR="00ED4CED" w:rsidRDefault="00ED4CED" w:rsidP="00ED4CED">
      <w:pPr>
        <w:autoSpaceDE w:val="0"/>
        <w:autoSpaceDN w:val="0"/>
        <w:adjustRightInd w:val="0"/>
        <w:ind w:left="720"/>
        <w:jc w:val="both"/>
        <w:rPr>
          <w:rFonts w:ascii="Arial" w:hAnsi="Arial" w:cs="Arial"/>
          <w:color w:val="000000"/>
          <w:sz w:val="22"/>
          <w:szCs w:val="22"/>
          <w:lang w:val="hr-HR"/>
        </w:rPr>
      </w:pPr>
    </w:p>
    <w:p w:rsidR="00ED4CED" w:rsidRDefault="00ED4CED" w:rsidP="00ED4CED">
      <w:pPr>
        <w:pStyle w:val="Odlomakpopisa"/>
        <w:numPr>
          <w:ilvl w:val="1"/>
          <w:numId w:val="5"/>
        </w:numPr>
        <w:autoSpaceDE w:val="0"/>
        <w:autoSpaceDN w:val="0"/>
        <w:adjustRightInd w:val="0"/>
        <w:jc w:val="both"/>
        <w:rPr>
          <w:rFonts w:ascii="Arial" w:hAnsi="Arial" w:cs="Arial"/>
          <w:b/>
          <w:color w:val="31849B"/>
          <w:sz w:val="22"/>
          <w:szCs w:val="22"/>
          <w:lang w:val="hr-HR"/>
        </w:rPr>
      </w:pPr>
      <w:r>
        <w:rPr>
          <w:rFonts w:ascii="Arial" w:hAnsi="Arial" w:cs="Arial"/>
          <w:b/>
          <w:color w:val="31849B"/>
          <w:sz w:val="22"/>
          <w:szCs w:val="22"/>
          <w:lang w:val="hr-HR"/>
        </w:rPr>
        <w:t>Temeljem članka 251. stavka 1. ZJN 2016 javni naručitelj je obvezan isključiti gospodarskog subjekta  iz postupka javne nabave ako utvrdi da: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numPr>
          <w:ilvl w:val="0"/>
          <w:numId w:val="8"/>
        </w:numPr>
        <w:autoSpaceDE w:val="0"/>
        <w:autoSpaceDN w:val="0"/>
        <w:adjustRightInd w:val="0"/>
        <w:jc w:val="both"/>
        <w:rPr>
          <w:rFonts w:ascii="Arial" w:hAnsi="Arial" w:cs="Arial"/>
          <w:color w:val="000000"/>
          <w:sz w:val="22"/>
          <w:szCs w:val="22"/>
          <w:lang w:val="hr-HR"/>
        </w:rPr>
      </w:pPr>
      <w:r>
        <w:rPr>
          <w:rFonts w:ascii="Arial" w:hAnsi="Arial" w:cs="Arial"/>
          <w:sz w:val="22"/>
          <w:szCs w:val="22"/>
          <w:lang w:val="hr-HR"/>
        </w:rPr>
        <w:t xml:space="preserve">je gospodarski subjekt koji ima poslovni </w:t>
      </w:r>
      <w:proofErr w:type="spellStart"/>
      <w:r>
        <w:rPr>
          <w:rFonts w:ascii="Arial" w:hAnsi="Arial" w:cs="Arial"/>
          <w:sz w:val="22"/>
          <w:szCs w:val="22"/>
          <w:lang w:val="hr-HR"/>
        </w:rPr>
        <w:t>nastan</w:t>
      </w:r>
      <w:proofErr w:type="spellEnd"/>
      <w:r>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ED4CED" w:rsidRDefault="00ED4CED" w:rsidP="00ED4CED">
      <w:pPr>
        <w:tabs>
          <w:tab w:val="num" w:pos="720"/>
        </w:tabs>
        <w:jc w:val="both"/>
        <w:rPr>
          <w:rFonts w:ascii="Arial" w:hAnsi="Arial" w:cs="Arial"/>
          <w:sz w:val="22"/>
          <w:szCs w:val="22"/>
          <w:lang w:val="hr-HR"/>
        </w:rPr>
      </w:pPr>
      <w:r>
        <w:rPr>
          <w:rFonts w:ascii="Arial" w:hAnsi="Arial" w:cs="Arial"/>
          <w:sz w:val="22"/>
          <w:szCs w:val="22"/>
          <w:lang w:val="hr-HR"/>
        </w:rPr>
        <w:tab/>
      </w:r>
    </w:p>
    <w:p w:rsidR="00ED4CED" w:rsidRDefault="00ED4CED" w:rsidP="00ED4CED">
      <w:pPr>
        <w:numPr>
          <w:ilvl w:val="0"/>
          <w:numId w:val="9"/>
        </w:numPr>
        <w:jc w:val="both"/>
        <w:rPr>
          <w:rFonts w:ascii="Arial" w:hAnsi="Arial" w:cs="Arial"/>
          <w:sz w:val="22"/>
          <w:szCs w:val="22"/>
          <w:lang w:val="hr-HR"/>
        </w:rPr>
      </w:pPr>
      <w:r>
        <w:rPr>
          <w:rFonts w:ascii="Arial" w:hAnsi="Arial" w:cs="Arial"/>
          <w:sz w:val="22"/>
          <w:szCs w:val="22"/>
          <w:lang w:val="hr-HR"/>
        </w:rPr>
        <w:t>sudjelovanje u zločinačkoj organizaciji, na temelju</w:t>
      </w:r>
    </w:p>
    <w:p w:rsidR="00ED4CED" w:rsidRDefault="00ED4CED" w:rsidP="00ED4CED">
      <w:pPr>
        <w:numPr>
          <w:ilvl w:val="1"/>
          <w:numId w:val="10"/>
        </w:numPr>
        <w:jc w:val="both"/>
        <w:rPr>
          <w:rFonts w:ascii="Arial" w:hAnsi="Arial" w:cs="Arial"/>
          <w:sz w:val="22"/>
          <w:szCs w:val="22"/>
          <w:lang w:val="hr-HR"/>
        </w:rPr>
      </w:pPr>
      <w:r>
        <w:rPr>
          <w:rFonts w:ascii="Arial" w:hAnsi="Arial" w:cs="Arial"/>
          <w:sz w:val="22"/>
          <w:szCs w:val="22"/>
          <w:lang w:val="hr-HR"/>
        </w:rPr>
        <w:t>članka 328. (zločinačko udruženje) i članka 329. (počinjenje kaznenog djela u sastavu zločinačkog udruženja) Kaznenog zakona</w:t>
      </w:r>
    </w:p>
    <w:p w:rsidR="00ED4CED" w:rsidRDefault="00ED4CED" w:rsidP="00ED4CED">
      <w:pPr>
        <w:numPr>
          <w:ilvl w:val="1"/>
          <w:numId w:val="10"/>
        </w:numPr>
        <w:jc w:val="both"/>
        <w:rPr>
          <w:rFonts w:ascii="Arial" w:hAnsi="Arial" w:cs="Arial"/>
          <w:sz w:val="22"/>
          <w:szCs w:val="22"/>
          <w:lang w:val="hr-HR"/>
        </w:rPr>
      </w:pPr>
      <w:r>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ED4CED" w:rsidRDefault="00ED4CED" w:rsidP="00ED4CED">
      <w:pPr>
        <w:ind w:left="1440"/>
        <w:jc w:val="both"/>
        <w:rPr>
          <w:rFonts w:ascii="Arial" w:hAnsi="Arial" w:cs="Arial"/>
          <w:sz w:val="22"/>
          <w:szCs w:val="22"/>
          <w:lang w:val="hr-HR"/>
        </w:rPr>
      </w:pPr>
    </w:p>
    <w:p w:rsidR="00ED4CED" w:rsidRDefault="00ED4CED" w:rsidP="00ED4CED">
      <w:pPr>
        <w:numPr>
          <w:ilvl w:val="0"/>
          <w:numId w:val="9"/>
        </w:numPr>
        <w:jc w:val="both"/>
        <w:rPr>
          <w:rFonts w:ascii="Arial" w:hAnsi="Arial" w:cs="Arial"/>
          <w:sz w:val="22"/>
          <w:szCs w:val="22"/>
          <w:lang w:val="hr-HR"/>
        </w:rPr>
      </w:pPr>
      <w:r>
        <w:rPr>
          <w:rFonts w:ascii="Arial" w:hAnsi="Arial" w:cs="Arial"/>
          <w:sz w:val="22"/>
          <w:szCs w:val="22"/>
          <w:lang w:val="hr-HR"/>
        </w:rPr>
        <w:t xml:space="preserve">korupciju, na temelju </w:t>
      </w:r>
    </w:p>
    <w:p w:rsidR="00ED4CED" w:rsidRDefault="00ED4CED" w:rsidP="00ED4CED">
      <w:pPr>
        <w:numPr>
          <w:ilvl w:val="1"/>
          <w:numId w:val="11"/>
        </w:numPr>
        <w:jc w:val="both"/>
        <w:rPr>
          <w:rFonts w:ascii="Arial" w:hAnsi="Arial" w:cs="Arial"/>
          <w:sz w:val="22"/>
          <w:szCs w:val="22"/>
          <w:lang w:val="hr-HR"/>
        </w:rPr>
      </w:pPr>
      <w:r>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4CED" w:rsidRDefault="00ED4CED" w:rsidP="00ED4CED">
      <w:pPr>
        <w:numPr>
          <w:ilvl w:val="1"/>
          <w:numId w:val="11"/>
        </w:numPr>
        <w:jc w:val="both"/>
        <w:rPr>
          <w:rFonts w:ascii="Arial" w:hAnsi="Arial" w:cs="Arial"/>
          <w:sz w:val="22"/>
          <w:szCs w:val="22"/>
          <w:lang w:val="hr-HR"/>
        </w:rPr>
      </w:pPr>
      <w:r>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D4CED" w:rsidRDefault="00ED4CED" w:rsidP="00ED4CED">
      <w:pPr>
        <w:ind w:left="720"/>
        <w:jc w:val="both"/>
        <w:rPr>
          <w:rFonts w:ascii="Arial" w:hAnsi="Arial" w:cs="Arial"/>
          <w:sz w:val="22"/>
          <w:szCs w:val="22"/>
          <w:lang w:val="hr-HR"/>
        </w:rPr>
      </w:pPr>
    </w:p>
    <w:p w:rsidR="00ED4CED" w:rsidRDefault="00ED4CED" w:rsidP="00ED4CED">
      <w:pPr>
        <w:numPr>
          <w:ilvl w:val="0"/>
          <w:numId w:val="9"/>
        </w:numPr>
        <w:jc w:val="both"/>
        <w:rPr>
          <w:rFonts w:ascii="Arial" w:hAnsi="Arial" w:cs="Arial"/>
          <w:b/>
          <w:sz w:val="22"/>
          <w:szCs w:val="22"/>
          <w:lang w:val="hr-HR"/>
        </w:rPr>
      </w:pPr>
      <w:r>
        <w:rPr>
          <w:rFonts w:ascii="Arial" w:hAnsi="Arial" w:cs="Arial"/>
          <w:sz w:val="22"/>
          <w:szCs w:val="22"/>
          <w:lang w:val="hr-HR"/>
        </w:rPr>
        <w:t xml:space="preserve">prijevaru, na temelju </w:t>
      </w:r>
    </w:p>
    <w:p w:rsidR="00ED4CED" w:rsidRDefault="00ED4CED" w:rsidP="00ED4CED">
      <w:pPr>
        <w:numPr>
          <w:ilvl w:val="1"/>
          <w:numId w:val="12"/>
        </w:numPr>
        <w:jc w:val="both"/>
        <w:rPr>
          <w:rFonts w:ascii="Arial" w:hAnsi="Arial" w:cs="Arial"/>
          <w:sz w:val="22"/>
          <w:szCs w:val="22"/>
          <w:lang w:val="hr-HR"/>
        </w:rPr>
      </w:pPr>
      <w:r>
        <w:rPr>
          <w:rFonts w:ascii="Arial" w:hAnsi="Arial" w:cs="Arial"/>
          <w:sz w:val="22"/>
          <w:szCs w:val="22"/>
          <w:lang w:val="hr-HR"/>
        </w:rPr>
        <w:t>članka 236. (prijevara), članka 247. (prijevara u gospodarskom poslovanju), članka 256. (utaja poreza ili carine) i članka 258. (subvencijska prijevara) Kaznenog zakona</w:t>
      </w:r>
    </w:p>
    <w:p w:rsidR="00ED4CED" w:rsidRDefault="00ED4CED" w:rsidP="00ED4CED">
      <w:pPr>
        <w:numPr>
          <w:ilvl w:val="1"/>
          <w:numId w:val="12"/>
        </w:numPr>
        <w:jc w:val="both"/>
        <w:rPr>
          <w:rFonts w:ascii="Arial" w:hAnsi="Arial" w:cs="Arial"/>
          <w:sz w:val="22"/>
          <w:szCs w:val="22"/>
          <w:lang w:val="hr-HR"/>
        </w:rPr>
      </w:pPr>
      <w:r>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ED4CED" w:rsidRDefault="00ED4CED" w:rsidP="00ED4CED">
      <w:pPr>
        <w:ind w:left="1440"/>
        <w:jc w:val="both"/>
        <w:rPr>
          <w:rFonts w:ascii="Arial" w:hAnsi="Arial" w:cs="Arial"/>
          <w:sz w:val="22"/>
          <w:szCs w:val="22"/>
          <w:lang w:val="hr-HR"/>
        </w:rPr>
      </w:pPr>
    </w:p>
    <w:p w:rsidR="00ED4CED" w:rsidRDefault="00ED4CED" w:rsidP="00ED4CED">
      <w:pPr>
        <w:numPr>
          <w:ilvl w:val="0"/>
          <w:numId w:val="9"/>
        </w:numPr>
        <w:jc w:val="both"/>
        <w:rPr>
          <w:rFonts w:ascii="Arial" w:hAnsi="Arial" w:cs="Arial"/>
          <w:sz w:val="22"/>
          <w:szCs w:val="22"/>
          <w:lang w:val="hr-HR"/>
        </w:rPr>
      </w:pPr>
      <w:r>
        <w:rPr>
          <w:rFonts w:ascii="Arial" w:hAnsi="Arial" w:cs="Arial"/>
          <w:sz w:val="22"/>
          <w:szCs w:val="22"/>
          <w:lang w:val="hr-HR"/>
        </w:rPr>
        <w:t>terorizam ili kaznena djela povezana s terorističkim aktivnostima, na temelju</w:t>
      </w:r>
    </w:p>
    <w:p w:rsidR="00ED4CED" w:rsidRDefault="00ED4CED" w:rsidP="00ED4CED">
      <w:pPr>
        <w:numPr>
          <w:ilvl w:val="1"/>
          <w:numId w:val="13"/>
        </w:numPr>
        <w:jc w:val="both"/>
        <w:rPr>
          <w:rFonts w:ascii="Arial" w:hAnsi="Arial" w:cs="Arial"/>
          <w:sz w:val="22"/>
          <w:szCs w:val="22"/>
          <w:lang w:val="hr-HR"/>
        </w:rPr>
      </w:pPr>
      <w:r>
        <w:rPr>
          <w:rFonts w:ascii="Arial" w:hAnsi="Arial" w:cs="Arial"/>
          <w:sz w:val="22"/>
          <w:szCs w:val="22"/>
          <w:lang w:val="hr-HR"/>
        </w:rPr>
        <w:lastRenderedPageBreak/>
        <w:t>članka 97. (terorizam), članka 99. (javno poticanje na terorizam), članka 100. (novačenje za terorizam), članka 101. (obuka za terorizam) i članka 102. (terorističko udruženje) Kaznenog zakona</w:t>
      </w:r>
    </w:p>
    <w:p w:rsidR="00ED4CED" w:rsidRDefault="00ED4CED" w:rsidP="00ED4CED">
      <w:pPr>
        <w:numPr>
          <w:ilvl w:val="1"/>
          <w:numId w:val="13"/>
        </w:numPr>
        <w:jc w:val="both"/>
        <w:rPr>
          <w:rFonts w:ascii="Arial" w:hAnsi="Arial" w:cs="Arial"/>
          <w:sz w:val="22"/>
          <w:szCs w:val="22"/>
          <w:lang w:val="hr-HR"/>
        </w:rPr>
      </w:pPr>
      <w:r>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ED4CED" w:rsidRDefault="00ED4CED" w:rsidP="00ED4CED">
      <w:pPr>
        <w:ind w:left="1440"/>
        <w:jc w:val="both"/>
        <w:rPr>
          <w:rFonts w:ascii="Arial" w:hAnsi="Arial" w:cs="Arial"/>
          <w:sz w:val="22"/>
          <w:szCs w:val="22"/>
          <w:lang w:val="hr-HR"/>
        </w:rPr>
      </w:pPr>
    </w:p>
    <w:p w:rsidR="00ED4CED" w:rsidRDefault="00ED4CED" w:rsidP="00ED4CED">
      <w:pPr>
        <w:numPr>
          <w:ilvl w:val="0"/>
          <w:numId w:val="9"/>
        </w:numPr>
        <w:jc w:val="both"/>
        <w:rPr>
          <w:rFonts w:ascii="Arial" w:hAnsi="Arial" w:cs="Arial"/>
          <w:sz w:val="22"/>
          <w:szCs w:val="22"/>
          <w:lang w:val="hr-HR"/>
        </w:rPr>
      </w:pPr>
      <w:r>
        <w:rPr>
          <w:rFonts w:ascii="Arial" w:hAnsi="Arial" w:cs="Arial"/>
          <w:sz w:val="22"/>
          <w:szCs w:val="22"/>
          <w:lang w:val="hr-HR"/>
        </w:rPr>
        <w:t>pranje novca ili financiranje terorizma, na temelju</w:t>
      </w:r>
    </w:p>
    <w:p w:rsidR="00ED4CED" w:rsidRDefault="00ED4CED" w:rsidP="00ED4CED">
      <w:pPr>
        <w:numPr>
          <w:ilvl w:val="1"/>
          <w:numId w:val="14"/>
        </w:numPr>
        <w:jc w:val="both"/>
        <w:rPr>
          <w:rFonts w:ascii="Arial" w:hAnsi="Arial" w:cs="Arial"/>
          <w:sz w:val="22"/>
          <w:szCs w:val="22"/>
          <w:lang w:val="hr-HR"/>
        </w:rPr>
      </w:pPr>
      <w:r>
        <w:rPr>
          <w:rFonts w:ascii="Arial" w:hAnsi="Arial" w:cs="Arial"/>
          <w:sz w:val="22"/>
          <w:szCs w:val="22"/>
          <w:lang w:val="hr-HR"/>
        </w:rPr>
        <w:t>članka 98. (financiranje terorizma) i članka 265. (pranje novca) Kaznenog zakona</w:t>
      </w:r>
    </w:p>
    <w:p w:rsidR="00ED4CED" w:rsidRDefault="00ED4CED" w:rsidP="00ED4CED">
      <w:pPr>
        <w:numPr>
          <w:ilvl w:val="1"/>
          <w:numId w:val="14"/>
        </w:numPr>
        <w:jc w:val="both"/>
        <w:rPr>
          <w:rFonts w:ascii="Arial" w:hAnsi="Arial" w:cs="Arial"/>
          <w:sz w:val="22"/>
          <w:szCs w:val="22"/>
          <w:lang w:val="hr-HR"/>
        </w:rPr>
      </w:pPr>
      <w:r>
        <w:rPr>
          <w:rFonts w:ascii="Arial" w:hAnsi="Arial" w:cs="Arial"/>
          <w:sz w:val="22"/>
          <w:szCs w:val="22"/>
          <w:lang w:val="hr-HR"/>
        </w:rPr>
        <w:t>članka 279. (pranje novca) iz Kaznenog zakona (»Narodne novine«, br. 110/97., 27/98., 50/00., 129/00., 51/01., 111/03., 190/03., 105/04., 84/05., 71/06., 110/07., 152/08., 57/11., 77/11. i 143/12.)</w:t>
      </w:r>
    </w:p>
    <w:p w:rsidR="00ED4CED" w:rsidRDefault="00ED4CED" w:rsidP="00ED4CED">
      <w:pPr>
        <w:ind w:left="1440"/>
        <w:jc w:val="both"/>
        <w:rPr>
          <w:rFonts w:ascii="Arial" w:hAnsi="Arial" w:cs="Arial"/>
          <w:sz w:val="22"/>
          <w:szCs w:val="22"/>
          <w:lang w:val="hr-HR"/>
        </w:rPr>
      </w:pPr>
    </w:p>
    <w:p w:rsidR="00ED4CED" w:rsidRDefault="00ED4CED" w:rsidP="00ED4CED">
      <w:pPr>
        <w:numPr>
          <w:ilvl w:val="0"/>
          <w:numId w:val="9"/>
        </w:numPr>
        <w:jc w:val="both"/>
        <w:rPr>
          <w:rFonts w:ascii="Arial" w:hAnsi="Arial" w:cs="Arial"/>
          <w:b/>
          <w:sz w:val="22"/>
          <w:szCs w:val="22"/>
          <w:lang w:val="hr-HR"/>
        </w:rPr>
      </w:pPr>
      <w:r>
        <w:rPr>
          <w:rFonts w:ascii="Arial" w:hAnsi="Arial" w:cs="Arial"/>
          <w:sz w:val="22"/>
          <w:szCs w:val="22"/>
          <w:lang w:val="hr-HR"/>
        </w:rPr>
        <w:t>dječji rad ili druge oblike trgovanja ljudima, na temelju</w:t>
      </w:r>
    </w:p>
    <w:p w:rsidR="00ED4CED" w:rsidRDefault="00ED4CED" w:rsidP="00ED4CED">
      <w:pPr>
        <w:numPr>
          <w:ilvl w:val="1"/>
          <w:numId w:val="15"/>
        </w:numPr>
        <w:jc w:val="both"/>
        <w:rPr>
          <w:rFonts w:ascii="Arial" w:hAnsi="Arial" w:cs="Arial"/>
          <w:sz w:val="22"/>
          <w:szCs w:val="22"/>
          <w:lang w:val="hr-HR"/>
        </w:rPr>
      </w:pPr>
      <w:r>
        <w:rPr>
          <w:rFonts w:ascii="Arial" w:hAnsi="Arial" w:cs="Arial"/>
          <w:sz w:val="22"/>
          <w:szCs w:val="22"/>
          <w:lang w:val="hr-HR"/>
        </w:rPr>
        <w:t>članka 106. (trgovanje ljudima) Kaznenog zakona</w:t>
      </w:r>
    </w:p>
    <w:p w:rsidR="00ED4CED" w:rsidRDefault="00ED4CED" w:rsidP="00ED4CED">
      <w:pPr>
        <w:numPr>
          <w:ilvl w:val="1"/>
          <w:numId w:val="15"/>
        </w:numPr>
        <w:jc w:val="both"/>
        <w:rPr>
          <w:rFonts w:ascii="Arial" w:hAnsi="Arial" w:cs="Arial"/>
          <w:sz w:val="22"/>
          <w:szCs w:val="22"/>
          <w:lang w:val="hr-HR"/>
        </w:rPr>
      </w:pPr>
      <w:r>
        <w:rPr>
          <w:rFonts w:ascii="Arial" w:hAnsi="Arial" w:cs="Arial"/>
          <w:sz w:val="22"/>
          <w:szCs w:val="22"/>
          <w:lang w:val="hr-HR"/>
        </w:rPr>
        <w:t>članka 175. (trgovanje ljudima i ropstvo) iz Kaznenog zakona (»Narodne novine«, br. 110/97., 27/98., 50/00., 129/00., 51/01., 111/03., 190/03., 105/04., 84/05., 71/06., 110/07., 152/08., 57/11., 77/11. i 143/12.), ili</w:t>
      </w:r>
    </w:p>
    <w:p w:rsidR="00ED4CED" w:rsidRDefault="00ED4CED" w:rsidP="00ED4CED">
      <w:pPr>
        <w:ind w:left="1440"/>
        <w:jc w:val="both"/>
        <w:rPr>
          <w:rFonts w:ascii="Arial" w:hAnsi="Arial" w:cs="Arial"/>
          <w:sz w:val="22"/>
          <w:szCs w:val="22"/>
          <w:lang w:val="hr-HR"/>
        </w:rPr>
      </w:pPr>
    </w:p>
    <w:p w:rsidR="00ED4CED" w:rsidRDefault="00ED4CED" w:rsidP="00ED4CED">
      <w:pPr>
        <w:numPr>
          <w:ilvl w:val="0"/>
          <w:numId w:val="16"/>
        </w:numPr>
        <w:jc w:val="both"/>
        <w:rPr>
          <w:rFonts w:ascii="Arial" w:hAnsi="Arial" w:cs="Arial"/>
          <w:sz w:val="22"/>
          <w:szCs w:val="22"/>
          <w:lang w:val="hr-HR"/>
        </w:rPr>
      </w:pPr>
      <w:r>
        <w:rPr>
          <w:rFonts w:ascii="Arial" w:hAnsi="Arial" w:cs="Arial"/>
          <w:sz w:val="22"/>
          <w:szCs w:val="22"/>
          <w:lang w:val="hr-HR"/>
        </w:rPr>
        <w:t xml:space="preserve">je gospodarski subjekt koji nema poslovni </w:t>
      </w:r>
      <w:proofErr w:type="spellStart"/>
      <w:r>
        <w:rPr>
          <w:rFonts w:ascii="Arial" w:hAnsi="Arial" w:cs="Arial"/>
          <w:sz w:val="22"/>
          <w:szCs w:val="22"/>
          <w:lang w:val="hr-HR"/>
        </w:rPr>
        <w:t>nastan</w:t>
      </w:r>
      <w:proofErr w:type="spellEnd"/>
      <w:r>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ascii="Arial" w:hAnsi="Arial" w:cs="Arial"/>
          <w:sz w:val="22"/>
          <w:szCs w:val="22"/>
          <w:lang w:val="hr-HR"/>
        </w:rPr>
        <w:t>podtočaka</w:t>
      </w:r>
      <w:proofErr w:type="spellEnd"/>
      <w:r>
        <w:rPr>
          <w:rFonts w:ascii="Arial" w:hAnsi="Arial" w:cs="Arial"/>
          <w:sz w:val="22"/>
          <w:szCs w:val="22"/>
          <w:lang w:val="hr-HR"/>
        </w:rPr>
        <w:t xml:space="preserve"> od a) do f) ovoga stavka i za odgovarajuća kaznena djela koja, prema nacionalnim propisima države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ED4CED" w:rsidRDefault="00ED4CED" w:rsidP="00ED4CED">
      <w:pPr>
        <w:pStyle w:val="Tijeloteksta1"/>
        <w:shd w:val="clear" w:color="auto" w:fill="auto"/>
        <w:spacing w:before="0" w:after="0" w:line="240" w:lineRule="auto"/>
        <w:ind w:right="40" w:firstLine="0"/>
        <w:jc w:val="both"/>
        <w:rPr>
          <w:rFonts w:ascii="Arial" w:hAnsi="Arial" w:cs="Arial"/>
        </w:rPr>
      </w:pPr>
    </w:p>
    <w:p w:rsidR="00ED4CED" w:rsidRDefault="00ED4CED" w:rsidP="00ED4CED">
      <w:pPr>
        <w:pStyle w:val="Tijeloteksta1"/>
        <w:shd w:val="clear" w:color="auto" w:fill="auto"/>
        <w:spacing w:before="0" w:after="0" w:line="240" w:lineRule="auto"/>
        <w:ind w:right="40" w:firstLine="0"/>
        <w:jc w:val="both"/>
        <w:rPr>
          <w:rFonts w:ascii="Arial" w:hAnsi="Arial" w:cs="Arial"/>
        </w:rPr>
      </w:pPr>
      <w:r>
        <w:rPr>
          <w:rFonts w:ascii="Arial" w:hAnsi="Arial" w:cs="Arial"/>
        </w:rPr>
        <w:t>Javni naručitelj će isključiti gospodarskog subjekta u bilo kojem trenutku tijekom postupka javne nabave ako utvrdi da postoje osnove za isključenje iz ove točke (3.1.).</w:t>
      </w:r>
    </w:p>
    <w:p w:rsidR="00ED4CED" w:rsidRDefault="00ED4CED" w:rsidP="00ED4CED">
      <w:pPr>
        <w:pStyle w:val="Tijeloteksta1"/>
        <w:shd w:val="clear" w:color="auto" w:fill="auto"/>
        <w:spacing w:before="0" w:after="0" w:line="240" w:lineRule="auto"/>
        <w:ind w:right="40" w:firstLine="0"/>
        <w:jc w:val="both"/>
        <w:rPr>
          <w:rFonts w:ascii="Arial" w:hAnsi="Arial" w:cs="Arial"/>
        </w:rPr>
      </w:pPr>
    </w:p>
    <w:p w:rsidR="00ED4CED" w:rsidRDefault="00ED4CED" w:rsidP="00ED4CED">
      <w:pPr>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color w:val="FF0000"/>
          <w:sz w:val="22"/>
          <w:szCs w:val="22"/>
          <w:lang w:val="hr-HR"/>
        </w:rPr>
      </w:pPr>
      <w:r>
        <w:rPr>
          <w:rFonts w:ascii="Arial" w:hAnsi="Arial" w:cs="Arial"/>
          <w:sz w:val="22"/>
          <w:szCs w:val="22"/>
          <w:lang w:val="hr-HR"/>
        </w:rPr>
        <w:t>Naručitelj će od odabranog ponuditelja radi provjere informacija navedenih u ESPD obrascu, sukladno članku 265. stavku 1. točki 1. ZJN 2016, prihvatiti sljedeće dokumente kao dovoljan dokaz da ne postoje osnove za isključenje gospodarskog subjekta iz točke 3.1. Dokumentacije:</w:t>
      </w:r>
      <w:r>
        <w:rPr>
          <w:rFonts w:ascii="Arial" w:hAnsi="Arial" w:cs="Arial"/>
          <w:color w:val="FF0000"/>
          <w:sz w:val="22"/>
          <w:szCs w:val="22"/>
          <w:lang w:val="hr-HR"/>
        </w:rPr>
        <w:t xml:space="preserve"> </w:t>
      </w:r>
    </w:p>
    <w:p w:rsidR="00ED4CED" w:rsidRDefault="00ED4CED" w:rsidP="00ED4CED">
      <w:pPr>
        <w:autoSpaceDE w:val="0"/>
        <w:autoSpaceDN w:val="0"/>
        <w:adjustRightInd w:val="0"/>
        <w:ind w:right="-2"/>
        <w:jc w:val="both"/>
        <w:rPr>
          <w:rFonts w:ascii="Arial" w:hAnsi="Arial" w:cs="Arial"/>
          <w:color w:val="FF0000"/>
          <w:sz w:val="22"/>
          <w:szCs w:val="22"/>
          <w:lang w:val="hr-HR"/>
        </w:rPr>
      </w:pPr>
    </w:p>
    <w:p w:rsidR="00ED4CED" w:rsidRDefault="00ED4CED" w:rsidP="00ED4CED">
      <w:pPr>
        <w:numPr>
          <w:ilvl w:val="0"/>
          <w:numId w:val="17"/>
        </w:numPr>
        <w:autoSpaceDE w:val="0"/>
        <w:autoSpaceDN w:val="0"/>
        <w:adjustRightInd w:val="0"/>
        <w:ind w:right="-2"/>
        <w:jc w:val="both"/>
        <w:rPr>
          <w:rFonts w:ascii="Arial" w:hAnsi="Arial" w:cs="Arial"/>
          <w:color w:val="FF0000"/>
          <w:sz w:val="22"/>
          <w:szCs w:val="22"/>
          <w:lang w:val="hr-HR"/>
        </w:rPr>
      </w:pPr>
      <w:r>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Pr>
          <w:rFonts w:ascii="Arial" w:hAnsi="Arial" w:cs="Arial"/>
          <w:b/>
          <w:sz w:val="22"/>
          <w:szCs w:val="22"/>
          <w:lang w:val="hr-HR"/>
        </w:rPr>
        <w:t>nastana</w:t>
      </w:r>
      <w:proofErr w:type="spellEnd"/>
      <w:r>
        <w:rPr>
          <w:rFonts w:ascii="Arial" w:hAnsi="Arial" w:cs="Arial"/>
          <w:b/>
          <w:sz w:val="22"/>
          <w:szCs w:val="22"/>
          <w:lang w:val="hr-HR"/>
        </w:rPr>
        <w:t xml:space="preserve"> gospodarskog subjekta, odnosno državi čiji je osoba državljanin, kojim se dokazuje da ne postoje osnove za isključenje iz članka 251. stavka 1. ZJN 2016</w:t>
      </w:r>
    </w:p>
    <w:p w:rsidR="00ED4CED" w:rsidRDefault="00ED4CED" w:rsidP="00ED4CED">
      <w:pPr>
        <w:jc w:val="both"/>
        <w:rPr>
          <w:rFonts w:ascii="Arial" w:hAnsi="Arial" w:cs="Arial"/>
          <w:sz w:val="22"/>
          <w:szCs w:val="22"/>
          <w:lang w:val="hr-HR"/>
        </w:rPr>
      </w:pPr>
    </w:p>
    <w:p w:rsidR="00ED4CED" w:rsidRDefault="00ED4CED" w:rsidP="00ED4CED">
      <w:pPr>
        <w:numPr>
          <w:ilvl w:val="0"/>
          <w:numId w:val="18"/>
        </w:numPr>
        <w:jc w:val="both"/>
        <w:rPr>
          <w:rFonts w:ascii="Arial" w:hAnsi="Arial" w:cs="Arial"/>
          <w:sz w:val="22"/>
          <w:szCs w:val="22"/>
          <w:lang w:val="hr-HR"/>
        </w:rPr>
      </w:pPr>
      <w:r>
        <w:rPr>
          <w:rFonts w:ascii="Arial" w:hAnsi="Arial" w:cs="Arial"/>
          <w:sz w:val="22"/>
          <w:szCs w:val="22"/>
          <w:lang w:val="hr-HR"/>
        </w:rPr>
        <w:t xml:space="preserve">sukladno članku 265. stavku 2. ZJN 2016, ako se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 ne izdaju takvi dokumenti ili ako ne obuhvaćaju sve okolnosti iz članka 251. stavka 1. ZJN 2016, oni mogu biti zamijenjeni izjavom pod prisegom ili, ako izjava pod prisegom prema pravu dotične države ne postoji, izjavom davatelja s ovjerenim potpisom kod nadležne </w:t>
      </w:r>
      <w:r>
        <w:rPr>
          <w:rFonts w:ascii="Arial" w:hAnsi="Arial" w:cs="Arial"/>
          <w:sz w:val="22"/>
          <w:szCs w:val="22"/>
          <w:lang w:val="hr-HR"/>
        </w:rPr>
        <w:lastRenderedPageBreak/>
        <w:t xml:space="preserve">sudske ili upravne vlasti, javnog bilježnika ili strukovnog ili trgovinskog tijela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w:t>
      </w:r>
    </w:p>
    <w:p w:rsidR="00ED4CED" w:rsidRDefault="00ED4CED" w:rsidP="00ED4CED">
      <w:pPr>
        <w:ind w:right="340"/>
        <w:jc w:val="both"/>
        <w:rPr>
          <w:rFonts w:ascii="Arial" w:hAnsi="Arial" w:cs="Arial"/>
          <w:b/>
          <w:sz w:val="22"/>
          <w:szCs w:val="22"/>
          <w:lang w:val="hr-HR"/>
        </w:rPr>
      </w:pPr>
    </w:p>
    <w:p w:rsidR="00ED4CED" w:rsidRDefault="00ED4CED" w:rsidP="00ED4CED">
      <w:pPr>
        <w:numPr>
          <w:ilvl w:val="0"/>
          <w:numId w:val="19"/>
        </w:numPr>
        <w:jc w:val="both"/>
        <w:textAlignment w:val="baseline"/>
        <w:rPr>
          <w:rFonts w:ascii="Arial" w:hAnsi="Arial" w:cs="Arial"/>
          <w:sz w:val="22"/>
          <w:szCs w:val="22"/>
          <w:lang w:val="hr-HR"/>
        </w:rPr>
      </w:pPr>
      <w:r>
        <w:rPr>
          <w:rFonts w:ascii="Arial" w:hAnsi="Arial" w:cs="Arial"/>
          <w:sz w:val="22"/>
          <w:szCs w:val="22"/>
          <w:lang w:val="hr-HR"/>
        </w:rPr>
        <w:t>sukladno članku 20. stavku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ED4CED" w:rsidRDefault="00ED4CED" w:rsidP="00ED4CED">
      <w:pPr>
        <w:ind w:left="720"/>
        <w:jc w:val="both"/>
        <w:textAlignment w:val="baseline"/>
        <w:rPr>
          <w:rFonts w:ascii="Arial" w:hAnsi="Arial" w:cs="Arial"/>
          <w:sz w:val="22"/>
          <w:szCs w:val="22"/>
          <w:lang w:val="hr-HR"/>
        </w:rPr>
      </w:pPr>
    </w:p>
    <w:p w:rsidR="00ED4CED" w:rsidRDefault="00ED4CED" w:rsidP="00ED4CED">
      <w:pPr>
        <w:ind w:left="720"/>
        <w:jc w:val="both"/>
        <w:textAlignment w:val="baseline"/>
        <w:rPr>
          <w:rFonts w:ascii="Arial" w:hAnsi="Arial" w:cs="Arial"/>
          <w:sz w:val="22"/>
          <w:szCs w:val="22"/>
          <w:lang w:val="hr-HR"/>
        </w:rPr>
      </w:pPr>
    </w:p>
    <w:p w:rsidR="00ED4CED" w:rsidRDefault="00ED4CED" w:rsidP="00ED4CED">
      <w:pPr>
        <w:pStyle w:val="Odlomakpopisa"/>
        <w:numPr>
          <w:ilvl w:val="1"/>
          <w:numId w:val="5"/>
        </w:numPr>
        <w:jc w:val="both"/>
        <w:rPr>
          <w:rFonts w:ascii="Arial" w:hAnsi="Arial" w:cs="Arial"/>
          <w:b/>
          <w:color w:val="31849B"/>
          <w:sz w:val="22"/>
          <w:szCs w:val="22"/>
          <w:lang w:val="hr-HR"/>
        </w:rPr>
      </w:pPr>
      <w:r>
        <w:rPr>
          <w:rFonts w:ascii="Arial" w:hAnsi="Arial" w:cs="Arial"/>
          <w:b/>
          <w:color w:val="31849B"/>
          <w:sz w:val="22"/>
          <w:szCs w:val="22"/>
          <w:lang w:val="hr-HR"/>
        </w:rPr>
        <w:t xml:space="preserve">Temeljem članka 252. stavka 1. ZJN 2016 javni naručitelj je obvezan isključiti gospodarskog subjekta iz postupka javne nabave ako utvrdi da gospodarski subjekt nije ispunio obveze plaćanja dospjelih poreznih obveza i obveza za mirovinsko i zdravstveno osiguranje: </w:t>
      </w:r>
    </w:p>
    <w:p w:rsidR="00ED4CED" w:rsidRDefault="00ED4CED" w:rsidP="00ED4CED">
      <w:pPr>
        <w:jc w:val="both"/>
        <w:rPr>
          <w:rFonts w:ascii="Arial" w:hAnsi="Arial" w:cs="Arial"/>
          <w:sz w:val="22"/>
          <w:szCs w:val="22"/>
          <w:lang w:val="hr-HR"/>
        </w:rPr>
      </w:pPr>
    </w:p>
    <w:p w:rsidR="00ED4CED" w:rsidRDefault="00ED4CED" w:rsidP="00ED4CED">
      <w:pPr>
        <w:numPr>
          <w:ilvl w:val="0"/>
          <w:numId w:val="20"/>
        </w:numPr>
        <w:jc w:val="both"/>
        <w:rPr>
          <w:rFonts w:ascii="Arial" w:hAnsi="Arial" w:cs="Arial"/>
          <w:sz w:val="22"/>
          <w:szCs w:val="22"/>
          <w:lang w:val="hr-HR"/>
        </w:rPr>
      </w:pPr>
      <w:r>
        <w:rPr>
          <w:rFonts w:ascii="Arial" w:hAnsi="Arial" w:cs="Arial"/>
          <w:sz w:val="22"/>
          <w:szCs w:val="22"/>
          <w:lang w:val="hr-HR"/>
        </w:rPr>
        <w:t xml:space="preserve">u Republici Hrvatskoj, ako gospodarski subjekt ima poslovni </w:t>
      </w:r>
      <w:proofErr w:type="spellStart"/>
      <w:r>
        <w:rPr>
          <w:rFonts w:ascii="Arial" w:hAnsi="Arial" w:cs="Arial"/>
          <w:sz w:val="22"/>
          <w:szCs w:val="22"/>
          <w:lang w:val="hr-HR"/>
        </w:rPr>
        <w:t>nastan</w:t>
      </w:r>
      <w:proofErr w:type="spellEnd"/>
      <w:r>
        <w:rPr>
          <w:rFonts w:ascii="Arial" w:hAnsi="Arial" w:cs="Arial"/>
          <w:sz w:val="22"/>
          <w:szCs w:val="22"/>
          <w:lang w:val="hr-HR"/>
        </w:rPr>
        <w:t xml:space="preserve"> u Republici Hrvatskoj, ili</w:t>
      </w:r>
    </w:p>
    <w:p w:rsidR="00ED4CED" w:rsidRDefault="00ED4CED" w:rsidP="00ED4CED">
      <w:pPr>
        <w:ind w:left="720"/>
        <w:jc w:val="both"/>
        <w:rPr>
          <w:rFonts w:ascii="Arial" w:hAnsi="Arial" w:cs="Arial"/>
          <w:sz w:val="22"/>
          <w:szCs w:val="22"/>
          <w:lang w:val="hr-HR"/>
        </w:rPr>
      </w:pPr>
    </w:p>
    <w:p w:rsidR="00ED4CED" w:rsidRDefault="00ED4CED" w:rsidP="00ED4CED">
      <w:pPr>
        <w:numPr>
          <w:ilvl w:val="0"/>
          <w:numId w:val="20"/>
        </w:numPr>
        <w:jc w:val="both"/>
        <w:rPr>
          <w:rFonts w:ascii="Arial" w:hAnsi="Arial" w:cs="Arial"/>
          <w:sz w:val="22"/>
          <w:szCs w:val="22"/>
          <w:lang w:val="hr-HR"/>
        </w:rPr>
      </w:pPr>
      <w:r>
        <w:rPr>
          <w:rFonts w:ascii="Arial" w:hAnsi="Arial" w:cs="Arial"/>
          <w:sz w:val="22"/>
          <w:szCs w:val="22"/>
          <w:lang w:val="hr-HR"/>
        </w:rPr>
        <w:t xml:space="preserve">u Republici Hrvatskoj ili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ako gospodarski subjekt nema poslovni </w:t>
      </w:r>
      <w:proofErr w:type="spellStart"/>
      <w:r>
        <w:rPr>
          <w:rFonts w:ascii="Arial" w:hAnsi="Arial" w:cs="Arial"/>
          <w:sz w:val="22"/>
          <w:szCs w:val="22"/>
          <w:lang w:val="hr-HR"/>
        </w:rPr>
        <w:t>nastan</w:t>
      </w:r>
      <w:proofErr w:type="spellEnd"/>
      <w:r>
        <w:rPr>
          <w:rFonts w:ascii="Arial" w:hAnsi="Arial" w:cs="Arial"/>
          <w:sz w:val="22"/>
          <w:szCs w:val="22"/>
          <w:lang w:val="hr-HR"/>
        </w:rPr>
        <w:t xml:space="preserve"> u Republici Hrvatskoj.</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ED4CED" w:rsidRDefault="00ED4CED" w:rsidP="00ED4CED">
      <w:pPr>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ED4CED" w:rsidRDefault="00ED4CED" w:rsidP="00ED4CED">
      <w:pPr>
        <w:tabs>
          <w:tab w:val="left" w:pos="0"/>
          <w:tab w:val="left" w:pos="8789"/>
        </w:tabs>
        <w:autoSpaceDE w:val="0"/>
        <w:autoSpaceDN w:val="0"/>
        <w:adjustRightInd w:val="0"/>
        <w:ind w:right="-2"/>
        <w:jc w:val="both"/>
        <w:rPr>
          <w:rFonts w:ascii="Arial" w:hAnsi="Arial" w:cs="Arial"/>
          <w:sz w:val="22"/>
          <w:szCs w:val="22"/>
          <w:lang w:val="hr-HR"/>
        </w:rPr>
      </w:pPr>
    </w:p>
    <w:p w:rsidR="00ED4CED" w:rsidRDefault="00ED4CED" w:rsidP="00ED4CED">
      <w:pPr>
        <w:tabs>
          <w:tab w:val="left" w:pos="0"/>
          <w:tab w:val="left" w:pos="8789"/>
        </w:tabs>
        <w:autoSpaceDE w:val="0"/>
        <w:autoSpaceDN w:val="0"/>
        <w:adjustRightInd w:val="0"/>
        <w:ind w:right="-2"/>
        <w:jc w:val="both"/>
        <w:rPr>
          <w:rFonts w:ascii="Arial" w:hAnsi="Arial" w:cs="Arial"/>
          <w:color w:val="FF0000"/>
          <w:sz w:val="22"/>
          <w:szCs w:val="22"/>
          <w:lang w:val="hr-HR"/>
        </w:rPr>
      </w:pPr>
      <w:r>
        <w:rPr>
          <w:rFonts w:ascii="Arial" w:hAnsi="Arial" w:cs="Arial"/>
          <w:sz w:val="22"/>
          <w:szCs w:val="22"/>
          <w:lang w:val="hr-HR"/>
        </w:rPr>
        <w:t xml:space="preserve">Naručitelj će od odabranog ponuditelja radi provjere informacija navedenih u ESPD obrascu, sukladno članku 265. stavku 1. točki 2. ZJN 2016, prihvatiti sljedeće dokumente kao dovoljan dokaz da ne postoje osnove za isključenje gospodarskog subjekta iz točke 3.2. Dokumentacije: </w:t>
      </w:r>
    </w:p>
    <w:p w:rsidR="00ED4CED" w:rsidRDefault="00ED4CED" w:rsidP="00ED4CED">
      <w:pPr>
        <w:tabs>
          <w:tab w:val="left" w:pos="0"/>
        </w:tabs>
        <w:ind w:right="-2"/>
        <w:jc w:val="both"/>
        <w:rPr>
          <w:rFonts w:ascii="Arial" w:hAnsi="Arial" w:cs="Arial"/>
          <w:b/>
          <w:sz w:val="22"/>
          <w:szCs w:val="22"/>
          <w:lang w:val="hr-HR"/>
        </w:rPr>
      </w:pPr>
    </w:p>
    <w:p w:rsidR="00ED4CED" w:rsidRDefault="00ED4CED" w:rsidP="00ED4CED">
      <w:pPr>
        <w:numPr>
          <w:ilvl w:val="0"/>
          <w:numId w:val="21"/>
        </w:numPr>
        <w:tabs>
          <w:tab w:val="left" w:pos="0"/>
        </w:tabs>
        <w:ind w:right="-2"/>
        <w:jc w:val="both"/>
        <w:rPr>
          <w:rFonts w:ascii="Arial" w:hAnsi="Arial" w:cs="Arial"/>
          <w:sz w:val="22"/>
          <w:szCs w:val="22"/>
          <w:lang w:val="hr-HR"/>
        </w:rPr>
      </w:pPr>
      <w:r>
        <w:rPr>
          <w:rFonts w:ascii="Arial" w:hAnsi="Arial" w:cs="Arial"/>
          <w:b/>
          <w:sz w:val="22"/>
          <w:szCs w:val="22"/>
          <w:lang w:val="hr-HR"/>
        </w:rPr>
        <w:t xml:space="preserve">potvrdu Porezne uprave ili drugog nadležnog tijela u državi poslovnog </w:t>
      </w:r>
      <w:proofErr w:type="spellStart"/>
      <w:r>
        <w:rPr>
          <w:rFonts w:ascii="Arial" w:hAnsi="Arial" w:cs="Arial"/>
          <w:b/>
          <w:sz w:val="22"/>
          <w:szCs w:val="22"/>
          <w:lang w:val="hr-HR"/>
        </w:rPr>
        <w:t>nastana</w:t>
      </w:r>
      <w:proofErr w:type="spellEnd"/>
      <w:r>
        <w:rPr>
          <w:rFonts w:ascii="Arial" w:hAnsi="Arial" w:cs="Arial"/>
          <w:b/>
          <w:sz w:val="22"/>
          <w:szCs w:val="22"/>
          <w:lang w:val="hr-HR"/>
        </w:rPr>
        <w:t xml:space="preserve"> gospodarskog subjekta kojom se dokazuje da ne postoje osnove za isključenje iz članka 252. stavka 1. ZJN</w:t>
      </w:r>
    </w:p>
    <w:p w:rsidR="00ED4CED" w:rsidRDefault="00ED4CED" w:rsidP="00ED4CED">
      <w:pPr>
        <w:tabs>
          <w:tab w:val="left" w:pos="0"/>
        </w:tabs>
        <w:ind w:left="720" w:right="-2"/>
        <w:jc w:val="both"/>
        <w:rPr>
          <w:rFonts w:ascii="Arial" w:hAnsi="Arial" w:cs="Arial"/>
          <w:sz w:val="22"/>
          <w:szCs w:val="22"/>
          <w:lang w:val="hr-HR"/>
        </w:rPr>
      </w:pPr>
    </w:p>
    <w:p w:rsidR="00ED4CED" w:rsidRDefault="00ED4CED" w:rsidP="00ED4CED">
      <w:pPr>
        <w:numPr>
          <w:ilvl w:val="0"/>
          <w:numId w:val="18"/>
        </w:numPr>
        <w:jc w:val="both"/>
        <w:rPr>
          <w:rFonts w:ascii="Arial" w:hAnsi="Arial" w:cs="Arial"/>
          <w:sz w:val="22"/>
          <w:szCs w:val="22"/>
          <w:lang w:val="hr-HR"/>
        </w:rPr>
      </w:pPr>
      <w:r>
        <w:rPr>
          <w:rFonts w:ascii="Arial" w:hAnsi="Arial" w:cs="Arial"/>
          <w:sz w:val="22"/>
          <w:szCs w:val="22"/>
          <w:lang w:val="hr-HR"/>
        </w:rPr>
        <w:t xml:space="preserve">sukladno članku 265. stavku 2. ZJN 2016, ako se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 ne izdaju takvi dokumenti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w:t>
      </w:r>
    </w:p>
    <w:p w:rsidR="00ED4CED" w:rsidRDefault="00ED4CED" w:rsidP="00ED4CED">
      <w:pPr>
        <w:ind w:right="-2"/>
        <w:jc w:val="both"/>
        <w:rPr>
          <w:rFonts w:ascii="Arial" w:hAnsi="Arial" w:cs="Arial"/>
          <w:sz w:val="22"/>
          <w:szCs w:val="22"/>
          <w:lang w:val="hr-HR"/>
        </w:rPr>
      </w:pPr>
    </w:p>
    <w:p w:rsidR="00ED4CED" w:rsidRDefault="00ED4CED" w:rsidP="00ED4CED">
      <w:pPr>
        <w:ind w:right="340"/>
        <w:jc w:val="both"/>
        <w:rPr>
          <w:rFonts w:ascii="Arial" w:hAnsi="Arial" w:cs="Arial"/>
          <w:b/>
          <w:sz w:val="22"/>
          <w:szCs w:val="22"/>
          <w:u w:val="single"/>
          <w:lang w:val="hr-HR"/>
        </w:rPr>
      </w:pPr>
      <w:r>
        <w:rPr>
          <w:rFonts w:ascii="Arial" w:hAnsi="Arial" w:cs="Arial"/>
          <w:b/>
          <w:sz w:val="22"/>
          <w:szCs w:val="22"/>
          <w:u w:val="single"/>
          <w:lang w:val="hr-HR"/>
        </w:rPr>
        <w:t>Mogućnost dokazivanja pouzdanosti</w:t>
      </w:r>
    </w:p>
    <w:p w:rsidR="00ED4CED" w:rsidRDefault="00ED4CED" w:rsidP="00ED4CED">
      <w:pPr>
        <w:pStyle w:val="Default"/>
        <w:ind w:right="340"/>
        <w:jc w:val="both"/>
        <w:rPr>
          <w:color w:val="auto"/>
          <w:sz w:val="22"/>
          <w:szCs w:val="22"/>
        </w:rPr>
      </w:pPr>
    </w:p>
    <w:p w:rsidR="00ED4CED" w:rsidRDefault="00ED4CED" w:rsidP="00ED4CED">
      <w:pPr>
        <w:pStyle w:val="Default"/>
        <w:jc w:val="both"/>
        <w:rPr>
          <w:sz w:val="22"/>
          <w:szCs w:val="22"/>
        </w:rPr>
      </w:pPr>
      <w:r>
        <w:rPr>
          <w:color w:val="auto"/>
          <w:sz w:val="22"/>
          <w:szCs w:val="22"/>
        </w:rPr>
        <w:t>Sukladno članku 255. ZJN 2016, gospodarski subjekt kod kojeg su ostvarene osnove za isključenje iz članka 251. stavka 1. ZJN 2016 može javnom naručitelju dostaviti dokaze o mjerama koje je poduzeo kako bi dokazao svoju pouzdanost</w:t>
      </w:r>
      <w:r>
        <w:rPr>
          <w:sz w:val="22"/>
          <w:szCs w:val="22"/>
        </w:rPr>
        <w:t xml:space="preserve"> bez obzira na postojanje relevantne osnove za isključenje.</w:t>
      </w:r>
    </w:p>
    <w:p w:rsidR="00ED4CED" w:rsidRDefault="00ED4CED" w:rsidP="00ED4CED">
      <w:pPr>
        <w:pStyle w:val="Default"/>
        <w:jc w:val="both"/>
        <w:rPr>
          <w:sz w:val="22"/>
          <w:szCs w:val="22"/>
        </w:rPr>
      </w:pPr>
    </w:p>
    <w:p w:rsidR="00ED4CED" w:rsidRDefault="00ED4CED" w:rsidP="00ED4CED">
      <w:pPr>
        <w:pStyle w:val="Default"/>
        <w:jc w:val="both"/>
        <w:rPr>
          <w:sz w:val="22"/>
          <w:szCs w:val="22"/>
        </w:rPr>
      </w:pPr>
    </w:p>
    <w:p w:rsidR="00ED4CED" w:rsidRDefault="00ED4CED" w:rsidP="00ED4CED">
      <w:pPr>
        <w:pStyle w:val="Default"/>
        <w:jc w:val="both"/>
        <w:rPr>
          <w:sz w:val="22"/>
          <w:szCs w:val="22"/>
        </w:rPr>
      </w:pPr>
    </w:p>
    <w:p w:rsidR="00ED4CED" w:rsidRDefault="00ED4CED" w:rsidP="00ED4CED">
      <w:pPr>
        <w:pStyle w:val="Default"/>
        <w:jc w:val="both"/>
        <w:rPr>
          <w:sz w:val="22"/>
          <w:szCs w:val="22"/>
        </w:rPr>
      </w:pPr>
      <w:r>
        <w:rPr>
          <w:sz w:val="22"/>
          <w:szCs w:val="22"/>
        </w:rPr>
        <w:lastRenderedPageBreak/>
        <w:t>Poduzimanje mjera gospodarski subjekt dokazuje:</w:t>
      </w:r>
    </w:p>
    <w:p w:rsidR="00ED4CED" w:rsidRDefault="00ED4CED" w:rsidP="00ED4CED">
      <w:pPr>
        <w:pStyle w:val="Default"/>
        <w:jc w:val="both"/>
        <w:rPr>
          <w:sz w:val="22"/>
          <w:szCs w:val="22"/>
        </w:rPr>
      </w:pPr>
    </w:p>
    <w:p w:rsidR="00ED4CED" w:rsidRDefault="00ED4CED" w:rsidP="00ED4CED">
      <w:pPr>
        <w:pStyle w:val="Default"/>
        <w:numPr>
          <w:ilvl w:val="0"/>
          <w:numId w:val="22"/>
        </w:numPr>
        <w:jc w:val="both"/>
        <w:rPr>
          <w:sz w:val="22"/>
          <w:szCs w:val="22"/>
        </w:rPr>
      </w:pPr>
      <w:r>
        <w:rPr>
          <w:sz w:val="22"/>
          <w:szCs w:val="22"/>
        </w:rPr>
        <w:t>plaćanjem naknade štete ili poduzimanjem drugih odgovarajućih mjera u cilju plaćanja naknade štete prouzročene kaznenim djelom ili propustom</w:t>
      </w:r>
    </w:p>
    <w:p w:rsidR="00ED4CED" w:rsidRDefault="00ED4CED" w:rsidP="00ED4CED">
      <w:pPr>
        <w:pStyle w:val="Default"/>
        <w:ind w:left="720"/>
        <w:jc w:val="both"/>
        <w:rPr>
          <w:sz w:val="22"/>
          <w:szCs w:val="22"/>
        </w:rPr>
      </w:pPr>
    </w:p>
    <w:p w:rsidR="00ED4CED" w:rsidRDefault="00ED4CED" w:rsidP="00ED4CED">
      <w:pPr>
        <w:pStyle w:val="Default"/>
        <w:numPr>
          <w:ilvl w:val="0"/>
          <w:numId w:val="22"/>
        </w:numPr>
        <w:jc w:val="both"/>
        <w:rPr>
          <w:sz w:val="22"/>
          <w:szCs w:val="22"/>
        </w:rPr>
      </w:pPr>
      <w:r>
        <w:rPr>
          <w:sz w:val="22"/>
          <w:szCs w:val="22"/>
        </w:rPr>
        <w:t>aktivnom suradnjom s nadležnim istražnim tijelima radi potpunog razjašnjenja činjenica i okolnosti u vezi s kaznenim djelom ili propustom</w:t>
      </w:r>
    </w:p>
    <w:p w:rsidR="00ED4CED" w:rsidRDefault="00ED4CED" w:rsidP="00ED4CED">
      <w:pPr>
        <w:pStyle w:val="Default"/>
        <w:ind w:left="720"/>
        <w:jc w:val="both"/>
        <w:rPr>
          <w:sz w:val="22"/>
          <w:szCs w:val="22"/>
        </w:rPr>
      </w:pPr>
    </w:p>
    <w:p w:rsidR="00ED4CED" w:rsidRDefault="00ED4CED" w:rsidP="00ED4CED">
      <w:pPr>
        <w:pStyle w:val="Default"/>
        <w:numPr>
          <w:ilvl w:val="0"/>
          <w:numId w:val="22"/>
        </w:numPr>
        <w:jc w:val="both"/>
        <w:rPr>
          <w:sz w:val="22"/>
          <w:szCs w:val="22"/>
        </w:rPr>
      </w:pPr>
      <w:r>
        <w:rPr>
          <w:sz w:val="22"/>
          <w:szCs w:val="22"/>
        </w:rPr>
        <w:t>odgovarajućim tehničkim, organizacijskim i kadrovskim mjerama radi sprječavanja daljnjih kaznenih djela ili propusta.</w:t>
      </w:r>
    </w:p>
    <w:p w:rsidR="00ED4CED" w:rsidRDefault="00ED4CED" w:rsidP="00ED4CED">
      <w:pPr>
        <w:pStyle w:val="Default"/>
        <w:jc w:val="both"/>
        <w:rPr>
          <w:sz w:val="22"/>
          <w:szCs w:val="22"/>
        </w:rPr>
      </w:pPr>
    </w:p>
    <w:p w:rsidR="00ED4CED" w:rsidRDefault="00ED4CED" w:rsidP="00ED4CED">
      <w:pPr>
        <w:pStyle w:val="Default"/>
        <w:jc w:val="both"/>
        <w:rPr>
          <w:sz w:val="22"/>
          <w:szCs w:val="22"/>
        </w:rPr>
      </w:pPr>
      <w:r>
        <w:rPr>
          <w:sz w:val="22"/>
          <w:szCs w:val="22"/>
        </w:rPr>
        <w:t xml:space="preserve">Za potrebe utvrđivanja navedenih okolnosti gospodarski subjekt u ponudi dostavlja ESPD obrazac popunjen kako slijedi: </w:t>
      </w:r>
    </w:p>
    <w:p w:rsidR="00ED4CED" w:rsidRDefault="00ED4CED" w:rsidP="00ED4CED">
      <w:pPr>
        <w:pStyle w:val="Default"/>
        <w:jc w:val="both"/>
        <w:rPr>
          <w:sz w:val="22"/>
          <w:szCs w:val="22"/>
        </w:rPr>
      </w:pPr>
    </w:p>
    <w:p w:rsidR="00ED4CED" w:rsidRDefault="00ED4CED" w:rsidP="00ED4CED">
      <w:pPr>
        <w:pStyle w:val="Default"/>
        <w:jc w:val="both"/>
        <w:rPr>
          <w:sz w:val="22"/>
          <w:szCs w:val="22"/>
        </w:rPr>
      </w:pPr>
      <w:r>
        <w:rPr>
          <w:sz w:val="22"/>
          <w:szCs w:val="22"/>
        </w:rPr>
        <w:t>Dio III. Osnove za isključenje, Odjeljak A: Osnove povezane s kaznenim presudama, u dijelu koji se odnosi na ''</w:t>
      </w:r>
      <w:proofErr w:type="spellStart"/>
      <w:r>
        <w:rPr>
          <w:sz w:val="22"/>
          <w:szCs w:val="22"/>
        </w:rPr>
        <w:t>samokorigiranje</w:t>
      </w:r>
      <w:proofErr w:type="spellEnd"/>
      <w:r>
        <w:rPr>
          <w:sz w:val="22"/>
          <w:szCs w:val="22"/>
        </w:rPr>
        <w:t>''  (</w:t>
      </w:r>
      <w:proofErr w:type="spellStart"/>
      <w:r>
        <w:rPr>
          <w:sz w:val="22"/>
          <w:szCs w:val="22"/>
        </w:rPr>
        <w:t>čl</w:t>
      </w:r>
      <w:proofErr w:type="spellEnd"/>
      <w:r>
        <w:rPr>
          <w:sz w:val="22"/>
          <w:szCs w:val="22"/>
        </w:rPr>
        <w:t>. 251.st.1. ZJN 2016).</w:t>
      </w:r>
    </w:p>
    <w:p w:rsidR="00ED4CED" w:rsidRDefault="00ED4CED" w:rsidP="00ED4CED">
      <w:pPr>
        <w:pStyle w:val="Default"/>
        <w:jc w:val="both"/>
        <w:rPr>
          <w:sz w:val="22"/>
          <w:szCs w:val="22"/>
        </w:rPr>
      </w:pPr>
    </w:p>
    <w:p w:rsidR="00ED4CED" w:rsidRDefault="00ED4CED" w:rsidP="00ED4CED">
      <w:pPr>
        <w:pStyle w:val="Default"/>
        <w:jc w:val="both"/>
        <w:rPr>
          <w:sz w:val="22"/>
          <w:szCs w:val="22"/>
        </w:rPr>
      </w:pPr>
      <w:r>
        <w:rPr>
          <w:sz w:val="22"/>
          <w:szCs w:val="22"/>
        </w:rPr>
        <w:t>U cilju dokazivanja poduzetih mjera, gospodarski subjekt kao ažurirane popratne dokumente  dostavlja dokaze o mjerama koje je poduzeo.</w:t>
      </w:r>
    </w:p>
    <w:p w:rsidR="00ED4CED" w:rsidRDefault="00ED4CED" w:rsidP="00ED4CED">
      <w:pPr>
        <w:pStyle w:val="Default"/>
        <w:jc w:val="both"/>
        <w:rPr>
          <w:sz w:val="22"/>
          <w:szCs w:val="22"/>
        </w:rPr>
      </w:pPr>
    </w:p>
    <w:p w:rsidR="00ED4CED" w:rsidRDefault="00ED4CED" w:rsidP="00ED4CED">
      <w:pPr>
        <w:pStyle w:val="Default"/>
        <w:jc w:val="both"/>
        <w:rPr>
          <w:color w:val="auto"/>
          <w:sz w:val="22"/>
          <w:szCs w:val="22"/>
        </w:rPr>
      </w:pPr>
      <w:r>
        <w:rPr>
          <w:color w:val="auto"/>
          <w:sz w:val="22"/>
          <w:szCs w:val="22"/>
        </w:rPr>
        <w:t>Mjere koje je poduzeo gospodarski subjekt ocjenjuju se uzimajući u obzir težinu i posebne okolnosti kaznenog djela ili propusta te je obvezan obrazložiti razloge prihvaćanja ili neprihvaćanja mjera.</w:t>
      </w:r>
    </w:p>
    <w:p w:rsidR="00ED4CED" w:rsidRDefault="00ED4CED" w:rsidP="00ED4CED">
      <w:pPr>
        <w:pStyle w:val="Default"/>
        <w:jc w:val="both"/>
        <w:rPr>
          <w:sz w:val="22"/>
          <w:szCs w:val="22"/>
        </w:rPr>
      </w:pPr>
    </w:p>
    <w:p w:rsidR="00ED4CED" w:rsidRDefault="00ED4CED" w:rsidP="00ED4CED">
      <w:pPr>
        <w:pStyle w:val="Default"/>
        <w:jc w:val="both"/>
        <w:rPr>
          <w:color w:val="auto"/>
          <w:sz w:val="22"/>
          <w:szCs w:val="22"/>
        </w:rPr>
      </w:pPr>
      <w:r>
        <w:rPr>
          <w:color w:val="auto"/>
          <w:sz w:val="22"/>
          <w:szCs w:val="22"/>
        </w:rPr>
        <w:t>Javni naručitelj neće isključiti gospodarskog subjekta iz postupka javne nabave ako je ocijenjeno da su poduzete mjere primjerene.</w:t>
      </w:r>
    </w:p>
    <w:p w:rsidR="00ED4CED" w:rsidRDefault="00ED4CED" w:rsidP="00ED4CED">
      <w:pPr>
        <w:pStyle w:val="Default"/>
        <w:jc w:val="both"/>
        <w:rPr>
          <w:sz w:val="22"/>
          <w:szCs w:val="22"/>
        </w:rPr>
      </w:pPr>
    </w:p>
    <w:p w:rsidR="00ED4CED" w:rsidRDefault="00ED4CED" w:rsidP="00ED4CED">
      <w:pPr>
        <w:pStyle w:val="Default"/>
        <w:jc w:val="both"/>
        <w:rPr>
          <w:color w:val="auto"/>
          <w:sz w:val="22"/>
          <w:szCs w:val="22"/>
        </w:rPr>
      </w:pPr>
      <w:r>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ED4CED" w:rsidRDefault="00ED4CED" w:rsidP="00ED4CED">
      <w:pPr>
        <w:pStyle w:val="Default"/>
        <w:jc w:val="both"/>
        <w:rPr>
          <w:sz w:val="22"/>
          <w:szCs w:val="22"/>
        </w:rPr>
      </w:pPr>
    </w:p>
    <w:p w:rsidR="00ED4CED" w:rsidRDefault="00ED4CED" w:rsidP="00ED4CED">
      <w:pPr>
        <w:pStyle w:val="Default"/>
        <w:jc w:val="both"/>
        <w:rPr>
          <w:color w:val="auto"/>
          <w:sz w:val="22"/>
          <w:szCs w:val="22"/>
        </w:rPr>
      </w:pPr>
      <w:r>
        <w:rPr>
          <w:color w:val="auto"/>
          <w:sz w:val="22"/>
          <w:szCs w:val="22"/>
        </w:rPr>
        <w:t>Razdoblje isključenja gospodarskog subjekta kod kojeg su ostvarene osnove za isključenje iz članka 251. stavka 1. ZJN 2016 iz postupka javne nabave je pet godina od dana pravomoćnosti presude, osim ako pravomoćnom presudom nije određeno drukčije.</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p>
    <w:p w:rsidR="00ED4CED" w:rsidRDefault="00ED4CED" w:rsidP="00ED4CED">
      <w:pPr>
        <w:pStyle w:val="Odlomakpopisa"/>
        <w:numPr>
          <w:ilvl w:val="0"/>
          <w:numId w:val="22"/>
        </w:numPr>
        <w:ind w:right="-2"/>
        <w:jc w:val="center"/>
        <w:rPr>
          <w:rFonts w:ascii="Arial" w:hAnsi="Arial" w:cs="Arial"/>
          <w:color w:val="31849B"/>
          <w:sz w:val="22"/>
          <w:szCs w:val="22"/>
          <w:lang w:val="hr-HR"/>
        </w:rPr>
      </w:pPr>
      <w:r>
        <w:rPr>
          <w:rFonts w:ascii="Arial" w:hAnsi="Arial" w:cs="Arial"/>
          <w:b/>
          <w:bCs/>
          <w:color w:val="31849B"/>
          <w:sz w:val="22"/>
          <w:szCs w:val="22"/>
          <w:lang w:val="hr-HR"/>
        </w:rPr>
        <w:t>KRITERIJI ZA ODABIR GOSPODARSKOG SUBJEKTA (UVJETI SPOSOBNOSTI)</w:t>
      </w:r>
    </w:p>
    <w:p w:rsidR="00ED4CED" w:rsidRDefault="00ED4CED" w:rsidP="00ED4CED">
      <w:pPr>
        <w:tabs>
          <w:tab w:val="left" w:pos="450"/>
        </w:tabs>
        <w:jc w:val="both"/>
        <w:rPr>
          <w:rFonts w:ascii="Arial" w:hAnsi="Arial" w:cs="Arial"/>
          <w:b/>
          <w:bCs/>
          <w:color w:val="0070C0"/>
          <w:sz w:val="22"/>
          <w:szCs w:val="22"/>
          <w:lang w:val="hr-HR"/>
        </w:rPr>
      </w:pPr>
    </w:p>
    <w:p w:rsidR="00ED4CED" w:rsidRDefault="00ED4CED" w:rsidP="00ED4CED">
      <w:pPr>
        <w:pStyle w:val="Tijeloteksta1"/>
        <w:shd w:val="clear" w:color="auto" w:fill="auto"/>
        <w:spacing w:before="0" w:after="0" w:line="240" w:lineRule="auto"/>
        <w:ind w:right="20" w:firstLine="0"/>
        <w:jc w:val="both"/>
        <w:rPr>
          <w:rFonts w:ascii="Arial" w:hAnsi="Arial" w:cs="Arial"/>
        </w:rPr>
      </w:pPr>
      <w:r>
        <w:rPr>
          <w:rFonts w:ascii="Arial" w:hAnsi="Arial" w:cs="Arial"/>
        </w:rPr>
        <w:t>Gospodarski subjekti moraju dokazati sposobnost za obavljanje profesionalne djelatnosti te tehničku i stručnu sposobnost.</w:t>
      </w:r>
    </w:p>
    <w:p w:rsidR="00ED4CED" w:rsidRDefault="00ED4CED" w:rsidP="00ED4CED">
      <w:pPr>
        <w:pStyle w:val="Standard"/>
        <w:autoSpaceDE w:val="0"/>
        <w:rPr>
          <w:rFonts w:ascii="Arial" w:hAnsi="Arial" w:cs="Arial"/>
          <w:sz w:val="22"/>
          <w:szCs w:val="22"/>
        </w:rPr>
      </w:pPr>
    </w:p>
    <w:p w:rsidR="00ED4CED" w:rsidRDefault="00ED4CED" w:rsidP="00ED4CED">
      <w:pPr>
        <w:jc w:val="both"/>
        <w:rPr>
          <w:rFonts w:ascii="Arial" w:hAnsi="Arial" w:cs="Arial"/>
          <w:b/>
          <w:sz w:val="22"/>
          <w:szCs w:val="22"/>
          <w:u w:val="single"/>
          <w:lang w:val="hr-HR"/>
        </w:rPr>
      </w:pPr>
      <w:r>
        <w:rPr>
          <w:rFonts w:ascii="Arial" w:hAnsi="Arial" w:cs="Arial"/>
          <w:sz w:val="22"/>
          <w:szCs w:val="22"/>
          <w:lang w:val="hr-HR"/>
        </w:rPr>
        <w:t>Za potrebe utvrđivanja okolnosti iz ove točke gospodarski subjekt u ponudi dostavlja ispunjeni ESPD obrazac.</w:t>
      </w:r>
      <w:r>
        <w:rPr>
          <w:rFonts w:ascii="Arial" w:hAnsi="Arial" w:cs="Arial"/>
          <w:b/>
          <w:sz w:val="22"/>
          <w:szCs w:val="22"/>
          <w:lang w:val="hr-HR"/>
        </w:rPr>
        <w:t xml:space="preserve"> </w:t>
      </w:r>
      <w:r>
        <w:rPr>
          <w:rFonts w:ascii="Arial" w:hAnsi="Arial" w:cs="Arial"/>
          <w:sz w:val="22"/>
          <w:szCs w:val="22"/>
          <w:u w:val="single"/>
          <w:lang w:val="hr-HR"/>
        </w:rPr>
        <w:t>Naručitelj ističe da gospodarski subjekti u svojoj ponudi ne trebaju dostavljati dokumente kojima se potvrđuju navodi iz ESPD obrasca.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iz članka 280. stavka 2. ZJN 2016.</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ED4CED" w:rsidRDefault="00ED4CED" w:rsidP="00ED4CED">
      <w:pPr>
        <w:ind w:right="-2"/>
        <w:jc w:val="both"/>
        <w:rPr>
          <w:rFonts w:ascii="Arial" w:hAnsi="Arial" w:cs="Arial"/>
          <w:sz w:val="22"/>
          <w:szCs w:val="22"/>
          <w:lang w:val="hr-HR"/>
        </w:rPr>
      </w:pPr>
    </w:p>
    <w:p w:rsidR="00ED4CED" w:rsidRDefault="00ED4CED" w:rsidP="00ED4CED">
      <w:pPr>
        <w:pStyle w:val="Odlomakpopisa"/>
        <w:numPr>
          <w:ilvl w:val="1"/>
          <w:numId w:val="22"/>
        </w:numPr>
        <w:autoSpaceDE w:val="0"/>
        <w:autoSpaceDN w:val="0"/>
        <w:adjustRightInd w:val="0"/>
        <w:jc w:val="both"/>
        <w:rPr>
          <w:rFonts w:ascii="Arial" w:hAnsi="Arial" w:cs="Arial"/>
          <w:color w:val="31849B"/>
          <w:sz w:val="22"/>
          <w:szCs w:val="22"/>
          <w:lang w:val="hr-HR"/>
        </w:rPr>
      </w:pPr>
      <w:r>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ED4CED" w:rsidRDefault="00ED4CED" w:rsidP="00ED4CED">
      <w:pPr>
        <w:autoSpaceDE w:val="0"/>
        <w:autoSpaceDN w:val="0"/>
        <w:adjustRightInd w:val="0"/>
        <w:jc w:val="both"/>
        <w:rPr>
          <w:rFonts w:ascii="Arial" w:hAnsi="Arial" w:cs="Arial"/>
          <w:b/>
          <w:bCs/>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Sukladno članku 257. stavku 1. ZJN 2016, gospodarski subjekt mora dokazati upis u sudski, obrtni, strukovni ili drugi odgovarajući registar u državi njegovog poslovnog </w:t>
      </w:r>
      <w:proofErr w:type="spellStart"/>
      <w:r>
        <w:rPr>
          <w:rFonts w:ascii="Arial" w:hAnsi="Arial" w:cs="Arial"/>
          <w:sz w:val="22"/>
          <w:szCs w:val="22"/>
          <w:lang w:val="hr-HR"/>
        </w:rPr>
        <w:t>nastana</w:t>
      </w:r>
      <w:proofErr w:type="spellEnd"/>
      <w:r>
        <w:rPr>
          <w:rFonts w:ascii="Arial" w:hAnsi="Arial" w:cs="Arial"/>
          <w:sz w:val="22"/>
          <w:szCs w:val="22"/>
          <w:lang w:val="hr-HR"/>
        </w:rPr>
        <w:t>.</w:t>
      </w:r>
    </w:p>
    <w:p w:rsidR="00ED4CED" w:rsidRDefault="00ED4CED" w:rsidP="00ED4CED">
      <w:pPr>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Naručitelj će od odabranog ponuditelja radi provjere informacija navedenih u ESPD obrascu, sukladno članku 266. ZJN 2016, za dokazivanje sposobnosti za obavljanje profesionalne djelatnosti gospodarskog subjekta prihvatiti:</w:t>
      </w:r>
    </w:p>
    <w:p w:rsidR="00ED4CED" w:rsidRDefault="00ED4CED" w:rsidP="00ED4CED">
      <w:pPr>
        <w:jc w:val="both"/>
        <w:rPr>
          <w:rFonts w:ascii="Arial" w:hAnsi="Arial" w:cs="Arial"/>
          <w:sz w:val="22"/>
          <w:szCs w:val="22"/>
          <w:lang w:val="hr-HR"/>
        </w:rPr>
      </w:pPr>
    </w:p>
    <w:p w:rsidR="00ED4CED" w:rsidRDefault="00ED4CED" w:rsidP="00ED4CED">
      <w:pPr>
        <w:numPr>
          <w:ilvl w:val="0"/>
          <w:numId w:val="23"/>
        </w:numPr>
        <w:jc w:val="both"/>
        <w:rPr>
          <w:rFonts w:ascii="Arial" w:hAnsi="Arial" w:cs="Arial"/>
          <w:b/>
          <w:sz w:val="22"/>
          <w:szCs w:val="22"/>
          <w:lang w:val="hr-HR"/>
        </w:rPr>
      </w:pPr>
      <w:r>
        <w:rPr>
          <w:rFonts w:ascii="Arial" w:hAnsi="Arial" w:cs="Arial"/>
          <w:b/>
          <w:bCs/>
          <w:sz w:val="22"/>
          <w:szCs w:val="22"/>
          <w:lang w:val="hr-HR"/>
        </w:rPr>
        <w:t xml:space="preserve">izvadak iz sudskog, obrtnog, strukovnog ili drugog odgovarajućeg registra koji se vodi u državi članici njegova poslovnog </w:t>
      </w:r>
      <w:proofErr w:type="spellStart"/>
      <w:r>
        <w:rPr>
          <w:rFonts w:ascii="Arial" w:hAnsi="Arial" w:cs="Arial"/>
          <w:b/>
          <w:bCs/>
          <w:sz w:val="22"/>
          <w:szCs w:val="22"/>
          <w:lang w:val="hr-HR"/>
        </w:rPr>
        <w:t>nastana</w:t>
      </w:r>
      <w:proofErr w:type="spellEnd"/>
      <w:r>
        <w:rPr>
          <w:rFonts w:ascii="Arial" w:hAnsi="Arial" w:cs="Arial"/>
          <w:b/>
          <w:bCs/>
          <w:sz w:val="22"/>
          <w:szCs w:val="22"/>
          <w:lang w:val="hr-HR"/>
        </w:rPr>
        <w:t>.</w:t>
      </w:r>
    </w:p>
    <w:p w:rsidR="00ED4CED" w:rsidRDefault="00ED4CED" w:rsidP="00ED4CED">
      <w:pPr>
        <w:tabs>
          <w:tab w:val="left" w:pos="6780"/>
        </w:tabs>
        <w:autoSpaceDE w:val="0"/>
        <w:autoSpaceDN w:val="0"/>
        <w:adjustRightInd w:val="0"/>
        <w:jc w:val="both"/>
        <w:rPr>
          <w:rFonts w:ascii="Arial" w:hAnsi="Arial" w:cs="Arial"/>
          <w:b/>
          <w:sz w:val="22"/>
          <w:szCs w:val="22"/>
          <w:lang w:val="hr-HR"/>
        </w:rPr>
      </w:pPr>
    </w:p>
    <w:p w:rsidR="00ED4CED" w:rsidRDefault="00ED4CED" w:rsidP="00ED4CED">
      <w:pPr>
        <w:tabs>
          <w:tab w:val="left" w:pos="6780"/>
        </w:tabs>
        <w:autoSpaceDE w:val="0"/>
        <w:autoSpaceDN w:val="0"/>
        <w:adjustRightInd w:val="0"/>
        <w:jc w:val="both"/>
        <w:rPr>
          <w:rFonts w:ascii="Arial" w:hAnsi="Arial" w:cs="Arial"/>
          <w:b/>
          <w:sz w:val="22"/>
          <w:szCs w:val="22"/>
          <w:lang w:val="hr-HR"/>
        </w:rPr>
      </w:pPr>
    </w:p>
    <w:p w:rsidR="00ED4CED" w:rsidRDefault="00ED4CED" w:rsidP="00ED4CED">
      <w:pPr>
        <w:tabs>
          <w:tab w:val="left" w:pos="6780"/>
        </w:tabs>
        <w:autoSpaceDE w:val="0"/>
        <w:autoSpaceDN w:val="0"/>
        <w:adjustRightInd w:val="0"/>
        <w:jc w:val="both"/>
        <w:rPr>
          <w:rFonts w:ascii="Arial" w:hAnsi="Arial" w:cs="Arial"/>
          <w:b/>
          <w:sz w:val="22"/>
          <w:szCs w:val="22"/>
          <w:lang w:val="hr-HR"/>
        </w:rPr>
      </w:pPr>
    </w:p>
    <w:p w:rsidR="00ED4CED" w:rsidRDefault="00ED4CED" w:rsidP="00ED4CED">
      <w:pPr>
        <w:pStyle w:val="Odlomakpopisa"/>
        <w:numPr>
          <w:ilvl w:val="1"/>
          <w:numId w:val="22"/>
        </w:numPr>
        <w:autoSpaceDE w:val="0"/>
        <w:autoSpaceDN w:val="0"/>
        <w:adjustRightInd w:val="0"/>
        <w:jc w:val="both"/>
        <w:rPr>
          <w:rFonts w:ascii="Arial" w:hAnsi="Arial" w:cs="Arial"/>
          <w:b/>
          <w:bCs/>
          <w:color w:val="31849B"/>
          <w:sz w:val="22"/>
          <w:szCs w:val="22"/>
          <w:lang w:val="hr-HR"/>
        </w:rPr>
      </w:pPr>
      <w:r>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ED4CED" w:rsidRDefault="00ED4CED" w:rsidP="00ED4CED">
      <w:pPr>
        <w:ind w:right="-2"/>
        <w:jc w:val="both"/>
        <w:rPr>
          <w:rFonts w:ascii="Arial" w:hAnsi="Arial" w:cs="Arial"/>
          <w:sz w:val="22"/>
          <w:szCs w:val="22"/>
          <w:lang w:val="hr-HR"/>
        </w:rPr>
      </w:pPr>
    </w:p>
    <w:p w:rsidR="00ED4CED" w:rsidRDefault="00ED4CED" w:rsidP="00ED4CED">
      <w:pPr>
        <w:pStyle w:val="Odlomakpopisa"/>
        <w:numPr>
          <w:ilvl w:val="2"/>
          <w:numId w:val="22"/>
        </w:numPr>
        <w:autoSpaceDE w:val="0"/>
        <w:autoSpaceDN w:val="0"/>
        <w:adjustRightInd w:val="0"/>
        <w:jc w:val="both"/>
        <w:rPr>
          <w:rFonts w:ascii="Arial" w:hAnsi="Arial" w:cs="Arial"/>
          <w:b/>
          <w:color w:val="215868"/>
          <w:sz w:val="22"/>
          <w:szCs w:val="22"/>
          <w:lang w:val="hr-HR"/>
        </w:rPr>
      </w:pPr>
      <w:r>
        <w:rPr>
          <w:rFonts w:ascii="Arial" w:hAnsi="Arial" w:cs="Arial"/>
          <w:b/>
          <w:color w:val="215868"/>
          <w:sz w:val="22"/>
          <w:szCs w:val="22"/>
          <w:lang w:val="hr-HR"/>
        </w:rPr>
        <w:t>Potrebno iskustvo za izvršenje ugovora</w:t>
      </w:r>
    </w:p>
    <w:p w:rsidR="00ED4CED" w:rsidRDefault="00ED4CED" w:rsidP="00ED4CED">
      <w:pPr>
        <w:autoSpaceDE w:val="0"/>
        <w:autoSpaceDN w:val="0"/>
        <w:adjustRightInd w:val="0"/>
        <w:jc w:val="both"/>
        <w:rPr>
          <w:rFonts w:ascii="Arial" w:hAnsi="Arial" w:cs="Arial"/>
          <w:b/>
          <w:sz w:val="22"/>
          <w:szCs w:val="22"/>
          <w:lang w:val="hr-HR"/>
        </w:rPr>
      </w:pPr>
    </w:p>
    <w:p w:rsidR="00ED4CED" w:rsidRDefault="00ED4CED" w:rsidP="00ED4CED">
      <w:pPr>
        <w:autoSpaceDE w:val="0"/>
        <w:autoSpaceDN w:val="0"/>
        <w:adjustRightInd w:val="0"/>
        <w:jc w:val="both"/>
        <w:rPr>
          <w:rFonts w:ascii="Arial" w:hAnsi="Arial" w:cs="Arial"/>
          <w:b/>
          <w:sz w:val="22"/>
          <w:szCs w:val="22"/>
          <w:lang w:val="hr-HR"/>
        </w:rPr>
      </w:pPr>
      <w:r>
        <w:rPr>
          <w:rFonts w:ascii="Arial" w:hAnsi="Arial" w:cs="Arial"/>
          <w:b/>
          <w:sz w:val="22"/>
          <w:szCs w:val="22"/>
          <w:lang w:val="hr-HR"/>
        </w:rPr>
        <w:t xml:space="preserve"> </w:t>
      </w:r>
      <w:r>
        <w:rPr>
          <w:rFonts w:ascii="Arial" w:hAnsi="Arial" w:cs="Arial"/>
          <w:sz w:val="22"/>
          <w:szCs w:val="22"/>
          <w:lang w:val="hr-HR"/>
        </w:rPr>
        <w:t xml:space="preserve">Sukladno članku 259. ZJN 2016,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Pr>
          <w:rFonts w:ascii="Arial" w:hAnsi="Arial" w:cs="Arial"/>
          <w:b/>
          <w:sz w:val="22"/>
          <w:szCs w:val="22"/>
          <w:lang w:val="hr-HR"/>
        </w:rPr>
        <w:t xml:space="preserve">pet </w:t>
      </w:r>
      <w:r>
        <w:rPr>
          <w:rFonts w:ascii="Arial" w:hAnsi="Arial" w:cs="Arial"/>
          <w:sz w:val="22"/>
          <w:szCs w:val="22"/>
          <w:lang w:val="hr-HR"/>
        </w:rPr>
        <w:t xml:space="preserve">godina koje prethode toj godini izvršio </w:t>
      </w:r>
      <w:r>
        <w:rPr>
          <w:rFonts w:ascii="Arial" w:hAnsi="Arial" w:cs="Arial"/>
          <w:b/>
          <w:sz w:val="22"/>
          <w:szCs w:val="22"/>
          <w:lang w:val="hr-HR"/>
        </w:rPr>
        <w:t>najmanje jedan (1) ugovor o radovima</w:t>
      </w:r>
      <w:r>
        <w:rPr>
          <w:rFonts w:ascii="Arial" w:hAnsi="Arial" w:cs="Arial"/>
          <w:sz w:val="22"/>
          <w:szCs w:val="22"/>
          <w:lang w:val="hr-HR"/>
        </w:rPr>
        <w:t xml:space="preserve"> koji su isti ili slični predmetu nabave, čiji iznos mora biti najmanje u visini procijenjene vrijednosti nabave, odnosno </w:t>
      </w:r>
      <w:r>
        <w:rPr>
          <w:rFonts w:ascii="Arial" w:hAnsi="Arial" w:cs="Arial"/>
          <w:b/>
          <w:sz w:val="22"/>
          <w:szCs w:val="22"/>
          <w:lang w:val="hr-HR"/>
        </w:rPr>
        <w:t>najviše dva (2) ugovora o radovima</w:t>
      </w:r>
      <w:r>
        <w:rPr>
          <w:rFonts w:ascii="Arial" w:hAnsi="Arial" w:cs="Arial"/>
          <w:sz w:val="22"/>
          <w:szCs w:val="22"/>
          <w:lang w:val="hr-HR"/>
        </w:rPr>
        <w:t xml:space="preserve"> koji su isti ili slični predmetu nabave, čiji zbrojeni iznos mora biti najmanje u visini procijenjene vrijednosti nabave.</w:t>
      </w:r>
      <w:r>
        <w:rPr>
          <w:rFonts w:ascii="Arial" w:hAnsi="Arial" w:cs="Arial"/>
          <w:b/>
          <w:sz w:val="22"/>
          <w:szCs w:val="22"/>
          <w:lang w:val="hr-HR"/>
        </w:rPr>
        <w:t xml:space="preserve"> </w:t>
      </w:r>
    </w:p>
    <w:p w:rsidR="00ED4CED" w:rsidRDefault="002D4494" w:rsidP="00ED4CED">
      <w:pPr>
        <w:autoSpaceDE w:val="0"/>
        <w:autoSpaceDN w:val="0"/>
        <w:adjustRightInd w:val="0"/>
        <w:ind w:right="-2"/>
        <w:jc w:val="both"/>
        <w:rPr>
          <w:rFonts w:ascii="Arial" w:hAnsi="Arial" w:cs="Arial"/>
          <w:b/>
          <w:sz w:val="22"/>
          <w:szCs w:val="22"/>
          <w:u w:val="single"/>
          <w:lang w:val="hr-HR"/>
        </w:rPr>
      </w:pPr>
      <w:r w:rsidRPr="002D4494">
        <w:pict>
          <v:rect id="_x0000_s1026" style="position:absolute;left:0;text-align:left;margin-left:-1.55pt;margin-top:9.95pt;width:465.8pt;height:16.5pt;z-index:-251658752" fillcolor="#dbe5f1" strokecolor="none"/>
        </w:pict>
      </w:r>
    </w:p>
    <w:p w:rsidR="00ED4CED" w:rsidRDefault="00ED4CED" w:rsidP="00ED4CED">
      <w:pPr>
        <w:autoSpaceDE w:val="0"/>
        <w:autoSpaceDN w:val="0"/>
        <w:adjustRightInd w:val="0"/>
        <w:ind w:right="-2"/>
        <w:jc w:val="both"/>
        <w:rPr>
          <w:rFonts w:ascii="Arial" w:hAnsi="Arial" w:cs="Arial"/>
          <w:sz w:val="22"/>
          <w:szCs w:val="22"/>
          <w:u w:val="single"/>
          <w:lang w:val="hr-HR"/>
        </w:rPr>
      </w:pPr>
      <w:r>
        <w:rPr>
          <w:rFonts w:ascii="Arial" w:hAnsi="Arial" w:cs="Arial"/>
          <w:sz w:val="22"/>
          <w:szCs w:val="22"/>
          <w:lang w:val="hr-HR"/>
        </w:rPr>
        <w:t>Za potrebe utvrđivanja okolnosti iz točke 4.2. gospodarski subjekt u ponudi dostavlja:</w:t>
      </w:r>
      <w:r>
        <w:rPr>
          <w:rFonts w:ascii="Arial" w:hAnsi="Arial" w:cs="Arial"/>
          <w:sz w:val="22"/>
          <w:szCs w:val="22"/>
          <w:u w:val="single"/>
          <w:lang w:val="hr-HR"/>
        </w:rPr>
        <w:t xml:space="preserve"> </w:t>
      </w:r>
    </w:p>
    <w:p w:rsidR="00ED4CED" w:rsidRDefault="00ED4CED" w:rsidP="00ED4CED">
      <w:pPr>
        <w:autoSpaceDE w:val="0"/>
        <w:autoSpaceDN w:val="0"/>
        <w:adjustRightInd w:val="0"/>
        <w:ind w:right="-2"/>
        <w:jc w:val="both"/>
        <w:rPr>
          <w:rFonts w:ascii="Arial" w:hAnsi="Arial" w:cs="Arial"/>
          <w:b/>
          <w:sz w:val="22"/>
          <w:szCs w:val="22"/>
          <w:u w:val="single"/>
          <w:lang w:val="hr-HR"/>
        </w:rPr>
      </w:pPr>
    </w:p>
    <w:p w:rsidR="00ED4CED" w:rsidRDefault="00ED4CED" w:rsidP="00ED4CED">
      <w:pPr>
        <w:numPr>
          <w:ilvl w:val="0"/>
          <w:numId w:val="24"/>
        </w:numPr>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ED4CED" w:rsidRDefault="00ED4CED" w:rsidP="00ED4CED">
      <w:pPr>
        <w:tabs>
          <w:tab w:val="left" w:pos="0"/>
          <w:tab w:val="left" w:pos="5700"/>
        </w:tabs>
        <w:autoSpaceDE w:val="0"/>
        <w:autoSpaceDN w:val="0"/>
        <w:adjustRightInd w:val="0"/>
        <w:ind w:right="-2"/>
        <w:jc w:val="both"/>
        <w:rPr>
          <w:rFonts w:ascii="Arial" w:hAnsi="Arial" w:cs="Arial"/>
          <w:sz w:val="22"/>
          <w:szCs w:val="22"/>
          <w:lang w:val="hr-HR"/>
        </w:rPr>
      </w:pPr>
      <w:r>
        <w:rPr>
          <w:rFonts w:ascii="Arial" w:hAnsi="Arial" w:cs="Arial"/>
          <w:sz w:val="22"/>
          <w:szCs w:val="22"/>
          <w:lang w:val="hr-HR"/>
        </w:rPr>
        <w:tab/>
      </w:r>
    </w:p>
    <w:p w:rsidR="00ED4CED" w:rsidRDefault="00ED4CED" w:rsidP="00ED4CED">
      <w:pPr>
        <w:tabs>
          <w:tab w:val="left" w:pos="0"/>
          <w:tab w:val="left" w:pos="8789"/>
        </w:tabs>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Naručitelj će od odabranog ponuditelja radi provjere informacija navedenih u ESPD obrascu, sukladno članku 268. ZJN 2016, za dokazivanje tehničke i stručne sposobnosti gospodarskog subjekta prihvatiti:</w:t>
      </w:r>
    </w:p>
    <w:p w:rsidR="00ED4CED" w:rsidRDefault="00ED4CED" w:rsidP="00ED4CED">
      <w:pPr>
        <w:tabs>
          <w:tab w:val="left" w:pos="0"/>
          <w:tab w:val="left" w:pos="8789"/>
        </w:tabs>
        <w:autoSpaceDE w:val="0"/>
        <w:autoSpaceDN w:val="0"/>
        <w:adjustRightInd w:val="0"/>
        <w:ind w:right="-2"/>
        <w:jc w:val="both"/>
        <w:rPr>
          <w:rFonts w:ascii="Arial" w:hAnsi="Arial" w:cs="Arial"/>
          <w:sz w:val="22"/>
          <w:szCs w:val="22"/>
          <w:lang w:val="hr-HR"/>
        </w:rPr>
      </w:pPr>
    </w:p>
    <w:p w:rsidR="00ED4CED" w:rsidRDefault="00ED4CED" w:rsidP="00ED4CED">
      <w:pPr>
        <w:numPr>
          <w:ilvl w:val="0"/>
          <w:numId w:val="23"/>
        </w:numPr>
        <w:autoSpaceDE w:val="0"/>
        <w:autoSpaceDN w:val="0"/>
        <w:adjustRightInd w:val="0"/>
        <w:ind w:right="-2"/>
        <w:jc w:val="both"/>
        <w:rPr>
          <w:rFonts w:ascii="Arial" w:hAnsi="Arial" w:cs="Arial"/>
          <w:sz w:val="22"/>
          <w:szCs w:val="22"/>
          <w:lang w:val="hr-HR"/>
        </w:rPr>
      </w:pPr>
      <w:r>
        <w:rPr>
          <w:rFonts w:ascii="Arial" w:hAnsi="Arial" w:cs="Arial"/>
          <w:b/>
          <w:sz w:val="22"/>
          <w:szCs w:val="22"/>
          <w:lang w:val="hr-HR"/>
        </w:rPr>
        <w:t>popis radova izvršenih u godini u kojoj je započeo postupak javne nabave i tijekom pet godina koje prethode toj godini, a koji su isti ili slični predmetu nabave.</w:t>
      </w:r>
    </w:p>
    <w:p w:rsidR="00ED4CED" w:rsidRDefault="00ED4CED" w:rsidP="00ED4CED">
      <w:pPr>
        <w:autoSpaceDE w:val="0"/>
        <w:autoSpaceDN w:val="0"/>
        <w:adjustRightInd w:val="0"/>
        <w:ind w:left="720" w:right="-2"/>
        <w:jc w:val="both"/>
        <w:rPr>
          <w:rFonts w:ascii="Arial" w:hAnsi="Arial" w:cs="Arial"/>
          <w:sz w:val="22"/>
          <w:szCs w:val="22"/>
          <w:lang w:val="hr-HR"/>
        </w:rPr>
      </w:pPr>
    </w:p>
    <w:p w:rsidR="00ED4CED" w:rsidRDefault="00ED4CED" w:rsidP="00ED4CED">
      <w:pPr>
        <w:autoSpaceDE w:val="0"/>
        <w:autoSpaceDN w:val="0"/>
        <w:adjustRightInd w:val="0"/>
        <w:ind w:left="720" w:right="-2"/>
        <w:jc w:val="both"/>
        <w:rPr>
          <w:rFonts w:ascii="Arial" w:hAnsi="Arial" w:cs="Arial"/>
          <w:sz w:val="22"/>
          <w:szCs w:val="22"/>
          <w:lang w:val="hr-HR"/>
        </w:rPr>
      </w:pPr>
      <w:r>
        <w:rPr>
          <w:rFonts w:ascii="Arial" w:hAnsi="Arial" w:cs="Arial"/>
          <w:sz w:val="22"/>
          <w:szCs w:val="22"/>
          <w:lang w:val="hr-HR"/>
        </w:rPr>
        <w:lastRenderedPageBreak/>
        <w:t xml:space="preserve">Popis sadržava ili mu se prilaže potvrda druge ugovorne strane o urednom izvođenju i ishodu najvažnijih radova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ED4CED" w:rsidRDefault="00ED4CED" w:rsidP="00ED4CED">
      <w:pPr>
        <w:autoSpaceDE w:val="0"/>
        <w:autoSpaceDN w:val="0"/>
        <w:adjustRightInd w:val="0"/>
        <w:ind w:left="720" w:right="-2"/>
        <w:jc w:val="both"/>
        <w:rPr>
          <w:rFonts w:ascii="Arial" w:hAnsi="Arial" w:cs="Arial"/>
          <w:sz w:val="22"/>
          <w:szCs w:val="22"/>
          <w:lang w:val="hr-HR"/>
        </w:rPr>
      </w:pPr>
    </w:p>
    <w:p w:rsidR="00ED4CED" w:rsidRDefault="00ED4CED" w:rsidP="00ED4CED">
      <w:pPr>
        <w:autoSpaceDE w:val="0"/>
        <w:autoSpaceDN w:val="0"/>
        <w:adjustRightInd w:val="0"/>
        <w:ind w:left="720" w:right="-2"/>
        <w:jc w:val="both"/>
        <w:rPr>
          <w:rFonts w:ascii="Arial" w:hAnsi="Arial" w:cs="Arial"/>
          <w:sz w:val="22"/>
          <w:szCs w:val="22"/>
          <w:lang w:val="hr-HR"/>
        </w:rPr>
      </w:pPr>
      <w:r>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p>
    <w:p w:rsidR="00ED4CED" w:rsidRDefault="00ED4CED" w:rsidP="00ED4CED">
      <w:pPr>
        <w:autoSpaceDE w:val="0"/>
        <w:autoSpaceDN w:val="0"/>
        <w:adjustRightInd w:val="0"/>
        <w:ind w:left="720" w:right="-2"/>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b/>
          <w:sz w:val="22"/>
          <w:szCs w:val="22"/>
          <w:u w:val="single"/>
          <w:lang w:val="hr-HR"/>
        </w:rPr>
      </w:pPr>
      <w:r>
        <w:rPr>
          <w:rFonts w:ascii="Arial" w:hAnsi="Arial" w:cs="Arial"/>
          <w:b/>
          <w:sz w:val="22"/>
          <w:szCs w:val="22"/>
          <w:u w:val="single"/>
          <w:lang w:val="hr-HR"/>
        </w:rPr>
        <w:t>OSLANJANJE NA SPOSOBNOST DRUGIH GOSPODARSKIH SUBJEKATA</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b/>
          <w:sz w:val="22"/>
          <w:szCs w:val="22"/>
          <w:u w:val="single"/>
          <w:lang w:val="hr-HR"/>
        </w:rPr>
      </w:pPr>
    </w:p>
    <w:p w:rsidR="00ED4CED" w:rsidRDefault="00ED4CED" w:rsidP="00ED4CED">
      <w:pPr>
        <w:autoSpaceDE w:val="0"/>
        <w:autoSpaceDN w:val="0"/>
        <w:adjustRightInd w:val="0"/>
        <w:jc w:val="both"/>
        <w:rPr>
          <w:rFonts w:ascii="Arial" w:hAnsi="Arial" w:cs="Arial"/>
          <w:b/>
          <w:sz w:val="22"/>
          <w:szCs w:val="22"/>
          <w:u w:val="single"/>
          <w:lang w:val="hr-HR"/>
        </w:rPr>
      </w:pPr>
      <w:r>
        <w:rPr>
          <w:rFonts w:ascii="Arial" w:hAnsi="Arial" w:cs="Arial"/>
          <w:b/>
          <w:sz w:val="22"/>
          <w:szCs w:val="22"/>
          <w:u w:val="single"/>
          <w:lang w:val="hr-HR"/>
        </w:rPr>
        <w:t>UVJETI SPOSOBNOSTI U SLUČAJU ZAJEDNICE GOSPODARSKIH SUBJEKATA</w:t>
      </w:r>
    </w:p>
    <w:p w:rsidR="00ED4CED" w:rsidRDefault="00ED4CED" w:rsidP="00ED4CED">
      <w:pPr>
        <w:autoSpaceDE w:val="0"/>
        <w:autoSpaceDN w:val="0"/>
        <w:adjustRightInd w:val="0"/>
        <w:jc w:val="both"/>
        <w:rPr>
          <w:rFonts w:ascii="Arial" w:hAnsi="Arial" w:cs="Arial"/>
          <w:b/>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Sukladno članku 277. ZJN 2016, zajednica gospodarskih subjekata može se osloniti na sposobnost članova zajednice ili drugih subjekata pod uvjetima propisanima ZJN 2016.</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r>
        <w:rPr>
          <w:rFonts w:ascii="Arial" w:hAnsi="Arial" w:cs="Arial"/>
          <w:sz w:val="22"/>
          <w:szCs w:val="22"/>
          <w:lang w:val="hr-HR"/>
        </w:rPr>
        <w:t xml:space="preserve">U slučaju zajednice ponuditelja, dokaz ispunjenja </w:t>
      </w:r>
      <w:r>
        <w:rPr>
          <w:rFonts w:ascii="Arial" w:hAnsi="Arial" w:cs="Arial"/>
          <w:bCs/>
          <w:sz w:val="22"/>
          <w:szCs w:val="22"/>
          <w:lang w:val="hr-HR"/>
        </w:rPr>
        <w:t xml:space="preserve">uvjeta tehničke i stručne sposobnosti </w:t>
      </w:r>
      <w:r>
        <w:rPr>
          <w:rFonts w:ascii="Arial" w:hAnsi="Arial" w:cs="Arial"/>
          <w:sz w:val="22"/>
          <w:szCs w:val="22"/>
          <w:lang w:val="hr-HR"/>
        </w:rPr>
        <w:t>utvrđuje se zajednički (kumulativno) te se za svakog gospodarskog subjekta dostavlja zaseban ESPD obrazac.</w:t>
      </w:r>
    </w:p>
    <w:p w:rsidR="00ED4CED" w:rsidRDefault="00ED4CED" w:rsidP="00ED4CED">
      <w:pPr>
        <w:ind w:right="-2"/>
        <w:jc w:val="both"/>
        <w:rPr>
          <w:rFonts w:ascii="Arial" w:hAnsi="Arial" w:cs="Arial"/>
          <w:sz w:val="22"/>
          <w:szCs w:val="22"/>
          <w:lang w:val="hr-HR"/>
        </w:rPr>
      </w:pPr>
    </w:p>
    <w:p w:rsidR="00ED4CED" w:rsidRDefault="00ED4CED" w:rsidP="00ED4CED">
      <w:pPr>
        <w:ind w:right="-2"/>
        <w:jc w:val="both"/>
        <w:rPr>
          <w:rFonts w:ascii="Arial" w:hAnsi="Arial" w:cs="Arial"/>
          <w:sz w:val="22"/>
          <w:szCs w:val="22"/>
          <w:lang w:val="hr-HR"/>
        </w:rPr>
      </w:pPr>
    </w:p>
    <w:p w:rsidR="00ED4CED" w:rsidRDefault="00ED4CED" w:rsidP="00ED4CED">
      <w:pPr>
        <w:pStyle w:val="Odlomakpopisa"/>
        <w:numPr>
          <w:ilvl w:val="0"/>
          <w:numId w:val="22"/>
        </w:numPr>
        <w:autoSpaceDE w:val="0"/>
        <w:autoSpaceDN w:val="0"/>
        <w:adjustRightInd w:val="0"/>
        <w:jc w:val="center"/>
        <w:rPr>
          <w:rFonts w:ascii="Arial" w:hAnsi="Arial" w:cs="Arial"/>
          <w:b/>
          <w:color w:val="31849B"/>
          <w:sz w:val="22"/>
          <w:szCs w:val="22"/>
          <w:lang w:val="hr-HR"/>
        </w:rPr>
      </w:pPr>
      <w:r>
        <w:rPr>
          <w:rFonts w:ascii="Arial" w:hAnsi="Arial" w:cs="Arial"/>
          <w:b/>
          <w:color w:val="31849B"/>
          <w:sz w:val="22"/>
          <w:szCs w:val="22"/>
          <w:lang w:val="hr-HR"/>
        </w:rPr>
        <w:t xml:space="preserve">EUROPSKA JEDINSTVENA DOKUMENTACIJA O NABAVI </w:t>
      </w:r>
    </w:p>
    <w:p w:rsidR="00ED4CED" w:rsidRDefault="00ED4CED" w:rsidP="00ED4CED">
      <w:pPr>
        <w:autoSpaceDE w:val="0"/>
        <w:autoSpaceDN w:val="0"/>
        <w:adjustRightInd w:val="0"/>
        <w:jc w:val="both"/>
        <w:rPr>
          <w:rFonts w:ascii="Arial" w:hAnsi="Arial" w:cs="Arial"/>
          <w:color w:val="31849B"/>
          <w:sz w:val="22"/>
          <w:szCs w:val="22"/>
          <w:lang w:val="hr-HR"/>
        </w:rPr>
      </w:pPr>
    </w:p>
    <w:p w:rsidR="00ED4CED" w:rsidRDefault="00ED4CED" w:rsidP="00ED4CED">
      <w:pPr>
        <w:pStyle w:val="Odlomakpopisa"/>
        <w:numPr>
          <w:ilvl w:val="1"/>
          <w:numId w:val="22"/>
        </w:numPr>
        <w:autoSpaceDE w:val="0"/>
        <w:autoSpaceDN w:val="0"/>
        <w:adjustRightInd w:val="0"/>
        <w:ind w:right="340"/>
        <w:jc w:val="both"/>
        <w:rPr>
          <w:rFonts w:ascii="Arial" w:hAnsi="Arial" w:cs="Arial"/>
          <w:b/>
          <w:color w:val="31849B"/>
          <w:sz w:val="22"/>
          <w:szCs w:val="22"/>
          <w:lang w:val="hr-HR"/>
        </w:rPr>
      </w:pPr>
      <w:r>
        <w:rPr>
          <w:rFonts w:ascii="Arial" w:hAnsi="Arial" w:cs="Arial"/>
          <w:b/>
          <w:color w:val="31849B"/>
          <w:sz w:val="22"/>
          <w:szCs w:val="22"/>
          <w:lang w:val="hr-HR"/>
        </w:rPr>
        <w:t>Obveza dostavljanja ESPD obrasca</w:t>
      </w:r>
    </w:p>
    <w:p w:rsidR="00ED4CED" w:rsidRDefault="00ED4CED" w:rsidP="00ED4CED">
      <w:pPr>
        <w:autoSpaceDE w:val="0"/>
        <w:autoSpaceDN w:val="0"/>
        <w:adjustRightInd w:val="0"/>
        <w:ind w:right="340"/>
        <w:jc w:val="both"/>
        <w:rPr>
          <w:rFonts w:ascii="Arial" w:hAnsi="Arial" w:cs="Arial"/>
          <w:b/>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b/>
          <w:sz w:val="22"/>
          <w:szCs w:val="22"/>
          <w:lang w:val="hr-HR"/>
        </w:rPr>
      </w:pPr>
    </w:p>
    <w:p w:rsidR="00ED4CED" w:rsidRDefault="00ED4CED" w:rsidP="00ED4CED">
      <w:pPr>
        <w:pStyle w:val="Odlomakpopisa"/>
        <w:numPr>
          <w:ilvl w:val="1"/>
          <w:numId w:val="22"/>
        </w:numPr>
        <w:autoSpaceDE w:val="0"/>
        <w:autoSpaceDN w:val="0"/>
        <w:adjustRightInd w:val="0"/>
        <w:jc w:val="both"/>
        <w:rPr>
          <w:rFonts w:ascii="Arial" w:hAnsi="Arial" w:cs="Arial"/>
          <w:b/>
          <w:color w:val="31849B"/>
          <w:sz w:val="22"/>
          <w:szCs w:val="22"/>
          <w:lang w:val="hr-HR"/>
        </w:rPr>
      </w:pPr>
      <w:r>
        <w:rPr>
          <w:rFonts w:ascii="Arial" w:hAnsi="Arial" w:cs="Arial"/>
          <w:b/>
          <w:color w:val="31849B"/>
          <w:sz w:val="22"/>
          <w:szCs w:val="22"/>
          <w:lang w:val="hr-HR"/>
        </w:rPr>
        <w:lastRenderedPageBreak/>
        <w:t>Upute za popunjavanje ESPD obrasca</w:t>
      </w:r>
    </w:p>
    <w:p w:rsidR="00ED4CED" w:rsidRDefault="00ED4CED" w:rsidP="00ED4CED">
      <w:pPr>
        <w:autoSpaceDE w:val="0"/>
        <w:autoSpaceDN w:val="0"/>
        <w:adjustRightInd w:val="0"/>
        <w:jc w:val="both"/>
        <w:rPr>
          <w:rFonts w:ascii="Arial" w:hAnsi="Arial" w:cs="Arial"/>
          <w:b/>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ED4CED" w:rsidRDefault="00ED4CED" w:rsidP="00ED4CED">
      <w:pPr>
        <w:jc w:val="both"/>
        <w:rPr>
          <w:rFonts w:ascii="Arial" w:hAnsi="Arial" w:cs="Arial"/>
          <w:sz w:val="22"/>
          <w:szCs w:val="22"/>
          <w:lang w:val="hr-HR"/>
        </w:rPr>
      </w:pPr>
      <w:r>
        <w:rPr>
          <w:rFonts w:ascii="Arial" w:hAnsi="Arial" w:cs="Arial"/>
          <w:sz w:val="22"/>
          <w:szCs w:val="22"/>
          <w:lang w:val="hr-HR"/>
        </w:rPr>
        <w:t>Gospodarski subjekt obvezni su u e-ESPD obrascu (</w:t>
      </w:r>
      <w:proofErr w:type="spellStart"/>
      <w:r>
        <w:rPr>
          <w:rFonts w:ascii="Arial" w:hAnsi="Arial" w:cs="Arial"/>
          <w:sz w:val="22"/>
          <w:szCs w:val="22"/>
          <w:lang w:val="hr-HR"/>
        </w:rPr>
        <w:t>u.xml</w:t>
      </w:r>
      <w:proofErr w:type="spellEnd"/>
      <w:r>
        <w:rPr>
          <w:rFonts w:ascii="Arial" w:hAnsi="Arial" w:cs="Arial"/>
          <w:sz w:val="22"/>
          <w:szCs w:val="22"/>
          <w:lang w:val="hr-HR"/>
        </w:rPr>
        <w:t xml:space="preserve"> formatu) izraditi i dostaviti svoje odgovore sukladno definiranim zahtjevima Naručitelja.</w:t>
      </w:r>
    </w:p>
    <w:p w:rsidR="00ED4CED" w:rsidRDefault="00ED4CED" w:rsidP="00ED4CED">
      <w:pPr>
        <w:rPr>
          <w:rFonts w:ascii="Arial" w:hAnsi="Arial" w:cs="Arial"/>
          <w:sz w:val="22"/>
          <w:szCs w:val="22"/>
          <w:u w:val="single"/>
          <w:lang w:val="hr-HR"/>
        </w:rPr>
      </w:pPr>
    </w:p>
    <w:p w:rsidR="00ED4CED" w:rsidRDefault="00ED4CED" w:rsidP="00ED4CED">
      <w:pPr>
        <w:rPr>
          <w:rFonts w:ascii="Arial" w:hAnsi="Arial" w:cs="Arial"/>
          <w:b/>
          <w:sz w:val="22"/>
          <w:szCs w:val="22"/>
          <w:u w:val="single"/>
          <w:lang w:val="hr-HR"/>
        </w:rPr>
      </w:pPr>
      <w:r>
        <w:rPr>
          <w:rFonts w:ascii="Arial" w:hAnsi="Arial" w:cs="Arial"/>
          <w:b/>
          <w:sz w:val="22"/>
          <w:szCs w:val="22"/>
          <w:u w:val="single"/>
          <w:lang w:val="hr-HR"/>
        </w:rPr>
        <w:t xml:space="preserve">Upute za preuzimanje e-ESPD zahtjeva te kreiranje e-ESPD odgovora </w:t>
      </w:r>
    </w:p>
    <w:p w:rsidR="00ED4CED" w:rsidRDefault="00ED4CED" w:rsidP="00ED4CED">
      <w:pPr>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e-ESPD zahtjev naručitelja gospodarski subjekti preuzimaju u </w:t>
      </w:r>
      <w:proofErr w:type="spellStart"/>
      <w:r>
        <w:rPr>
          <w:rFonts w:ascii="Arial" w:hAnsi="Arial" w:cs="Arial"/>
          <w:sz w:val="22"/>
          <w:szCs w:val="22"/>
          <w:lang w:val="hr-HR"/>
        </w:rPr>
        <w:t>.xml</w:t>
      </w:r>
      <w:proofErr w:type="spellEnd"/>
      <w:r>
        <w:rPr>
          <w:rFonts w:ascii="Arial" w:hAnsi="Arial" w:cs="Arial"/>
          <w:sz w:val="22"/>
          <w:szCs w:val="22"/>
          <w:lang w:val="hr-HR"/>
        </w:rPr>
        <w:t xml:space="preserve"> formatu na popisu objava kao dio dokumentacije o nabavi te kroz platformu EOJN RH kreira odgovor.</w:t>
      </w:r>
    </w:p>
    <w:p w:rsidR="00ED4CED" w:rsidRDefault="00ED4CED" w:rsidP="00ED4CED">
      <w:pPr>
        <w:rPr>
          <w:rFonts w:ascii="Arial" w:hAnsi="Arial" w:cs="Arial"/>
          <w:b/>
          <w:sz w:val="22"/>
          <w:szCs w:val="22"/>
          <w:u w:val="single"/>
          <w:lang w:val="hr-HR"/>
        </w:rPr>
      </w:pPr>
    </w:p>
    <w:p w:rsidR="00ED4CED" w:rsidRDefault="00ED4CED" w:rsidP="00ED4CED">
      <w:pPr>
        <w:rPr>
          <w:rFonts w:ascii="Arial" w:hAnsi="Arial" w:cs="Arial"/>
          <w:b/>
          <w:sz w:val="22"/>
          <w:szCs w:val="22"/>
          <w:u w:val="single"/>
          <w:lang w:val="hr-HR"/>
        </w:rPr>
      </w:pPr>
      <w:r>
        <w:rPr>
          <w:rFonts w:ascii="Arial" w:hAnsi="Arial" w:cs="Arial"/>
          <w:b/>
          <w:sz w:val="22"/>
          <w:szCs w:val="22"/>
          <w:u w:val="single"/>
          <w:lang w:val="hr-HR"/>
        </w:rPr>
        <w:t>Kreiranje e-ESPD odgovora u EOJN RH kroz modul ESPD:</w:t>
      </w:r>
    </w:p>
    <w:p w:rsidR="00ED4CED" w:rsidRDefault="00ED4CED" w:rsidP="00ED4CED">
      <w:pPr>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U izborniku "ESPD" odabire se "Moji ESPD", te odabrati polje „Novi ESPD odgovor“</w:t>
      </w: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Učitati preuzeti ESPD zahtjev u </w:t>
      </w:r>
      <w:proofErr w:type="spellStart"/>
      <w:r>
        <w:rPr>
          <w:rFonts w:ascii="Arial" w:hAnsi="Arial" w:cs="Arial"/>
          <w:sz w:val="22"/>
          <w:szCs w:val="22"/>
          <w:lang w:val="hr-HR"/>
        </w:rPr>
        <w:t>.xml</w:t>
      </w:r>
      <w:proofErr w:type="spellEnd"/>
      <w:r>
        <w:rPr>
          <w:rFonts w:ascii="Arial" w:hAnsi="Arial" w:cs="Arial"/>
          <w:sz w:val="22"/>
          <w:szCs w:val="22"/>
          <w:lang w:val="hr-HR"/>
        </w:rPr>
        <w:t xml:space="preserve"> formatu.</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Pr>
          <w:rFonts w:ascii="Arial" w:hAnsi="Arial" w:cs="Arial"/>
          <w:sz w:val="22"/>
          <w:szCs w:val="22"/>
          <w:lang w:val="hr-HR"/>
        </w:rPr>
        <w:t>.xml</w:t>
      </w:r>
      <w:proofErr w:type="spellEnd"/>
      <w:r>
        <w:rPr>
          <w:rFonts w:ascii="Arial" w:hAnsi="Arial" w:cs="Arial"/>
          <w:sz w:val="22"/>
          <w:szCs w:val="22"/>
          <w:lang w:val="hr-HR"/>
        </w:rPr>
        <w:t xml:space="preserve"> formatu te ga gospodarski subjekt preuzima u </w:t>
      </w:r>
      <w:proofErr w:type="spellStart"/>
      <w:r>
        <w:rPr>
          <w:rFonts w:ascii="Arial" w:hAnsi="Arial" w:cs="Arial"/>
          <w:sz w:val="22"/>
          <w:szCs w:val="22"/>
          <w:lang w:val="hr-HR"/>
        </w:rPr>
        <w:t>.zip</w:t>
      </w:r>
      <w:proofErr w:type="spellEnd"/>
      <w:r>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Pr>
          <w:rFonts w:ascii="Arial" w:hAnsi="Arial" w:cs="Arial"/>
          <w:sz w:val="22"/>
          <w:szCs w:val="22"/>
          <w:lang w:val="hr-HR"/>
        </w:rPr>
        <w:t>.xml</w:t>
      </w:r>
      <w:proofErr w:type="spellEnd"/>
      <w:r>
        <w:rPr>
          <w:rFonts w:ascii="Arial" w:hAnsi="Arial" w:cs="Arial"/>
          <w:sz w:val="22"/>
          <w:szCs w:val="22"/>
          <w:lang w:val="hr-HR"/>
        </w:rPr>
        <w:t xml:space="preserve"> formatu. </w:t>
      </w:r>
    </w:p>
    <w:p w:rsidR="00ED4CED" w:rsidRDefault="00ED4CED" w:rsidP="00ED4CED">
      <w:pPr>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Gospodarski subjekt ne mora ovjeriti i ne mora potpisati ESPD obrazac, odnosno popuniti dio VI. Završne izjave u ESPD obrascu.</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Gospodarski subjekt koji samostalno podnosi ponudu, nema </w:t>
      </w:r>
      <w:proofErr w:type="spellStart"/>
      <w:r>
        <w:rPr>
          <w:rFonts w:ascii="Arial" w:hAnsi="Arial" w:cs="Arial"/>
          <w:sz w:val="22"/>
          <w:szCs w:val="22"/>
          <w:lang w:val="hr-HR"/>
        </w:rPr>
        <w:t>podugovaratelja</w:t>
      </w:r>
      <w:proofErr w:type="spellEnd"/>
      <w:r>
        <w:rPr>
          <w:rFonts w:ascii="Arial" w:hAnsi="Arial" w:cs="Arial"/>
          <w:sz w:val="22"/>
          <w:szCs w:val="22"/>
          <w:lang w:val="hr-HR"/>
        </w:rPr>
        <w:t xml:space="preserve"> i ne oslanja se na sposobnost drugih gospodarskih subjekata, u ponudi dostavlja samo jedan ESPD obrazac.</w:t>
      </w:r>
    </w:p>
    <w:p w:rsidR="00ED4CED" w:rsidRDefault="00ED4CED" w:rsidP="00ED4CED">
      <w:pPr>
        <w:jc w:val="both"/>
        <w:rPr>
          <w:rFonts w:ascii="Arial" w:hAnsi="Arial" w:cs="Arial"/>
          <w:sz w:val="22"/>
          <w:szCs w:val="22"/>
          <w:lang w:val="hr-HR"/>
        </w:rPr>
      </w:pPr>
      <w:r>
        <w:rPr>
          <w:rFonts w:ascii="Arial" w:hAnsi="Arial" w:cs="Arial"/>
          <w:sz w:val="22"/>
          <w:szCs w:val="22"/>
          <w:lang w:val="hr-HR"/>
        </w:rPr>
        <w:t>Svi članovi Zajednice gospodarskih subjekata obavezni su dostaviti zasebni ESPD obrazac.</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Pr>
          <w:rFonts w:ascii="Arial" w:hAnsi="Arial" w:cs="Arial"/>
          <w:sz w:val="22"/>
          <w:szCs w:val="22"/>
          <w:lang w:val="hr-HR"/>
        </w:rPr>
        <w:t>podugovaratelju</w:t>
      </w:r>
      <w:proofErr w:type="spellEnd"/>
      <w:r>
        <w:rPr>
          <w:rFonts w:ascii="Arial" w:hAnsi="Arial" w:cs="Arial"/>
          <w:sz w:val="22"/>
          <w:szCs w:val="22"/>
          <w:lang w:val="hr-HR"/>
        </w:rPr>
        <w:t xml:space="preserve"> ili trećoj osobi).</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Gospodarski subjekt koji namjerava dati dio ugovora </w:t>
      </w:r>
      <w:proofErr w:type="spellStart"/>
      <w:r>
        <w:rPr>
          <w:rFonts w:ascii="Arial" w:hAnsi="Arial" w:cs="Arial"/>
          <w:sz w:val="22"/>
          <w:szCs w:val="22"/>
          <w:lang w:val="hr-HR"/>
        </w:rPr>
        <w:t>podugovaratelju</w:t>
      </w:r>
      <w:proofErr w:type="spellEnd"/>
      <w:r>
        <w:rPr>
          <w:rFonts w:ascii="Arial" w:hAnsi="Arial" w:cs="Arial"/>
          <w:sz w:val="22"/>
          <w:szCs w:val="22"/>
          <w:lang w:val="hr-HR"/>
        </w:rPr>
        <w:t xml:space="preserve">, a na njegovu se sposobnost ne oslanja, u ponudi dostavlja zaseban ESPD obrazac za sebe i zaseban ESPD obrazac za </w:t>
      </w:r>
      <w:proofErr w:type="spellStart"/>
      <w:r>
        <w:rPr>
          <w:rFonts w:ascii="Arial" w:hAnsi="Arial" w:cs="Arial"/>
          <w:sz w:val="22"/>
          <w:szCs w:val="22"/>
          <w:lang w:val="hr-HR"/>
        </w:rPr>
        <w:t>podugovaratelja</w:t>
      </w:r>
      <w:proofErr w:type="spellEnd"/>
      <w:r>
        <w:rPr>
          <w:rFonts w:ascii="Arial" w:hAnsi="Arial" w:cs="Arial"/>
          <w:sz w:val="22"/>
          <w:szCs w:val="22"/>
          <w:lang w:val="hr-HR"/>
        </w:rPr>
        <w:t xml:space="preserve"> na čiju se sposobnost ne oslanja.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Pr>
          <w:rFonts w:ascii="Arial" w:hAnsi="Arial" w:cs="Arial"/>
          <w:sz w:val="22"/>
          <w:szCs w:val="22"/>
          <w:lang w:val="hr-HR"/>
        </w:rPr>
        <w:t>.xml</w:t>
      </w:r>
      <w:proofErr w:type="spellEnd"/>
      <w:r>
        <w:rPr>
          <w:rFonts w:ascii="Arial" w:hAnsi="Arial" w:cs="Arial"/>
          <w:sz w:val="22"/>
          <w:szCs w:val="22"/>
          <w:lang w:val="hr-HR"/>
        </w:rPr>
        <w:t xml:space="preserve"> format) Europske komisije koji je dostupan na internetskoj adresi:</w:t>
      </w:r>
    </w:p>
    <w:p w:rsidR="00ED4CED" w:rsidRDefault="002D4494" w:rsidP="00ED4CED">
      <w:pPr>
        <w:jc w:val="both"/>
        <w:rPr>
          <w:rFonts w:ascii="Arial" w:hAnsi="Arial" w:cs="Arial"/>
          <w:sz w:val="22"/>
          <w:szCs w:val="22"/>
          <w:lang w:val="hr-HR"/>
        </w:rPr>
      </w:pPr>
      <w:hyperlink r:id="rId10" w:history="1">
        <w:r w:rsidR="00ED4CED">
          <w:rPr>
            <w:rStyle w:val="Hiperveza"/>
            <w:rFonts w:ascii="Arial" w:hAnsi="Arial" w:cs="Arial"/>
            <w:sz w:val="22"/>
            <w:szCs w:val="22"/>
            <w:lang w:val="hr-HR"/>
          </w:rPr>
          <w:t>https://ec.europa.eu/growth/tools-databases/espd/filter?lang=hr</w:t>
        </w:r>
      </w:hyperlink>
    </w:p>
    <w:p w:rsidR="00ED4CED" w:rsidRDefault="00ED4CED" w:rsidP="00ED4CED">
      <w:pPr>
        <w:rPr>
          <w:rFonts w:ascii="Arial" w:hAnsi="Arial" w:cs="Arial"/>
          <w:b/>
          <w:sz w:val="22"/>
          <w:szCs w:val="22"/>
          <w:u w:val="single"/>
          <w:lang w:val="hr-HR"/>
        </w:rPr>
      </w:pPr>
    </w:p>
    <w:p w:rsidR="00ED4CED" w:rsidRDefault="00ED4CED" w:rsidP="00ED4CED">
      <w:pPr>
        <w:rPr>
          <w:rFonts w:ascii="Arial" w:hAnsi="Arial" w:cs="Arial"/>
          <w:b/>
          <w:sz w:val="22"/>
          <w:szCs w:val="22"/>
          <w:u w:val="single"/>
          <w:lang w:val="hr-HR"/>
        </w:rPr>
      </w:pPr>
      <w:r>
        <w:rPr>
          <w:rFonts w:ascii="Arial" w:hAnsi="Arial" w:cs="Arial"/>
          <w:b/>
          <w:sz w:val="22"/>
          <w:szCs w:val="22"/>
          <w:u w:val="single"/>
          <w:lang w:val="hr-HR"/>
        </w:rPr>
        <w:t xml:space="preserve">ESPD obrazac gospodarski subjekt popunjava u: </w:t>
      </w:r>
    </w:p>
    <w:p w:rsidR="00ED4CED" w:rsidRDefault="00ED4CED" w:rsidP="00ED4CED">
      <w:pPr>
        <w:rPr>
          <w:rFonts w:ascii="Arial" w:hAnsi="Arial" w:cs="Arial"/>
          <w:sz w:val="22"/>
          <w:szCs w:val="22"/>
          <w:lang w:val="hr-HR"/>
        </w:rPr>
      </w:pPr>
    </w:p>
    <w:p w:rsidR="00ED4CED" w:rsidRDefault="00ED4CED" w:rsidP="00ED4CED">
      <w:pPr>
        <w:rPr>
          <w:rFonts w:ascii="Arial" w:hAnsi="Arial" w:cs="Arial"/>
          <w:b/>
          <w:sz w:val="22"/>
          <w:szCs w:val="22"/>
          <w:lang w:val="hr-HR"/>
        </w:rPr>
      </w:pPr>
      <w:r>
        <w:rPr>
          <w:rFonts w:ascii="Arial" w:hAnsi="Arial" w:cs="Arial"/>
          <w:sz w:val="22"/>
          <w:szCs w:val="22"/>
          <w:lang w:val="hr-HR"/>
        </w:rPr>
        <w:t>•</w:t>
      </w:r>
      <w:r>
        <w:rPr>
          <w:rFonts w:ascii="Arial" w:hAnsi="Arial" w:cs="Arial"/>
          <w:b/>
          <w:sz w:val="22"/>
          <w:szCs w:val="22"/>
          <w:lang w:val="hr-HR"/>
        </w:rPr>
        <w:tab/>
        <w:t>Dio II. Podaci o gospodarskom subjektu</w:t>
      </w:r>
    </w:p>
    <w:p w:rsidR="00ED4CED" w:rsidRDefault="00ED4CED" w:rsidP="00ED4CED">
      <w:pPr>
        <w:rPr>
          <w:rFonts w:ascii="Arial" w:hAnsi="Arial" w:cs="Arial"/>
          <w:sz w:val="22"/>
          <w:szCs w:val="22"/>
          <w:lang w:val="hr-HR"/>
        </w:rPr>
      </w:pPr>
      <w:r>
        <w:rPr>
          <w:rFonts w:ascii="Arial" w:hAnsi="Arial" w:cs="Arial"/>
          <w:sz w:val="22"/>
          <w:szCs w:val="22"/>
          <w:lang w:val="hr-HR"/>
        </w:rPr>
        <w:t>•</w:t>
      </w:r>
      <w:r>
        <w:rPr>
          <w:rFonts w:ascii="Arial" w:hAnsi="Arial" w:cs="Arial"/>
          <w:sz w:val="22"/>
          <w:szCs w:val="22"/>
          <w:lang w:val="hr-HR"/>
        </w:rPr>
        <w:tab/>
      </w:r>
      <w:r>
        <w:rPr>
          <w:rFonts w:ascii="Arial" w:hAnsi="Arial" w:cs="Arial"/>
          <w:b/>
          <w:sz w:val="22"/>
          <w:szCs w:val="22"/>
          <w:lang w:val="hr-HR"/>
        </w:rPr>
        <w:t>Dio III. Osnove za isključenje</w:t>
      </w:r>
      <w:r>
        <w:rPr>
          <w:rFonts w:ascii="Arial" w:hAnsi="Arial" w:cs="Arial"/>
          <w:sz w:val="22"/>
          <w:szCs w:val="22"/>
          <w:lang w:val="hr-HR"/>
        </w:rPr>
        <w:t xml:space="preserve"> </w:t>
      </w:r>
    </w:p>
    <w:p w:rsidR="00ED4CED" w:rsidRDefault="00ED4CED" w:rsidP="00ED4CED">
      <w:pPr>
        <w:ind w:firstLine="708"/>
        <w:rPr>
          <w:rFonts w:ascii="Arial" w:hAnsi="Arial" w:cs="Arial"/>
          <w:sz w:val="22"/>
          <w:szCs w:val="22"/>
          <w:lang w:val="hr-HR"/>
        </w:rPr>
      </w:pPr>
      <w:r>
        <w:rPr>
          <w:rFonts w:ascii="Arial" w:hAnsi="Arial" w:cs="Arial"/>
          <w:sz w:val="22"/>
          <w:szCs w:val="22"/>
          <w:lang w:val="hr-HR"/>
        </w:rPr>
        <w:t>-</w:t>
      </w:r>
      <w:r>
        <w:rPr>
          <w:rFonts w:ascii="Arial" w:hAnsi="Arial" w:cs="Arial"/>
          <w:sz w:val="22"/>
          <w:szCs w:val="22"/>
          <w:lang w:val="hr-HR"/>
        </w:rPr>
        <w:tab/>
        <w:t>Odjeljak A: Osnove povezane s kaznenim presudama</w:t>
      </w:r>
    </w:p>
    <w:p w:rsidR="00ED4CED" w:rsidRDefault="00ED4CED" w:rsidP="00ED4CED">
      <w:pPr>
        <w:ind w:firstLine="708"/>
        <w:rPr>
          <w:rFonts w:ascii="Arial" w:hAnsi="Arial" w:cs="Arial"/>
          <w:sz w:val="22"/>
          <w:szCs w:val="22"/>
          <w:lang w:val="hr-HR"/>
        </w:rPr>
      </w:pPr>
      <w:r>
        <w:rPr>
          <w:rFonts w:ascii="Arial" w:hAnsi="Arial" w:cs="Arial"/>
          <w:sz w:val="22"/>
          <w:szCs w:val="22"/>
          <w:lang w:val="hr-HR"/>
        </w:rPr>
        <w:lastRenderedPageBreak/>
        <w:t>-</w:t>
      </w:r>
      <w:r>
        <w:rPr>
          <w:rFonts w:ascii="Arial" w:hAnsi="Arial" w:cs="Arial"/>
          <w:sz w:val="22"/>
          <w:szCs w:val="22"/>
          <w:lang w:val="hr-HR"/>
        </w:rPr>
        <w:tab/>
        <w:t>Odjeljak B: Osnove povezane s plaćanjem poreza ili doprinosa za socijalno osiguranje</w:t>
      </w:r>
    </w:p>
    <w:p w:rsidR="00ED4CED" w:rsidRDefault="00ED4CED" w:rsidP="00ED4CED">
      <w:pPr>
        <w:rPr>
          <w:rFonts w:ascii="Arial" w:hAnsi="Arial" w:cs="Arial"/>
          <w:b/>
          <w:sz w:val="22"/>
          <w:szCs w:val="22"/>
          <w:lang w:val="hr-HR"/>
        </w:rPr>
      </w:pPr>
      <w:r>
        <w:rPr>
          <w:rFonts w:ascii="Arial" w:hAnsi="Arial" w:cs="Arial"/>
          <w:sz w:val="22"/>
          <w:szCs w:val="22"/>
          <w:lang w:val="hr-HR"/>
        </w:rPr>
        <w:t>•</w:t>
      </w:r>
      <w:r>
        <w:rPr>
          <w:rFonts w:ascii="Arial" w:hAnsi="Arial" w:cs="Arial"/>
          <w:sz w:val="22"/>
          <w:szCs w:val="22"/>
          <w:lang w:val="hr-HR"/>
        </w:rPr>
        <w:tab/>
      </w:r>
      <w:r>
        <w:rPr>
          <w:rFonts w:ascii="Arial" w:hAnsi="Arial" w:cs="Arial"/>
          <w:b/>
          <w:sz w:val="22"/>
          <w:szCs w:val="22"/>
          <w:lang w:val="hr-HR"/>
        </w:rPr>
        <w:t>Dio IV. Kriteriji za odabir:</w:t>
      </w:r>
    </w:p>
    <w:p w:rsidR="00ED4CED" w:rsidRDefault="00ED4CED" w:rsidP="00ED4CED">
      <w:pPr>
        <w:ind w:firstLine="708"/>
        <w:rPr>
          <w:rFonts w:ascii="Arial" w:hAnsi="Arial" w:cs="Arial"/>
          <w:sz w:val="22"/>
          <w:szCs w:val="22"/>
          <w:lang w:val="hr-HR"/>
        </w:rPr>
      </w:pPr>
      <w:r>
        <w:rPr>
          <w:rFonts w:ascii="Arial" w:hAnsi="Arial" w:cs="Arial"/>
          <w:sz w:val="22"/>
          <w:szCs w:val="22"/>
          <w:lang w:val="hr-HR"/>
        </w:rPr>
        <w:t>-   Odjeljak A: Sposobnost za obavljanje profesionalne djelatnosti: prema naznačenom u točki 4.1. Dokumentacije o nabavi</w:t>
      </w:r>
    </w:p>
    <w:p w:rsidR="00ED4CED" w:rsidRDefault="00ED4CED" w:rsidP="00ED4CED">
      <w:pPr>
        <w:ind w:firstLine="708"/>
        <w:jc w:val="both"/>
        <w:rPr>
          <w:rFonts w:ascii="Arial" w:hAnsi="Arial" w:cs="Arial"/>
          <w:sz w:val="22"/>
          <w:szCs w:val="22"/>
          <w:lang w:val="hr-HR"/>
        </w:rPr>
      </w:pPr>
      <w:r>
        <w:rPr>
          <w:rFonts w:ascii="Arial" w:hAnsi="Arial" w:cs="Arial"/>
          <w:sz w:val="22"/>
          <w:szCs w:val="22"/>
          <w:lang w:val="hr-HR"/>
        </w:rPr>
        <w:t>-   Odjeljak C: Tehnička i stručna sposobnost: prema naznačenom u točki 4.2. Dokumentacije o nabavi.</w:t>
      </w:r>
    </w:p>
    <w:p w:rsidR="00ED4CED" w:rsidRDefault="00ED4CED" w:rsidP="00ED4CED">
      <w:pPr>
        <w:rPr>
          <w:rFonts w:ascii="Arial" w:hAnsi="Arial" w:cs="Arial"/>
          <w:sz w:val="22"/>
          <w:szCs w:val="22"/>
          <w:lang w:val="hr-HR"/>
        </w:rPr>
      </w:pPr>
    </w:p>
    <w:p w:rsidR="00ED4CED" w:rsidRDefault="00ED4CED" w:rsidP="00ED4CED">
      <w:pPr>
        <w:pStyle w:val="Naslov4"/>
        <w:keepLines/>
        <w:numPr>
          <w:ilvl w:val="0"/>
          <w:numId w:val="22"/>
        </w:numPr>
        <w:spacing w:before="200"/>
        <w:rPr>
          <w:rFonts w:ascii="Arial" w:hAnsi="Arial" w:cs="Arial"/>
          <w:color w:val="31849B"/>
          <w:sz w:val="22"/>
          <w:szCs w:val="22"/>
          <w:lang w:val="hr-HR"/>
        </w:rPr>
      </w:pPr>
      <w:r>
        <w:rPr>
          <w:rFonts w:ascii="Arial" w:hAnsi="Arial" w:cs="Arial"/>
          <w:i/>
          <w:color w:val="31849B"/>
          <w:sz w:val="22"/>
          <w:szCs w:val="22"/>
          <w:lang w:val="hr-HR"/>
        </w:rPr>
        <w:t xml:space="preserve">PODACI O PONUDI </w:t>
      </w:r>
    </w:p>
    <w:p w:rsidR="00ED4CED" w:rsidRDefault="00ED4CED" w:rsidP="00ED4CED">
      <w:pPr>
        <w:pStyle w:val="Naslov3"/>
        <w:numPr>
          <w:ilvl w:val="1"/>
          <w:numId w:val="22"/>
        </w:numPr>
        <w:jc w:val="both"/>
        <w:rPr>
          <w:rFonts w:ascii="Arial" w:hAnsi="Arial" w:cs="Arial"/>
          <w:color w:val="31849B"/>
          <w:sz w:val="22"/>
          <w:szCs w:val="22"/>
        </w:rPr>
      </w:pPr>
      <w:bookmarkStart w:id="33" w:name="_Toc318806544"/>
      <w:bookmarkStart w:id="34" w:name="_Toc318721176"/>
      <w:bookmarkStart w:id="35" w:name="_Toc318444754"/>
      <w:bookmarkStart w:id="36" w:name="_Toc318444697"/>
      <w:r>
        <w:rPr>
          <w:rFonts w:ascii="Arial" w:hAnsi="Arial" w:cs="Arial"/>
          <w:color w:val="31849B"/>
          <w:sz w:val="22"/>
          <w:szCs w:val="22"/>
        </w:rPr>
        <w:t>Sadržaj i način izrade ponude</w:t>
      </w: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Default"/>
        <w:jc w:val="both"/>
        <w:rPr>
          <w:color w:val="auto"/>
          <w:sz w:val="22"/>
          <w:szCs w:val="22"/>
        </w:rPr>
      </w:pPr>
      <w:r>
        <w:rPr>
          <w:color w:val="auto"/>
          <w:sz w:val="22"/>
          <w:szCs w:val="22"/>
        </w:rPr>
        <w:t>Ponuditelji kreiraju ponude u EOJN RH.</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Ponuda je pisana izjava volje ponuditelja da isporuči robu, pruži usluge ili izvede radove sukladno uvjetima i zahtjevima navedenim u dokumentaciji o nabavi.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Ponuditelj se pri izradi ponude mora pridržavati zahtjeva i uvjeta iz ove Dokumentacije o nabavi. Propisani tekst Dokumentacije o nabavi ne smije se mijenjati i nadopunjavati.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Ponuda treba biti popunjena prema uputama iz Dokumentacije o nabavi. </w:t>
      </w:r>
    </w:p>
    <w:p w:rsidR="00ED4CED" w:rsidRDefault="00ED4CED" w:rsidP="00ED4CED">
      <w:pPr>
        <w:pStyle w:val="Default"/>
        <w:jc w:val="both"/>
        <w:rPr>
          <w:bCs/>
          <w:color w:val="auto"/>
          <w:sz w:val="22"/>
          <w:szCs w:val="22"/>
        </w:rPr>
      </w:pPr>
    </w:p>
    <w:p w:rsidR="00ED4CED" w:rsidRDefault="00ED4CED" w:rsidP="00ED4CED">
      <w:pPr>
        <w:pStyle w:val="Default"/>
        <w:jc w:val="both"/>
        <w:rPr>
          <w:color w:val="auto"/>
          <w:sz w:val="22"/>
          <w:szCs w:val="22"/>
        </w:rPr>
      </w:pPr>
      <w:r>
        <w:rPr>
          <w:bCs/>
          <w:color w:val="auto"/>
          <w:sz w:val="22"/>
          <w:szCs w:val="22"/>
        </w:rPr>
        <w:t xml:space="preserve">Ponudu obavezno sačinjavaju: </w:t>
      </w:r>
    </w:p>
    <w:p w:rsidR="00ED4CED" w:rsidRDefault="00ED4CED" w:rsidP="00ED4CED">
      <w:pPr>
        <w:pStyle w:val="Default"/>
        <w:jc w:val="both"/>
        <w:rPr>
          <w:color w:val="auto"/>
          <w:sz w:val="22"/>
          <w:szCs w:val="22"/>
        </w:rPr>
      </w:pPr>
    </w:p>
    <w:p w:rsidR="00ED4CED" w:rsidRDefault="00ED4CED" w:rsidP="00ED4CED">
      <w:pPr>
        <w:pStyle w:val="Default"/>
        <w:numPr>
          <w:ilvl w:val="0"/>
          <w:numId w:val="25"/>
        </w:numPr>
        <w:jc w:val="both"/>
        <w:rPr>
          <w:color w:val="auto"/>
          <w:sz w:val="22"/>
          <w:szCs w:val="22"/>
        </w:rPr>
      </w:pPr>
      <w:r>
        <w:rPr>
          <w:color w:val="auto"/>
          <w:sz w:val="22"/>
          <w:szCs w:val="22"/>
        </w:rPr>
        <w:t>Popunjeni ponudbeni list, uključujući uvez ponude sukladno obrascu EOJN RH,</w:t>
      </w:r>
    </w:p>
    <w:p w:rsidR="00ED4CED" w:rsidRDefault="00ED4CED" w:rsidP="00ED4CED">
      <w:pPr>
        <w:pStyle w:val="Default"/>
        <w:numPr>
          <w:ilvl w:val="0"/>
          <w:numId w:val="25"/>
        </w:numPr>
        <w:jc w:val="both"/>
        <w:rPr>
          <w:color w:val="auto"/>
          <w:sz w:val="22"/>
          <w:szCs w:val="22"/>
        </w:rPr>
      </w:pPr>
      <w:r>
        <w:rPr>
          <w:color w:val="auto"/>
          <w:sz w:val="22"/>
          <w:szCs w:val="22"/>
        </w:rPr>
        <w:t>jamstvo za ozbiljnost ponude – dostavlja se odvojeno od elektroničke dostave ponude,</w:t>
      </w:r>
    </w:p>
    <w:p w:rsidR="00ED4CED" w:rsidRDefault="00ED4CED" w:rsidP="00ED4CED">
      <w:pPr>
        <w:pStyle w:val="Default"/>
        <w:numPr>
          <w:ilvl w:val="0"/>
          <w:numId w:val="25"/>
        </w:numPr>
        <w:jc w:val="both"/>
        <w:rPr>
          <w:color w:val="auto"/>
          <w:sz w:val="22"/>
          <w:szCs w:val="22"/>
        </w:rPr>
      </w:pPr>
      <w:r>
        <w:rPr>
          <w:color w:val="auto"/>
          <w:sz w:val="22"/>
          <w:szCs w:val="22"/>
        </w:rPr>
        <w:t>popunjeni ESPD obrazac (za sve gospodarske subjekte u ponudi),</w:t>
      </w:r>
    </w:p>
    <w:p w:rsidR="00ED4CED" w:rsidRDefault="00ED4CED" w:rsidP="00ED4CED">
      <w:pPr>
        <w:pStyle w:val="Default"/>
        <w:numPr>
          <w:ilvl w:val="0"/>
          <w:numId w:val="25"/>
        </w:numPr>
        <w:jc w:val="both"/>
        <w:rPr>
          <w:color w:val="auto"/>
          <w:sz w:val="22"/>
          <w:szCs w:val="22"/>
        </w:rPr>
      </w:pPr>
      <w:r>
        <w:rPr>
          <w:color w:val="auto"/>
          <w:sz w:val="22"/>
          <w:szCs w:val="22"/>
        </w:rPr>
        <w:t>popunjeni Troškovnik,</w:t>
      </w:r>
    </w:p>
    <w:p w:rsidR="00ED4CED" w:rsidRDefault="00ED4CED" w:rsidP="00ED4CED">
      <w:pPr>
        <w:pStyle w:val="Default"/>
        <w:numPr>
          <w:ilvl w:val="0"/>
          <w:numId w:val="25"/>
        </w:numPr>
        <w:jc w:val="both"/>
        <w:rPr>
          <w:color w:val="auto"/>
          <w:sz w:val="22"/>
          <w:szCs w:val="22"/>
        </w:rPr>
      </w:pPr>
      <w:r>
        <w:rPr>
          <w:color w:val="auto"/>
          <w:sz w:val="22"/>
          <w:szCs w:val="22"/>
        </w:rPr>
        <w:t xml:space="preserve">Ispunjenu i potpisanu Izjavu o duljini trajanja jamstvenog roka </w:t>
      </w:r>
    </w:p>
    <w:p w:rsidR="00ED4CED" w:rsidRDefault="00ED4CED" w:rsidP="00ED4CED">
      <w:pPr>
        <w:pStyle w:val="Default"/>
        <w:jc w:val="both"/>
        <w:rPr>
          <w:color w:val="FF0000"/>
          <w:sz w:val="22"/>
          <w:szCs w:val="22"/>
        </w:rPr>
      </w:pPr>
    </w:p>
    <w:p w:rsidR="00ED4CED" w:rsidRDefault="00ED4CED" w:rsidP="00ED4CED">
      <w:pPr>
        <w:pStyle w:val="Default"/>
        <w:jc w:val="both"/>
        <w:rPr>
          <w:color w:val="auto"/>
          <w:sz w:val="22"/>
          <w:szCs w:val="22"/>
        </w:rPr>
      </w:pPr>
      <w:r>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Uvez ponude, stoga, sadrži podatke o Naručitelju, ponuditelju ili zajednici ponuditelja, po potrebi </w:t>
      </w:r>
      <w:proofErr w:type="spellStart"/>
      <w:r>
        <w:rPr>
          <w:color w:val="auto"/>
          <w:sz w:val="22"/>
          <w:szCs w:val="22"/>
        </w:rPr>
        <w:t>podugovarateljima</w:t>
      </w:r>
      <w:proofErr w:type="spellEnd"/>
      <w:r>
        <w:rPr>
          <w:color w:val="auto"/>
          <w:sz w:val="22"/>
          <w:szCs w:val="22"/>
        </w:rPr>
        <w:t xml:space="preserve">, ponudi te u EOJN RH generirani ponudbeni list i ostale priloge ponudi. </w:t>
      </w:r>
    </w:p>
    <w:p w:rsidR="00ED4CED" w:rsidRDefault="00ED4CED" w:rsidP="00ED4CED">
      <w:pPr>
        <w:pStyle w:val="Default"/>
        <w:jc w:val="both"/>
        <w:rPr>
          <w:color w:val="auto"/>
          <w:sz w:val="22"/>
          <w:szCs w:val="22"/>
        </w:rPr>
      </w:pPr>
      <w:r>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lastRenderedPageBreak/>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ED4CED" w:rsidRDefault="00ED4CED" w:rsidP="00ED4CED">
      <w:pPr>
        <w:pStyle w:val="Default"/>
        <w:jc w:val="both"/>
        <w:rPr>
          <w:color w:val="auto"/>
          <w:sz w:val="22"/>
          <w:szCs w:val="22"/>
        </w:rPr>
      </w:pPr>
    </w:p>
    <w:p w:rsidR="00ED4CED" w:rsidRDefault="00ED4CED" w:rsidP="00ED4CED">
      <w:pPr>
        <w:pStyle w:val="Default"/>
        <w:jc w:val="both"/>
        <w:rPr>
          <w:color w:val="auto"/>
          <w:sz w:val="22"/>
          <w:szCs w:val="22"/>
        </w:rPr>
      </w:pPr>
      <w:r>
        <w:rPr>
          <w:color w:val="auto"/>
          <w:sz w:val="22"/>
          <w:szCs w:val="22"/>
        </w:rPr>
        <w:t xml:space="preserve">Odustajanje od ponude ponuditelj vrši na isti način kao i predaju ponude, u EOJN RH, odabirom na mogućnost „Odustajanje“. </w:t>
      </w:r>
    </w:p>
    <w:p w:rsidR="00ED4CED" w:rsidRDefault="00ED4CED" w:rsidP="00ED4CED">
      <w:pPr>
        <w:pStyle w:val="Default"/>
        <w:jc w:val="both"/>
        <w:rPr>
          <w:color w:val="auto"/>
          <w:sz w:val="22"/>
          <w:szCs w:val="22"/>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Nakon isteka roka za dostavu ponuda, ponuda se ne smije mijenjati.</w:t>
      </w: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sz w:val="22"/>
          <w:szCs w:val="22"/>
          <w:lang w:val="hr-HR"/>
        </w:rPr>
      </w:pPr>
      <w:r>
        <w:rPr>
          <w:rFonts w:ascii="Arial" w:hAnsi="Arial" w:cs="Arial"/>
          <w:i/>
          <w:color w:val="31849B"/>
          <w:sz w:val="22"/>
          <w:szCs w:val="22"/>
          <w:lang w:val="hr-HR"/>
        </w:rPr>
        <w:t>Način dostave ponude</w:t>
      </w:r>
    </w:p>
    <w:p w:rsidR="00ED4CED" w:rsidRDefault="00ED4CED" w:rsidP="00ED4CED">
      <w:pPr>
        <w:tabs>
          <w:tab w:val="left" w:pos="450"/>
        </w:tabs>
        <w:jc w:val="both"/>
        <w:rPr>
          <w:rFonts w:ascii="Arial" w:hAnsi="Arial" w:cs="Arial"/>
          <w:color w:val="FF0000"/>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Sukladno članku 280. stavku 5. ZJN 2016 ponuda se dostavlja elektroničkim sredstvima komunikacije.</w:t>
      </w: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 xml:space="preserve"> </w:t>
      </w: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Pr>
            <w:rStyle w:val="Hiperveza"/>
            <w:rFonts w:ascii="Arial" w:hAnsi="Arial" w:cs="Arial"/>
            <w:sz w:val="22"/>
            <w:szCs w:val="22"/>
            <w:lang w:val="hr-HR"/>
          </w:rPr>
          <w:t>https://eojn.nn.hr/Oglasnik/</w:t>
        </w:r>
      </w:hyperlink>
      <w:r>
        <w:rPr>
          <w:rFonts w:ascii="Arial" w:hAnsi="Arial" w:cs="Arial"/>
          <w:sz w:val="22"/>
          <w:szCs w:val="22"/>
          <w:lang w:val="hr-HR"/>
        </w:rPr>
        <w:t xml:space="preserve"> .</w:t>
      </w:r>
    </w:p>
    <w:p w:rsidR="00ED4CED" w:rsidRDefault="00ED4CED" w:rsidP="00ED4CED">
      <w:pPr>
        <w:tabs>
          <w:tab w:val="left" w:pos="450"/>
        </w:tabs>
        <w:jc w:val="both"/>
        <w:rPr>
          <w:rFonts w:ascii="Arial" w:hAnsi="Arial" w:cs="Arial"/>
          <w:b/>
          <w:bCs/>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ED4CED" w:rsidRDefault="00ED4CED" w:rsidP="00ED4CED">
      <w:pPr>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sz w:val="22"/>
          <w:szCs w:val="22"/>
          <w:lang w:val="hr-HR"/>
        </w:rPr>
      </w:pPr>
      <w:r>
        <w:rPr>
          <w:rFonts w:ascii="Arial" w:hAnsi="Arial" w:cs="Arial"/>
          <w:i/>
          <w:color w:val="31849B"/>
          <w:sz w:val="22"/>
          <w:szCs w:val="22"/>
          <w:lang w:val="hr-HR"/>
        </w:rPr>
        <w:t>Varijante ponude</w:t>
      </w: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Varijante ponude nisu dopuštene.</w:t>
      </w: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sz w:val="22"/>
          <w:szCs w:val="22"/>
          <w:lang w:val="hr-HR"/>
        </w:rPr>
      </w:pPr>
      <w:r>
        <w:rPr>
          <w:rFonts w:ascii="Arial" w:hAnsi="Arial" w:cs="Arial"/>
          <w:i/>
          <w:color w:val="31849B"/>
          <w:sz w:val="22"/>
          <w:szCs w:val="22"/>
          <w:lang w:val="hr-HR"/>
        </w:rPr>
        <w:t>Način određivanja cijene ponude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Cijena ponude se iskazuje decimalnim brojevima, s decimalnim zarezom i dva decimalna mjesta.</w:t>
      </w: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 xml:space="preserve">Cijena ponude se iskazuje bez poreza na dodanu vrijednost. </w:t>
      </w: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Porez na dodanu vrijednost se iskazuje posebno iza cijene.</w:t>
      </w: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Ukupnu cijenu ponude čini cijena ponude s porezom na dodanu vrijednost.</w:t>
      </w:r>
    </w:p>
    <w:p w:rsidR="00ED4CED" w:rsidRDefault="00ED4CED" w:rsidP="00ED4CED">
      <w:pPr>
        <w:tabs>
          <w:tab w:val="left" w:pos="450"/>
        </w:tabs>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Jedinične cijene su nepromjenjive za vrijeme trajanja ugovora.</w:t>
      </w:r>
    </w:p>
    <w:p w:rsidR="00ED4CED" w:rsidRDefault="00ED4CED" w:rsidP="00ED4CED">
      <w:pPr>
        <w:tabs>
          <w:tab w:val="left" w:pos="450"/>
        </w:tabs>
        <w:jc w:val="both"/>
        <w:rPr>
          <w:rFonts w:ascii="Arial" w:hAnsi="Arial" w:cs="Arial"/>
          <w:sz w:val="22"/>
          <w:szCs w:val="22"/>
          <w:lang w:val="hr-HR" w:eastAsia="hr-HR"/>
        </w:rPr>
      </w:pPr>
    </w:p>
    <w:p w:rsidR="00ED4CED" w:rsidRDefault="00ED4CED" w:rsidP="00ED4CED">
      <w:pPr>
        <w:tabs>
          <w:tab w:val="num" w:pos="900"/>
        </w:tabs>
        <w:jc w:val="both"/>
        <w:rPr>
          <w:rFonts w:ascii="Arial" w:hAnsi="Arial" w:cs="Arial"/>
          <w:bCs/>
          <w:sz w:val="22"/>
          <w:szCs w:val="22"/>
          <w:lang w:val="hr-HR"/>
        </w:rPr>
      </w:pPr>
      <w:r>
        <w:rPr>
          <w:rFonts w:ascii="Arial" w:hAnsi="Arial" w:cs="Arial"/>
          <w:bCs/>
          <w:sz w:val="22"/>
          <w:szCs w:val="22"/>
          <w:lang w:val="hr-HR"/>
        </w:rPr>
        <w:t>U cijenu ponude bez poreza na dodanu vrijednost moraju biti uračunati svi troškovi, uključujući posebne poreze, trošarine i carine, ako postoje, te popusti.</w:t>
      </w:r>
    </w:p>
    <w:p w:rsidR="00ED4CED" w:rsidRDefault="00ED4CED" w:rsidP="00ED4CED">
      <w:pPr>
        <w:tabs>
          <w:tab w:val="num" w:pos="900"/>
        </w:tabs>
        <w:jc w:val="both"/>
        <w:rPr>
          <w:rFonts w:ascii="Arial" w:hAnsi="Arial" w:cs="Arial"/>
          <w:bCs/>
          <w:sz w:val="22"/>
          <w:szCs w:val="22"/>
          <w:lang w:val="hr-HR"/>
        </w:rPr>
      </w:pPr>
    </w:p>
    <w:p w:rsidR="00ED4CED" w:rsidRDefault="00ED4CED" w:rsidP="00ED4CED">
      <w:pPr>
        <w:tabs>
          <w:tab w:val="num" w:pos="900"/>
        </w:tabs>
        <w:jc w:val="both"/>
        <w:rPr>
          <w:rFonts w:ascii="Arial" w:hAnsi="Arial" w:cs="Arial"/>
          <w:bCs/>
          <w:sz w:val="22"/>
          <w:szCs w:val="22"/>
          <w:lang w:val="hr-HR"/>
        </w:rPr>
      </w:pPr>
      <w:r>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w:t>
      </w:r>
      <w:r>
        <w:rPr>
          <w:rFonts w:ascii="Arial" w:hAnsi="Arial" w:cs="Arial"/>
          <w:sz w:val="22"/>
          <w:szCs w:val="22"/>
          <w:lang w:val="hr-HR"/>
        </w:rPr>
        <w:lastRenderedPageBreak/>
        <w:t xml:space="preserve">potrebne dokumentacije, atesta i </w:t>
      </w:r>
      <w:proofErr w:type="spellStart"/>
      <w:r>
        <w:rPr>
          <w:rFonts w:ascii="Arial" w:hAnsi="Arial" w:cs="Arial"/>
          <w:sz w:val="22"/>
          <w:szCs w:val="22"/>
          <w:lang w:val="hr-HR"/>
        </w:rPr>
        <w:t>sl</w:t>
      </w:r>
      <w:proofErr w:type="spellEnd"/>
      <w:r>
        <w:rPr>
          <w:rFonts w:ascii="Arial" w:hAnsi="Arial" w:cs="Arial"/>
          <w:sz w:val="22"/>
          <w:szCs w:val="22"/>
          <w:lang w:val="hr-HR"/>
        </w:rPr>
        <w:t xml:space="preserve">.), sve troškove vezane uz detektiranje, </w:t>
      </w:r>
      <w:proofErr w:type="spellStart"/>
      <w:r>
        <w:rPr>
          <w:rFonts w:ascii="Arial" w:hAnsi="Arial" w:cs="Arial"/>
          <w:sz w:val="22"/>
          <w:szCs w:val="22"/>
          <w:lang w:val="hr-HR"/>
        </w:rPr>
        <w:t>izmiještanje</w:t>
      </w:r>
      <w:proofErr w:type="spellEnd"/>
      <w:r>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Pr>
          <w:rFonts w:ascii="Arial" w:hAnsi="Arial" w:cs="Arial"/>
          <w:sz w:val="22"/>
          <w:szCs w:val="22"/>
          <w:lang w:val="hr-HR"/>
        </w:rPr>
        <w:t>sl</w:t>
      </w:r>
      <w:proofErr w:type="spellEnd"/>
      <w:r>
        <w:rPr>
          <w:rFonts w:ascii="Arial" w:hAnsi="Arial" w:cs="Arial"/>
          <w:sz w:val="22"/>
          <w:szCs w:val="22"/>
          <w:lang w:val="hr-HR"/>
        </w:rPr>
        <w:t xml:space="preserve">.), troškove osiguranja gradilišta i opreme </w:t>
      </w:r>
      <w:proofErr w:type="spellStart"/>
      <w:r>
        <w:rPr>
          <w:rFonts w:ascii="Arial" w:hAnsi="Arial" w:cs="Arial"/>
          <w:sz w:val="22"/>
          <w:szCs w:val="22"/>
          <w:lang w:val="hr-HR"/>
        </w:rPr>
        <w:t>itd</w:t>
      </w:r>
      <w:proofErr w:type="spellEnd"/>
      <w:r>
        <w:rPr>
          <w:rFonts w:ascii="Arial" w:hAnsi="Arial" w:cs="Arial"/>
          <w:sz w:val="22"/>
          <w:szCs w:val="22"/>
          <w:lang w:val="hr-HR"/>
        </w:rPr>
        <w:t xml:space="preserve">. </w:t>
      </w:r>
    </w:p>
    <w:p w:rsidR="00ED4CED" w:rsidRDefault="00ED4CED" w:rsidP="00ED4CED">
      <w:pPr>
        <w:tabs>
          <w:tab w:val="left" w:pos="0"/>
        </w:tabs>
        <w:jc w:val="both"/>
        <w:rPr>
          <w:rFonts w:ascii="Arial" w:hAnsi="Arial" w:cs="Arial"/>
          <w:sz w:val="22"/>
          <w:szCs w:val="22"/>
          <w:lang w:val="hr-HR"/>
        </w:rPr>
      </w:pPr>
    </w:p>
    <w:p w:rsidR="00ED4CED" w:rsidRDefault="00ED4CED" w:rsidP="00ED4CED">
      <w:pPr>
        <w:tabs>
          <w:tab w:val="left" w:pos="0"/>
        </w:tabs>
        <w:jc w:val="both"/>
        <w:rPr>
          <w:rFonts w:ascii="Arial" w:hAnsi="Arial" w:cs="Arial"/>
          <w:sz w:val="22"/>
          <w:szCs w:val="22"/>
          <w:lang w:val="hr-HR"/>
        </w:rPr>
      </w:pPr>
      <w:r>
        <w:rPr>
          <w:rFonts w:ascii="Arial" w:hAnsi="Arial" w:cs="Arial"/>
          <w:sz w:val="22"/>
          <w:szCs w:val="22"/>
          <w:lang w:val="hr-HR"/>
        </w:rPr>
        <w:t>Smatrat će se da je ponuditelj izradio ponudu uz sva saznanja potrebna za formiranje cijene i izvođenje radova koji su predmet nabave.</w:t>
      </w:r>
    </w:p>
    <w:p w:rsidR="00ED4CED" w:rsidRDefault="00ED4CED" w:rsidP="00ED4CED">
      <w:pPr>
        <w:tabs>
          <w:tab w:val="left" w:pos="0"/>
        </w:tabs>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themeColor="accent5" w:themeShade="BF"/>
          <w:sz w:val="22"/>
          <w:szCs w:val="22"/>
          <w:lang w:val="hr-HR"/>
        </w:rPr>
      </w:pPr>
      <w:r>
        <w:rPr>
          <w:rFonts w:ascii="Arial" w:hAnsi="Arial" w:cs="Arial"/>
          <w:i/>
          <w:color w:val="31849B" w:themeColor="accent5" w:themeShade="BF"/>
          <w:sz w:val="22"/>
          <w:szCs w:val="22"/>
          <w:lang w:val="hr-HR"/>
        </w:rPr>
        <w:t>Valuta ponude</w:t>
      </w:r>
    </w:p>
    <w:p w:rsidR="00ED4CED" w:rsidRDefault="00ED4CED" w:rsidP="00ED4CED">
      <w:pPr>
        <w:tabs>
          <w:tab w:val="left" w:pos="450"/>
        </w:tabs>
        <w:jc w:val="both"/>
        <w:rPr>
          <w:rFonts w:ascii="Arial" w:hAnsi="Arial" w:cs="Arial"/>
          <w:b/>
          <w:bCs/>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Cijena ponude treba biti iskazana u kunama (HRK).</w:t>
      </w: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themeColor="accent5" w:themeShade="BF"/>
          <w:sz w:val="22"/>
          <w:szCs w:val="22"/>
          <w:lang w:val="hr-HR"/>
        </w:rPr>
      </w:pPr>
      <w:r>
        <w:rPr>
          <w:rFonts w:ascii="Arial" w:hAnsi="Arial" w:cs="Arial"/>
          <w:i/>
          <w:color w:val="31849B" w:themeColor="accent5" w:themeShade="BF"/>
          <w:sz w:val="22"/>
          <w:szCs w:val="22"/>
          <w:lang w:val="hr-HR"/>
        </w:rPr>
        <w:t xml:space="preserve">Kriterij odabira ponude </w:t>
      </w:r>
    </w:p>
    <w:p w:rsidR="00ED4CED" w:rsidRDefault="00ED4CED" w:rsidP="00ED4CED">
      <w:pPr>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Kriterij za odabir ponude je ekonomski najpovoljnija ponuda. </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Kriteriji ekonomski najpovoljnije ponude: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numPr>
          <w:ilvl w:val="0"/>
          <w:numId w:val="26"/>
        </w:numPr>
        <w:autoSpaceDE w:val="0"/>
        <w:autoSpaceDN w:val="0"/>
        <w:adjustRightInd w:val="0"/>
        <w:jc w:val="both"/>
        <w:rPr>
          <w:rFonts w:ascii="Arial" w:hAnsi="Arial" w:cs="Arial"/>
          <w:sz w:val="22"/>
          <w:szCs w:val="22"/>
          <w:lang w:val="hr-HR"/>
        </w:rPr>
      </w:pPr>
      <w:r>
        <w:rPr>
          <w:rFonts w:ascii="Arial" w:hAnsi="Arial" w:cs="Arial"/>
          <w:sz w:val="22"/>
          <w:szCs w:val="22"/>
          <w:lang w:val="hr-HR"/>
        </w:rPr>
        <w:t>Cijena ponude</w:t>
      </w:r>
    </w:p>
    <w:p w:rsidR="00ED4CED" w:rsidRDefault="00ED4CED" w:rsidP="00ED4CED">
      <w:pPr>
        <w:numPr>
          <w:ilvl w:val="0"/>
          <w:numId w:val="26"/>
        </w:numPr>
        <w:autoSpaceDE w:val="0"/>
        <w:autoSpaceDN w:val="0"/>
        <w:adjustRightInd w:val="0"/>
        <w:jc w:val="both"/>
        <w:rPr>
          <w:rFonts w:ascii="Arial" w:hAnsi="Arial" w:cs="Arial"/>
          <w:sz w:val="22"/>
          <w:szCs w:val="22"/>
          <w:lang w:val="hr-HR"/>
        </w:rPr>
      </w:pPr>
      <w:r>
        <w:rPr>
          <w:rFonts w:ascii="Arial" w:hAnsi="Arial" w:cs="Arial"/>
          <w:sz w:val="22"/>
          <w:szCs w:val="22"/>
          <w:lang w:val="hr-HR"/>
        </w:rPr>
        <w:t>Dužina jamstva za uklanjanje nedostataka u jamstvenom roku.</w:t>
      </w:r>
    </w:p>
    <w:p w:rsidR="00ED4CED" w:rsidRDefault="00ED4CED" w:rsidP="00ED4CED">
      <w:pPr>
        <w:autoSpaceDE w:val="0"/>
        <w:autoSpaceDN w:val="0"/>
        <w:adjustRightInd w:val="0"/>
        <w:ind w:left="72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u w:val="single"/>
          <w:lang w:val="hr-HR"/>
        </w:rPr>
      </w:pPr>
      <w:r>
        <w:rPr>
          <w:rFonts w:ascii="Arial" w:hAnsi="Arial" w:cs="Arial"/>
          <w:sz w:val="22"/>
          <w:szCs w:val="22"/>
          <w:u w:val="single"/>
          <w:lang w:val="hr-HR"/>
        </w:rPr>
        <w:t>Relativni ponder koji se dodjeljuje svakom pojedinom kriteriju</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numPr>
          <w:ilvl w:val="0"/>
          <w:numId w:val="27"/>
        </w:numPr>
        <w:autoSpaceDE w:val="0"/>
        <w:autoSpaceDN w:val="0"/>
        <w:adjustRightInd w:val="0"/>
        <w:jc w:val="both"/>
        <w:rPr>
          <w:rFonts w:ascii="Arial" w:hAnsi="Arial" w:cs="Arial"/>
          <w:sz w:val="22"/>
          <w:szCs w:val="22"/>
          <w:lang w:val="hr-HR"/>
        </w:rPr>
      </w:pPr>
      <w:r>
        <w:rPr>
          <w:rFonts w:ascii="Arial" w:hAnsi="Arial" w:cs="Arial"/>
          <w:sz w:val="22"/>
          <w:szCs w:val="22"/>
          <w:lang w:val="hr-HR"/>
        </w:rPr>
        <w:t>cijena ponude - 80%</w:t>
      </w:r>
    </w:p>
    <w:p w:rsidR="00ED4CED" w:rsidRDefault="00ED4CED" w:rsidP="00ED4CED">
      <w:pPr>
        <w:numPr>
          <w:ilvl w:val="0"/>
          <w:numId w:val="27"/>
        </w:numPr>
        <w:autoSpaceDE w:val="0"/>
        <w:autoSpaceDN w:val="0"/>
        <w:adjustRightInd w:val="0"/>
        <w:jc w:val="both"/>
        <w:rPr>
          <w:rFonts w:ascii="Arial" w:hAnsi="Arial" w:cs="Arial"/>
          <w:sz w:val="22"/>
          <w:szCs w:val="22"/>
          <w:lang w:val="hr-HR"/>
        </w:rPr>
      </w:pPr>
      <w:r>
        <w:rPr>
          <w:rFonts w:ascii="Arial" w:hAnsi="Arial" w:cs="Arial"/>
          <w:sz w:val="22"/>
          <w:szCs w:val="22"/>
          <w:lang w:val="hr-HR"/>
        </w:rPr>
        <w:t>dužina jamstva za uklanjanje nedostataka u jamstvenom roku - 20%</w:t>
      </w:r>
    </w:p>
    <w:p w:rsidR="00ED4CED" w:rsidRDefault="00ED4CED" w:rsidP="00ED4CED">
      <w:pPr>
        <w:autoSpaceDE w:val="0"/>
        <w:autoSpaceDN w:val="0"/>
        <w:adjustRightInd w:val="0"/>
        <w:jc w:val="both"/>
        <w:rPr>
          <w:rFonts w:ascii="Arial" w:hAnsi="Arial" w:cs="Arial"/>
          <w:sz w:val="22"/>
          <w:szCs w:val="22"/>
          <w:u w:val="single"/>
          <w:lang w:val="hr-HR"/>
        </w:rPr>
      </w:pPr>
    </w:p>
    <w:p w:rsidR="00ED4CED" w:rsidRDefault="00ED4CED" w:rsidP="00ED4CED">
      <w:pPr>
        <w:autoSpaceDE w:val="0"/>
        <w:autoSpaceDN w:val="0"/>
        <w:adjustRightInd w:val="0"/>
        <w:jc w:val="both"/>
        <w:rPr>
          <w:rFonts w:ascii="Arial" w:hAnsi="Arial" w:cs="Arial"/>
          <w:sz w:val="22"/>
          <w:szCs w:val="22"/>
          <w:u w:val="single"/>
          <w:lang w:val="hr-HR"/>
        </w:rPr>
      </w:pPr>
      <w:r>
        <w:rPr>
          <w:rFonts w:ascii="Arial" w:hAnsi="Arial" w:cs="Arial"/>
          <w:sz w:val="22"/>
          <w:szCs w:val="22"/>
          <w:u w:val="single"/>
          <w:lang w:val="hr-HR"/>
        </w:rPr>
        <w:t>Bodovanje ponuda</w:t>
      </w:r>
    </w:p>
    <w:p w:rsidR="00ED4CED" w:rsidRDefault="00ED4CED" w:rsidP="00ED4CE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ED4CED" w:rsidTr="00ED4CED">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proofErr w:type="spellStart"/>
            <w:r>
              <w:rPr>
                <w:rFonts w:ascii="Arial" w:hAnsi="Arial" w:cs="Arial"/>
                <w:b/>
                <w:sz w:val="22"/>
                <w:szCs w:val="22"/>
                <w:lang w:val="hr-HR"/>
              </w:rPr>
              <w:t>Rbr</w:t>
            </w:r>
            <w:proofErr w:type="spellEnd"/>
            <w:r>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r>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r>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r>
              <w:rPr>
                <w:rFonts w:ascii="Arial" w:hAnsi="Arial" w:cs="Arial"/>
                <w:b/>
                <w:sz w:val="22"/>
                <w:szCs w:val="22"/>
                <w:lang w:val="hr-HR"/>
              </w:rPr>
              <w:t>Najviši broj bodova</w:t>
            </w:r>
          </w:p>
        </w:tc>
      </w:tr>
      <w:tr w:rsidR="00ED4CED" w:rsidTr="00ED4CED">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80</w:t>
            </w:r>
          </w:p>
        </w:tc>
      </w:tr>
      <w:tr w:rsidR="00ED4CED" w:rsidTr="00ED4CED">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CED" w:rsidRDefault="00ED4CED">
            <w:pPr>
              <w:autoSpaceDE w:val="0"/>
              <w:autoSpaceDN w:val="0"/>
              <w:adjustRightInd w:val="0"/>
              <w:spacing w:line="276" w:lineRule="auto"/>
              <w:jc w:val="center"/>
              <w:rPr>
                <w:rFonts w:ascii="Arial" w:hAnsi="Arial" w:cs="Arial"/>
                <w:sz w:val="22"/>
                <w:szCs w:val="22"/>
                <w:lang w:val="hr-HR"/>
              </w:rPr>
            </w:pPr>
            <w:r>
              <w:rPr>
                <w:rFonts w:ascii="Arial" w:hAnsi="Arial" w:cs="Arial"/>
                <w:sz w:val="22"/>
                <w:szCs w:val="22"/>
                <w:lang w:val="hr-HR"/>
              </w:rPr>
              <w:t>20</w:t>
            </w:r>
          </w:p>
        </w:tc>
      </w:tr>
      <w:tr w:rsidR="00ED4CED" w:rsidTr="00ED4CED">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r>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4CED" w:rsidRDefault="00ED4CED">
            <w:pPr>
              <w:autoSpaceDE w:val="0"/>
              <w:autoSpaceDN w:val="0"/>
              <w:adjustRightInd w:val="0"/>
              <w:spacing w:line="276" w:lineRule="auto"/>
              <w:jc w:val="center"/>
              <w:rPr>
                <w:rFonts w:ascii="Arial" w:hAnsi="Arial" w:cs="Arial"/>
                <w:b/>
                <w:sz w:val="22"/>
                <w:szCs w:val="22"/>
                <w:lang w:val="hr-HR"/>
              </w:rPr>
            </w:pPr>
            <w:r>
              <w:rPr>
                <w:rFonts w:ascii="Arial" w:hAnsi="Arial" w:cs="Arial"/>
                <w:b/>
                <w:sz w:val="22"/>
                <w:szCs w:val="22"/>
                <w:lang w:val="hr-HR"/>
              </w:rPr>
              <w:t>100</w:t>
            </w:r>
          </w:p>
        </w:tc>
      </w:tr>
    </w:tbl>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pStyle w:val="Odlomakpopisa"/>
        <w:numPr>
          <w:ilvl w:val="2"/>
          <w:numId w:val="22"/>
        </w:numPr>
        <w:autoSpaceDE w:val="0"/>
        <w:autoSpaceDN w:val="0"/>
        <w:adjustRightInd w:val="0"/>
        <w:jc w:val="both"/>
        <w:rPr>
          <w:rFonts w:ascii="Arial" w:hAnsi="Arial" w:cs="Arial"/>
          <w:b/>
          <w:color w:val="31849B" w:themeColor="accent5" w:themeShade="BF"/>
          <w:sz w:val="22"/>
          <w:szCs w:val="22"/>
          <w:lang w:val="hr-HR"/>
        </w:rPr>
      </w:pPr>
      <w:r>
        <w:rPr>
          <w:rFonts w:ascii="Arial" w:hAnsi="Arial" w:cs="Arial"/>
          <w:b/>
          <w:color w:val="31849B" w:themeColor="accent5" w:themeShade="BF"/>
          <w:sz w:val="22"/>
          <w:szCs w:val="22"/>
          <w:lang w:val="hr-HR"/>
        </w:rPr>
        <w:t xml:space="preserve">Cijena ponude </w:t>
      </w:r>
    </w:p>
    <w:p w:rsidR="00ED4CED" w:rsidRDefault="00ED4CED" w:rsidP="00ED4CED">
      <w:pPr>
        <w:autoSpaceDE w:val="0"/>
        <w:autoSpaceDN w:val="0"/>
        <w:adjustRightInd w:val="0"/>
        <w:jc w:val="both"/>
        <w:rPr>
          <w:rFonts w:ascii="Arial" w:hAnsi="Arial" w:cs="Arial"/>
          <w:color w:val="31849B" w:themeColor="accent5" w:themeShade="BF"/>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Kriterij pod rednim brojem 1. Cijena odnosi se na ukupnu cijenu ponude s porezom na dodanu vrijednost. </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Naime, Grad Križevci, kao javni naručitelj u ovom postupku ne može koristiti pravo na pretporez, stoga sukladno članku 294. stavku 2. ZJN 2016 prilikom pregleda i ocjene ponuda uspoređuje cijene ponuda s porezom na dodanu vrijednost.</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Broj bodova koji će se dodijeliti ponudi za kriterij pod rednim brojem 1. Cijena izračunava se primjenom sljedeće formule:</w:t>
      </w:r>
    </w:p>
    <w:p w:rsidR="00ED4CED" w:rsidRDefault="00ED4CED" w:rsidP="00ED4CED">
      <w:pPr>
        <w:autoSpaceDE w:val="0"/>
        <w:autoSpaceDN w:val="0"/>
        <w:adjustRightInd w:val="0"/>
        <w:jc w:val="center"/>
        <w:rPr>
          <w:rFonts w:ascii="Arial" w:hAnsi="Arial" w:cs="Arial"/>
          <w:b/>
          <w:sz w:val="22"/>
          <w:szCs w:val="22"/>
          <w:lang w:val="hr-HR"/>
        </w:rPr>
      </w:pPr>
      <w:r>
        <w:rPr>
          <w:rFonts w:ascii="Arial" w:hAnsi="Arial" w:cs="Arial"/>
          <w:b/>
          <w:sz w:val="22"/>
          <w:szCs w:val="22"/>
          <w:lang w:val="hr-HR"/>
        </w:rPr>
        <w:t xml:space="preserve">C = </w:t>
      </w:r>
      <w:proofErr w:type="spellStart"/>
      <w:r>
        <w:rPr>
          <w:rFonts w:ascii="Arial" w:hAnsi="Arial" w:cs="Arial"/>
          <w:b/>
          <w:sz w:val="22"/>
          <w:szCs w:val="22"/>
          <w:lang w:val="hr-HR"/>
        </w:rPr>
        <w:t>C</w:t>
      </w:r>
      <w:r>
        <w:rPr>
          <w:rFonts w:ascii="Arial" w:hAnsi="Arial" w:cs="Arial"/>
          <w:b/>
          <w:sz w:val="22"/>
          <w:szCs w:val="22"/>
          <w:vertAlign w:val="subscript"/>
          <w:lang w:val="hr-HR"/>
        </w:rPr>
        <w:t>min</w:t>
      </w:r>
      <w:proofErr w:type="spellEnd"/>
      <w:r>
        <w:rPr>
          <w:rFonts w:ascii="Arial" w:hAnsi="Arial" w:cs="Arial"/>
          <w:b/>
          <w:sz w:val="22"/>
          <w:szCs w:val="22"/>
          <w:vertAlign w:val="subscript"/>
          <w:lang w:val="hr-HR"/>
        </w:rPr>
        <w:t xml:space="preserve"> </w:t>
      </w:r>
      <w:r>
        <w:rPr>
          <w:rFonts w:ascii="Arial" w:hAnsi="Arial" w:cs="Arial"/>
          <w:b/>
          <w:sz w:val="22"/>
          <w:szCs w:val="22"/>
          <w:lang w:val="hr-HR"/>
        </w:rPr>
        <w:t xml:space="preserve">/ </w:t>
      </w:r>
      <w:proofErr w:type="spellStart"/>
      <w:r>
        <w:rPr>
          <w:rFonts w:ascii="Arial" w:hAnsi="Arial" w:cs="Arial"/>
          <w:b/>
          <w:sz w:val="22"/>
          <w:szCs w:val="22"/>
          <w:lang w:val="hr-HR"/>
        </w:rPr>
        <w:t>C</w:t>
      </w:r>
      <w:r>
        <w:rPr>
          <w:rFonts w:ascii="Arial" w:hAnsi="Arial" w:cs="Arial"/>
          <w:b/>
          <w:sz w:val="22"/>
          <w:szCs w:val="22"/>
          <w:vertAlign w:val="subscript"/>
          <w:lang w:val="hr-HR"/>
        </w:rPr>
        <w:t>o</w:t>
      </w:r>
      <w:proofErr w:type="spellEnd"/>
      <w:r>
        <w:rPr>
          <w:rFonts w:ascii="Arial" w:hAnsi="Arial" w:cs="Arial"/>
          <w:b/>
          <w:sz w:val="22"/>
          <w:szCs w:val="22"/>
          <w:lang w:val="hr-HR"/>
        </w:rPr>
        <w:t xml:space="preserve"> x 80</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lastRenderedPageBreak/>
        <w:t>pri čemu je:</w:t>
      </w:r>
    </w:p>
    <w:p w:rsidR="00ED4CED" w:rsidRDefault="00ED4CED" w:rsidP="00ED4CE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ED4CED" w:rsidTr="00ED4CED">
        <w:trPr>
          <w:trHeight w:val="340"/>
        </w:trPr>
        <w:tc>
          <w:tcPr>
            <w:tcW w:w="868"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C</w:t>
            </w:r>
          </w:p>
        </w:tc>
        <w:tc>
          <w:tcPr>
            <w:tcW w:w="567"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w:t>
            </w:r>
          </w:p>
        </w:tc>
        <w:tc>
          <w:tcPr>
            <w:tcW w:w="7571"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broj bodova ponude koje se ocjenjuje za kriterij 1. Cijena</w:t>
            </w:r>
          </w:p>
        </w:tc>
      </w:tr>
      <w:tr w:rsidR="00ED4CED" w:rsidTr="00ED4CED">
        <w:trPr>
          <w:trHeight w:val="340"/>
        </w:trPr>
        <w:tc>
          <w:tcPr>
            <w:tcW w:w="868" w:type="dxa"/>
            <w:hideMark/>
          </w:tcPr>
          <w:p w:rsidR="00ED4CED" w:rsidRDefault="00ED4CED">
            <w:pPr>
              <w:autoSpaceDE w:val="0"/>
              <w:autoSpaceDN w:val="0"/>
              <w:adjustRightInd w:val="0"/>
              <w:spacing w:line="276" w:lineRule="auto"/>
              <w:rPr>
                <w:rFonts w:ascii="Arial" w:hAnsi="Arial" w:cs="Arial"/>
                <w:sz w:val="22"/>
                <w:szCs w:val="22"/>
                <w:lang w:val="hr-HR"/>
              </w:rPr>
            </w:pPr>
            <w:proofErr w:type="spellStart"/>
            <w:r>
              <w:rPr>
                <w:rFonts w:ascii="Arial" w:hAnsi="Arial" w:cs="Arial"/>
                <w:sz w:val="22"/>
                <w:szCs w:val="22"/>
                <w:lang w:val="hr-HR"/>
              </w:rPr>
              <w:t>C</w:t>
            </w:r>
            <w:r>
              <w:rPr>
                <w:rFonts w:ascii="Arial" w:hAnsi="Arial" w:cs="Arial"/>
                <w:sz w:val="22"/>
                <w:szCs w:val="22"/>
                <w:vertAlign w:val="subscript"/>
                <w:lang w:val="hr-HR"/>
              </w:rPr>
              <w:t>min</w:t>
            </w:r>
            <w:proofErr w:type="spellEnd"/>
          </w:p>
        </w:tc>
        <w:tc>
          <w:tcPr>
            <w:tcW w:w="567"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w:t>
            </w:r>
          </w:p>
        </w:tc>
        <w:tc>
          <w:tcPr>
            <w:tcW w:w="7571"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iznos ukupne cijene ponude s najnižom ukupnom cijenom s PDV-om</w:t>
            </w:r>
          </w:p>
        </w:tc>
      </w:tr>
      <w:tr w:rsidR="00ED4CED" w:rsidTr="00ED4CED">
        <w:trPr>
          <w:trHeight w:val="340"/>
        </w:trPr>
        <w:tc>
          <w:tcPr>
            <w:tcW w:w="868" w:type="dxa"/>
            <w:hideMark/>
          </w:tcPr>
          <w:p w:rsidR="00ED4CED" w:rsidRDefault="00ED4CED">
            <w:pPr>
              <w:autoSpaceDE w:val="0"/>
              <w:autoSpaceDN w:val="0"/>
              <w:adjustRightInd w:val="0"/>
              <w:spacing w:line="276" w:lineRule="auto"/>
              <w:rPr>
                <w:rFonts w:ascii="Arial" w:hAnsi="Arial" w:cs="Arial"/>
                <w:sz w:val="22"/>
                <w:szCs w:val="22"/>
                <w:vertAlign w:val="subscript"/>
                <w:lang w:val="hr-HR"/>
              </w:rPr>
            </w:pPr>
            <w:proofErr w:type="spellStart"/>
            <w:r>
              <w:rPr>
                <w:rFonts w:ascii="Arial" w:hAnsi="Arial" w:cs="Arial"/>
                <w:sz w:val="22"/>
                <w:szCs w:val="22"/>
                <w:lang w:val="hr-HR"/>
              </w:rPr>
              <w:t>C</w:t>
            </w:r>
            <w:r>
              <w:rPr>
                <w:rFonts w:ascii="Arial" w:hAnsi="Arial" w:cs="Arial"/>
                <w:sz w:val="22"/>
                <w:szCs w:val="22"/>
                <w:vertAlign w:val="subscript"/>
                <w:lang w:val="hr-HR"/>
              </w:rPr>
              <w:t>o</w:t>
            </w:r>
            <w:proofErr w:type="spellEnd"/>
          </w:p>
        </w:tc>
        <w:tc>
          <w:tcPr>
            <w:tcW w:w="567"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w:t>
            </w:r>
          </w:p>
        </w:tc>
        <w:tc>
          <w:tcPr>
            <w:tcW w:w="7571"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iznos ukupne cijene ponude s PDV-om koja se ocjenjuje za kriterij 1. Cijena</w:t>
            </w:r>
          </w:p>
        </w:tc>
      </w:tr>
      <w:tr w:rsidR="00ED4CED" w:rsidTr="00ED4CED">
        <w:trPr>
          <w:trHeight w:val="340"/>
        </w:trPr>
        <w:tc>
          <w:tcPr>
            <w:tcW w:w="868"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80</w:t>
            </w:r>
          </w:p>
        </w:tc>
        <w:tc>
          <w:tcPr>
            <w:tcW w:w="567"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w:t>
            </w:r>
          </w:p>
        </w:tc>
        <w:tc>
          <w:tcPr>
            <w:tcW w:w="7571" w:type="dxa"/>
            <w:hideMark/>
          </w:tcPr>
          <w:p w:rsidR="00ED4CED" w:rsidRDefault="00ED4CED">
            <w:pPr>
              <w:autoSpaceDE w:val="0"/>
              <w:autoSpaceDN w:val="0"/>
              <w:adjustRightInd w:val="0"/>
              <w:spacing w:line="276" w:lineRule="auto"/>
              <w:rPr>
                <w:rFonts w:ascii="Arial" w:hAnsi="Arial" w:cs="Arial"/>
                <w:sz w:val="22"/>
                <w:szCs w:val="22"/>
                <w:lang w:val="hr-HR"/>
              </w:rPr>
            </w:pPr>
            <w:r>
              <w:rPr>
                <w:rFonts w:ascii="Arial" w:hAnsi="Arial" w:cs="Arial"/>
                <w:sz w:val="22"/>
                <w:szCs w:val="22"/>
                <w:lang w:val="hr-HR"/>
              </w:rPr>
              <w:t>maksimalni broj bodova za kriterij 1.Cijena</w:t>
            </w:r>
          </w:p>
        </w:tc>
      </w:tr>
    </w:tbl>
    <w:p w:rsidR="00ED4CED" w:rsidRDefault="00ED4CED" w:rsidP="00ED4CED">
      <w:pPr>
        <w:rPr>
          <w:rFonts w:ascii="Arial" w:hAnsi="Arial" w:cs="Arial"/>
          <w:sz w:val="22"/>
          <w:szCs w:val="22"/>
          <w:lang w:val="hr-HR"/>
        </w:rPr>
      </w:pPr>
    </w:p>
    <w:p w:rsidR="00ED4CED" w:rsidRDefault="00ED4CED" w:rsidP="00ED4CED">
      <w:pPr>
        <w:autoSpaceDE w:val="0"/>
        <w:autoSpaceDN w:val="0"/>
        <w:adjustRightInd w:val="0"/>
        <w:rPr>
          <w:rFonts w:ascii="Arial" w:hAnsi="Arial" w:cs="Arial"/>
          <w:sz w:val="22"/>
          <w:szCs w:val="22"/>
          <w:lang w:val="hr-HR"/>
        </w:rPr>
      </w:pPr>
      <w:r>
        <w:rPr>
          <w:rFonts w:ascii="Arial" w:hAnsi="Arial" w:cs="Arial"/>
          <w:sz w:val="22"/>
          <w:szCs w:val="22"/>
          <w:lang w:val="hr-HR"/>
        </w:rPr>
        <w:t>Za kriterij pod rednim brojem 1. Cijena ponuda može ostvariti najviše 80 bodova.</w:t>
      </w:r>
    </w:p>
    <w:p w:rsidR="00ED4CED" w:rsidRDefault="00ED4CED" w:rsidP="00ED4CED">
      <w:pPr>
        <w:autoSpaceDE w:val="0"/>
        <w:autoSpaceDN w:val="0"/>
        <w:adjustRightInd w:val="0"/>
        <w:rPr>
          <w:rFonts w:ascii="Arial" w:hAnsi="Arial" w:cs="Arial"/>
          <w:sz w:val="22"/>
          <w:szCs w:val="22"/>
          <w:lang w:val="hr-HR"/>
        </w:rPr>
      </w:pPr>
    </w:p>
    <w:p w:rsidR="00ED4CED" w:rsidRDefault="00ED4CED" w:rsidP="00ED4CED">
      <w:pPr>
        <w:autoSpaceDE w:val="0"/>
        <w:autoSpaceDN w:val="0"/>
        <w:adjustRightInd w:val="0"/>
        <w:rPr>
          <w:rFonts w:ascii="Arial" w:hAnsi="Arial" w:cs="Arial"/>
          <w:sz w:val="22"/>
          <w:szCs w:val="22"/>
          <w:lang w:val="hr-HR"/>
        </w:rPr>
      </w:pPr>
      <w:r>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Cijena ponude upisuju se u Troškovnike (Prilog I) i u Uvezu ponude.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color w:val="215868" w:themeColor="accent5" w:themeShade="80"/>
          <w:sz w:val="22"/>
          <w:szCs w:val="22"/>
          <w:lang w:val="hr-HR"/>
        </w:rPr>
      </w:pPr>
    </w:p>
    <w:p w:rsidR="00ED4CED" w:rsidRDefault="00ED4CED" w:rsidP="00ED4CED">
      <w:pPr>
        <w:pStyle w:val="Odlomakpopisa"/>
        <w:numPr>
          <w:ilvl w:val="2"/>
          <w:numId w:val="22"/>
        </w:numPr>
        <w:autoSpaceDE w:val="0"/>
        <w:autoSpaceDN w:val="0"/>
        <w:adjustRightInd w:val="0"/>
        <w:jc w:val="both"/>
        <w:rPr>
          <w:rFonts w:ascii="Arial" w:hAnsi="Arial" w:cs="Arial"/>
          <w:b/>
          <w:color w:val="215868" w:themeColor="accent5" w:themeShade="80"/>
          <w:sz w:val="22"/>
          <w:szCs w:val="22"/>
          <w:lang w:val="hr-HR"/>
        </w:rPr>
      </w:pPr>
      <w:r>
        <w:rPr>
          <w:rFonts w:ascii="Arial" w:hAnsi="Arial" w:cs="Arial"/>
          <w:b/>
          <w:color w:val="31849B" w:themeColor="accent5" w:themeShade="BF"/>
          <w:sz w:val="22"/>
          <w:szCs w:val="22"/>
          <w:lang w:val="hr-HR"/>
        </w:rPr>
        <w:t>Dužina jamstva za uklanjanje nedostataka</w:t>
      </w:r>
      <w:r>
        <w:rPr>
          <w:rFonts w:ascii="Arial" w:hAnsi="Arial" w:cs="Arial"/>
          <w:b/>
          <w:color w:val="215868" w:themeColor="accent5" w:themeShade="80"/>
          <w:sz w:val="22"/>
          <w:szCs w:val="22"/>
          <w:lang w:val="hr-HR"/>
        </w:rPr>
        <w:t xml:space="preserve"> u jamstvenom roku </w:t>
      </w:r>
    </w:p>
    <w:p w:rsidR="00ED4CED" w:rsidRDefault="00ED4CED" w:rsidP="00ED4CED">
      <w:pPr>
        <w:autoSpaceDE w:val="0"/>
        <w:autoSpaceDN w:val="0"/>
        <w:adjustRightInd w:val="0"/>
        <w:jc w:val="both"/>
        <w:rPr>
          <w:rFonts w:ascii="Arial" w:hAnsi="Arial" w:cs="Arial"/>
          <w:color w:val="215868" w:themeColor="accent5" w:themeShade="80"/>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Kriterij pod rednim brojem 2. Dužina jamstva za uklanjanje nedostataka u jamstvenom roku odnosi se na trajanje jamstva za uklanjanje nedostataka</w:t>
      </w:r>
      <w:r>
        <w:rPr>
          <w:rFonts w:ascii="Arial" w:hAnsi="Arial" w:cs="Arial"/>
          <w:b/>
          <w:sz w:val="22"/>
          <w:szCs w:val="22"/>
          <w:lang w:val="hr-HR"/>
        </w:rPr>
        <w:t xml:space="preserve"> </w:t>
      </w:r>
      <w:r>
        <w:rPr>
          <w:rFonts w:ascii="Arial" w:hAnsi="Arial" w:cs="Arial"/>
          <w:sz w:val="22"/>
          <w:szCs w:val="22"/>
          <w:lang w:val="hr-HR"/>
        </w:rPr>
        <w:t xml:space="preserve">u jamstvenom roku. </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Minimalni jamstveni rok za uklanjanje nedostataka u jamstvenom roku iznosi dvije (2) godine.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Broj bodova koji će se dodijeliti ponudi za kriterij pod rednim brojem 2. Dužina jamstva za uklanjanje nedostataka u jamstvenom roku izračunava se primjenom sljedeće formule: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center"/>
        <w:rPr>
          <w:rFonts w:ascii="Arial" w:hAnsi="Arial" w:cs="Arial"/>
          <w:b/>
          <w:sz w:val="22"/>
          <w:szCs w:val="22"/>
          <w:lang w:val="hr-HR"/>
        </w:rPr>
      </w:pPr>
      <w:r>
        <w:rPr>
          <w:rFonts w:ascii="Arial" w:hAnsi="Arial" w:cs="Arial"/>
          <w:b/>
          <w:sz w:val="22"/>
          <w:szCs w:val="22"/>
          <w:lang w:val="hr-HR"/>
        </w:rPr>
        <w:t xml:space="preserve">DJ = </w:t>
      </w:r>
      <w:proofErr w:type="spellStart"/>
      <w:r>
        <w:rPr>
          <w:rFonts w:ascii="Arial" w:hAnsi="Arial" w:cs="Arial"/>
          <w:b/>
          <w:sz w:val="22"/>
          <w:szCs w:val="22"/>
          <w:lang w:val="hr-HR"/>
        </w:rPr>
        <w:t>DJ</w:t>
      </w:r>
      <w:r>
        <w:rPr>
          <w:rFonts w:ascii="Arial" w:hAnsi="Arial" w:cs="Arial"/>
          <w:b/>
          <w:sz w:val="22"/>
          <w:szCs w:val="22"/>
          <w:vertAlign w:val="subscript"/>
          <w:lang w:val="hr-HR"/>
        </w:rPr>
        <w:t>t</w:t>
      </w:r>
      <w:proofErr w:type="spellEnd"/>
      <w:r>
        <w:rPr>
          <w:rFonts w:ascii="Arial" w:hAnsi="Arial" w:cs="Arial"/>
          <w:b/>
          <w:sz w:val="22"/>
          <w:szCs w:val="22"/>
          <w:lang w:val="hr-HR"/>
        </w:rPr>
        <w:t xml:space="preserve"> / </w:t>
      </w:r>
      <w:proofErr w:type="spellStart"/>
      <w:r>
        <w:rPr>
          <w:rFonts w:ascii="Arial" w:hAnsi="Arial" w:cs="Arial"/>
          <w:b/>
          <w:sz w:val="22"/>
          <w:szCs w:val="22"/>
          <w:lang w:val="hr-HR"/>
        </w:rPr>
        <w:t>DJ</w:t>
      </w:r>
      <w:r>
        <w:rPr>
          <w:rFonts w:ascii="Arial" w:hAnsi="Arial" w:cs="Arial"/>
          <w:b/>
          <w:sz w:val="22"/>
          <w:szCs w:val="22"/>
          <w:vertAlign w:val="subscript"/>
          <w:lang w:val="hr-HR"/>
        </w:rPr>
        <w:t>o</w:t>
      </w:r>
      <w:proofErr w:type="spellEnd"/>
      <w:r>
        <w:rPr>
          <w:rFonts w:ascii="Arial" w:hAnsi="Arial" w:cs="Arial"/>
          <w:b/>
          <w:sz w:val="22"/>
          <w:szCs w:val="22"/>
          <w:lang w:val="hr-HR"/>
        </w:rPr>
        <w:t xml:space="preserve"> x 20</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pri čemu je:</w:t>
      </w:r>
    </w:p>
    <w:p w:rsidR="00ED4CED" w:rsidRDefault="00ED4CED" w:rsidP="00ED4CE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ED4CED" w:rsidTr="00ED4CED">
        <w:trPr>
          <w:trHeight w:val="567"/>
          <w:jc w:val="center"/>
        </w:trPr>
        <w:tc>
          <w:tcPr>
            <w:tcW w:w="868"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DJ</w:t>
            </w:r>
          </w:p>
        </w:tc>
        <w:tc>
          <w:tcPr>
            <w:tcW w:w="56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w:t>
            </w:r>
          </w:p>
        </w:tc>
        <w:tc>
          <w:tcPr>
            <w:tcW w:w="793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broj bodova ponude koje se ocjenjuje za kriterij 2. Dužina jamstva za uklanjanje nedostataka u jamstvenom roku</w:t>
            </w:r>
          </w:p>
        </w:tc>
      </w:tr>
      <w:tr w:rsidR="00ED4CED" w:rsidTr="00ED4CED">
        <w:trPr>
          <w:trHeight w:val="340"/>
          <w:jc w:val="center"/>
        </w:trPr>
        <w:tc>
          <w:tcPr>
            <w:tcW w:w="868" w:type="dxa"/>
            <w:hideMark/>
          </w:tcPr>
          <w:p w:rsidR="00ED4CED" w:rsidRDefault="00ED4CED">
            <w:pPr>
              <w:autoSpaceDE w:val="0"/>
              <w:autoSpaceDN w:val="0"/>
              <w:adjustRightInd w:val="0"/>
              <w:spacing w:line="276" w:lineRule="auto"/>
              <w:jc w:val="both"/>
              <w:rPr>
                <w:rFonts w:ascii="Arial" w:hAnsi="Arial" w:cs="Arial"/>
                <w:sz w:val="22"/>
                <w:szCs w:val="22"/>
                <w:lang w:val="hr-HR"/>
              </w:rPr>
            </w:pPr>
            <w:proofErr w:type="spellStart"/>
            <w:r>
              <w:rPr>
                <w:rFonts w:ascii="Arial" w:hAnsi="Arial" w:cs="Arial"/>
                <w:sz w:val="22"/>
                <w:szCs w:val="22"/>
                <w:lang w:val="hr-HR"/>
              </w:rPr>
              <w:t>DJ</w:t>
            </w:r>
            <w:r>
              <w:rPr>
                <w:rFonts w:ascii="Arial" w:hAnsi="Arial" w:cs="Arial"/>
                <w:sz w:val="22"/>
                <w:szCs w:val="22"/>
                <w:vertAlign w:val="subscript"/>
                <w:lang w:val="hr-HR"/>
              </w:rPr>
              <w:t>t</w:t>
            </w:r>
            <w:proofErr w:type="spellEnd"/>
          </w:p>
        </w:tc>
        <w:tc>
          <w:tcPr>
            <w:tcW w:w="56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w:t>
            </w:r>
          </w:p>
        </w:tc>
        <w:tc>
          <w:tcPr>
            <w:tcW w:w="793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trajanje jamstvenog roka u godinama ponuđeno u ponudi koja se ocjenjuje</w:t>
            </w:r>
          </w:p>
        </w:tc>
      </w:tr>
      <w:tr w:rsidR="00ED4CED" w:rsidTr="00ED4CED">
        <w:trPr>
          <w:trHeight w:val="567"/>
          <w:jc w:val="center"/>
        </w:trPr>
        <w:tc>
          <w:tcPr>
            <w:tcW w:w="868" w:type="dxa"/>
            <w:hideMark/>
          </w:tcPr>
          <w:p w:rsidR="00ED4CED" w:rsidRDefault="00ED4CED">
            <w:pPr>
              <w:autoSpaceDE w:val="0"/>
              <w:autoSpaceDN w:val="0"/>
              <w:adjustRightInd w:val="0"/>
              <w:spacing w:line="276" w:lineRule="auto"/>
              <w:jc w:val="both"/>
              <w:rPr>
                <w:rFonts w:ascii="Arial" w:hAnsi="Arial" w:cs="Arial"/>
                <w:sz w:val="22"/>
                <w:szCs w:val="22"/>
                <w:lang w:val="hr-HR"/>
              </w:rPr>
            </w:pPr>
            <w:proofErr w:type="spellStart"/>
            <w:r>
              <w:rPr>
                <w:rFonts w:ascii="Arial" w:hAnsi="Arial" w:cs="Arial"/>
                <w:sz w:val="22"/>
                <w:szCs w:val="22"/>
                <w:lang w:val="hr-HR"/>
              </w:rPr>
              <w:t>DJ</w:t>
            </w:r>
            <w:r>
              <w:rPr>
                <w:rFonts w:ascii="Arial" w:hAnsi="Arial" w:cs="Arial"/>
                <w:sz w:val="22"/>
                <w:szCs w:val="22"/>
                <w:vertAlign w:val="subscript"/>
                <w:lang w:val="hr-HR"/>
              </w:rPr>
              <w:t>o</w:t>
            </w:r>
            <w:proofErr w:type="spellEnd"/>
          </w:p>
        </w:tc>
        <w:tc>
          <w:tcPr>
            <w:tcW w:w="56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w:t>
            </w:r>
          </w:p>
        </w:tc>
        <w:tc>
          <w:tcPr>
            <w:tcW w:w="793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trajanje jamstvenog roka u godinama ponuđeno u ponudi s najdužim ponuđenim trajanje jamstvenog roka</w:t>
            </w:r>
          </w:p>
        </w:tc>
      </w:tr>
      <w:tr w:rsidR="00ED4CED" w:rsidTr="00ED4CED">
        <w:trPr>
          <w:trHeight w:val="567"/>
          <w:jc w:val="center"/>
        </w:trPr>
        <w:tc>
          <w:tcPr>
            <w:tcW w:w="868"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20</w:t>
            </w:r>
          </w:p>
        </w:tc>
        <w:tc>
          <w:tcPr>
            <w:tcW w:w="56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w:t>
            </w:r>
          </w:p>
        </w:tc>
        <w:tc>
          <w:tcPr>
            <w:tcW w:w="7937" w:type="dxa"/>
            <w:hideMark/>
          </w:tcPr>
          <w:p w:rsidR="00ED4CED" w:rsidRDefault="00ED4CED">
            <w:pPr>
              <w:autoSpaceDE w:val="0"/>
              <w:autoSpaceDN w:val="0"/>
              <w:adjustRightInd w:val="0"/>
              <w:spacing w:line="276" w:lineRule="auto"/>
              <w:jc w:val="both"/>
              <w:rPr>
                <w:rFonts w:ascii="Arial" w:hAnsi="Arial" w:cs="Arial"/>
                <w:sz w:val="22"/>
                <w:szCs w:val="22"/>
                <w:lang w:val="hr-HR"/>
              </w:rPr>
            </w:pPr>
            <w:r>
              <w:rPr>
                <w:rFonts w:ascii="Arial" w:hAnsi="Arial" w:cs="Arial"/>
                <w:sz w:val="22"/>
                <w:szCs w:val="22"/>
                <w:lang w:val="hr-HR"/>
              </w:rPr>
              <w:t>maksimalni broj bodova za kriterij 2. Dužina jamstva za uklanjanje nedostataka u jamstvenom roku</w:t>
            </w:r>
          </w:p>
        </w:tc>
      </w:tr>
    </w:tbl>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Za kriterij pod rednim brojem 2. Dužina jamstva za uklanjanje nedostataka u jamstvenom roku ponuda može ostvariti najviše 20 bodova.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Dužina jamstva za uklanjanje nedostataka u jamstvenom roku upisuje se u obrazac Dužina trajanja jamstva (Prilog III) te ga je svaki ponuditelj dužan ispuniti i priložiti svojoj ponudi.</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ab/>
      </w:r>
    </w:p>
    <w:p w:rsidR="00ED4CED" w:rsidRDefault="00ED4CED" w:rsidP="00ED4CED">
      <w:pPr>
        <w:pStyle w:val="Odlomakpopisa"/>
        <w:numPr>
          <w:ilvl w:val="2"/>
          <w:numId w:val="22"/>
        </w:numPr>
        <w:tabs>
          <w:tab w:val="left" w:pos="1418"/>
        </w:tabs>
        <w:autoSpaceDE w:val="0"/>
        <w:autoSpaceDN w:val="0"/>
        <w:adjustRightInd w:val="0"/>
        <w:jc w:val="both"/>
        <w:rPr>
          <w:rFonts w:ascii="Arial" w:hAnsi="Arial" w:cs="Arial"/>
          <w:b/>
          <w:color w:val="31849B" w:themeColor="accent5" w:themeShade="BF"/>
          <w:sz w:val="22"/>
          <w:szCs w:val="22"/>
          <w:lang w:val="hr-HR"/>
        </w:rPr>
      </w:pPr>
      <w:r>
        <w:rPr>
          <w:rFonts w:ascii="Arial" w:hAnsi="Arial" w:cs="Arial"/>
          <w:b/>
          <w:color w:val="31849B" w:themeColor="accent5" w:themeShade="BF"/>
          <w:sz w:val="22"/>
          <w:szCs w:val="22"/>
          <w:lang w:val="hr-HR"/>
        </w:rPr>
        <w:t>Izračun ukupnog broja bodova pojedine ponude</w:t>
      </w:r>
    </w:p>
    <w:p w:rsidR="00ED4CED" w:rsidRDefault="00ED4CED" w:rsidP="00ED4CED">
      <w:pPr>
        <w:pStyle w:val="Odlomakpopisa"/>
        <w:tabs>
          <w:tab w:val="left" w:pos="1418"/>
        </w:tabs>
        <w:autoSpaceDE w:val="0"/>
        <w:autoSpaceDN w:val="0"/>
        <w:adjustRightInd w:val="0"/>
        <w:ind w:left="1224"/>
        <w:jc w:val="both"/>
        <w:rPr>
          <w:rFonts w:ascii="Arial" w:hAnsi="Arial" w:cs="Arial"/>
          <w:b/>
          <w:color w:val="31849B" w:themeColor="accent5" w:themeShade="BF"/>
          <w:sz w:val="22"/>
          <w:szCs w:val="22"/>
          <w:lang w:val="hr-HR"/>
        </w:rPr>
      </w:pPr>
      <w:r>
        <w:rPr>
          <w:rFonts w:ascii="Arial" w:hAnsi="Arial" w:cs="Arial"/>
          <w:b/>
          <w:color w:val="31849B" w:themeColor="accent5" w:themeShade="BF"/>
          <w:sz w:val="22"/>
          <w:szCs w:val="22"/>
          <w:lang w:val="hr-HR"/>
        </w:rPr>
        <w:tab/>
      </w: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Bodovi koje ponuda dobije sukladno točkama 6.6.1. i 6.6.2. ove Dokumentacije o nabavi, zbrojit će se (C+DJ). </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Ekonomski najpovoljnija ponuda je valjana ponuda koja ima najveći broj bodova.</w:t>
      </w: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U slučaju više ponuda s istim brojem bodova, bit će odabrana ponuda koja je ranije zaprimljena.</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pStyle w:val="Naslov4"/>
        <w:keepLines/>
        <w:numPr>
          <w:ilvl w:val="1"/>
          <w:numId w:val="22"/>
        </w:numPr>
        <w:spacing w:before="200"/>
        <w:jc w:val="both"/>
        <w:rPr>
          <w:rFonts w:ascii="Arial" w:hAnsi="Arial" w:cs="Arial"/>
          <w:color w:val="31849B"/>
          <w:sz w:val="22"/>
          <w:szCs w:val="22"/>
          <w:lang w:val="hr-HR"/>
        </w:rPr>
      </w:pPr>
      <w:r>
        <w:rPr>
          <w:rFonts w:ascii="Arial" w:hAnsi="Arial" w:cs="Arial"/>
          <w:i/>
          <w:color w:val="31849B"/>
          <w:sz w:val="22"/>
          <w:szCs w:val="22"/>
          <w:lang w:val="hr-HR"/>
        </w:rPr>
        <w:t>Jezik i pismo na kojem se izrađuje ponuda</w:t>
      </w:r>
    </w:p>
    <w:p w:rsidR="00ED4CED" w:rsidRDefault="00ED4CED" w:rsidP="00ED4CED">
      <w:pPr>
        <w:tabs>
          <w:tab w:val="left" w:pos="450"/>
        </w:tabs>
        <w:jc w:val="both"/>
        <w:rPr>
          <w:rFonts w:ascii="Arial" w:hAnsi="Arial" w:cs="Arial"/>
          <w:b/>
          <w:bCs/>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 xml:space="preserve">Ponuda se izrađuje na hrvatskom jeziku i latiničnom pismu. </w:t>
      </w:r>
    </w:p>
    <w:p w:rsidR="00ED4CED" w:rsidRDefault="00ED4CED" w:rsidP="00ED4CED">
      <w:pPr>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Ukoliko su neki od dokumenata gospodarskog subjekta na stranom jeziku, gospodarski subjekt je dužan dostaviti i prijevod dokumenta na hrvatski jezik.</w:t>
      </w:r>
    </w:p>
    <w:p w:rsidR="00ED4CED" w:rsidRDefault="00ED4CED" w:rsidP="00ED4CED">
      <w:pPr>
        <w:autoSpaceDE w:val="0"/>
        <w:autoSpaceDN w:val="0"/>
        <w:adjustRightInd w:val="0"/>
        <w:jc w:val="both"/>
        <w:rPr>
          <w:rFonts w:ascii="Arial" w:eastAsia="Calibri" w:hAnsi="Arial" w:cs="Arial"/>
          <w:sz w:val="22"/>
          <w:szCs w:val="22"/>
          <w:lang w:val="hr-HR"/>
        </w:rPr>
      </w:pPr>
    </w:p>
    <w:p w:rsidR="00ED4CED" w:rsidRDefault="00ED4CED" w:rsidP="00ED4CED">
      <w:pPr>
        <w:autoSpaceDE w:val="0"/>
        <w:autoSpaceDN w:val="0"/>
        <w:adjustRightInd w:val="0"/>
        <w:jc w:val="both"/>
        <w:rPr>
          <w:rFonts w:ascii="Arial" w:eastAsia="Calibri" w:hAnsi="Arial" w:cs="Arial"/>
          <w:sz w:val="22"/>
          <w:szCs w:val="22"/>
          <w:lang w:val="hr-HR"/>
        </w:rPr>
      </w:pPr>
      <w:r>
        <w:rPr>
          <w:rFonts w:ascii="Arial" w:eastAsia="Calibri" w:hAnsi="Arial" w:cs="Arial"/>
          <w:sz w:val="22"/>
          <w:szCs w:val="22"/>
          <w:lang w:val="hr-HR"/>
        </w:rPr>
        <w:t xml:space="preserve">Ponuditeljima je dozvoljeno u ponudi koristiti pojedine izraze koji se smatraju internacionalizmima. </w:t>
      </w:r>
    </w:p>
    <w:p w:rsidR="00ED4CED" w:rsidRDefault="00ED4CED" w:rsidP="00ED4CED">
      <w:pPr>
        <w:autoSpaceDE w:val="0"/>
        <w:autoSpaceDN w:val="0"/>
        <w:adjustRightInd w:val="0"/>
        <w:jc w:val="both"/>
        <w:rPr>
          <w:rFonts w:ascii="Arial" w:hAnsi="Arial" w:cs="Arial"/>
          <w:sz w:val="22"/>
          <w:szCs w:val="22"/>
          <w:lang w:val="hr-HR" w:eastAsia="hr-HR"/>
        </w:rPr>
      </w:pPr>
    </w:p>
    <w:p w:rsidR="00ED4CED" w:rsidRDefault="00ED4CED" w:rsidP="00ED4CED">
      <w:pPr>
        <w:tabs>
          <w:tab w:val="left" w:pos="450"/>
        </w:tabs>
        <w:jc w:val="both"/>
        <w:rPr>
          <w:rFonts w:ascii="Arial" w:hAnsi="Arial" w:cs="Arial"/>
          <w:b/>
          <w:color w:val="0070C0"/>
          <w:sz w:val="22"/>
          <w:szCs w:val="22"/>
          <w:lang w:val="hr-HR"/>
        </w:rPr>
      </w:pPr>
    </w:p>
    <w:p w:rsidR="00ED4CED" w:rsidRDefault="00ED4CED" w:rsidP="00ED4CED">
      <w:pPr>
        <w:pStyle w:val="Odlomakpopisa"/>
        <w:numPr>
          <w:ilvl w:val="1"/>
          <w:numId w:val="22"/>
        </w:numPr>
        <w:tabs>
          <w:tab w:val="left" w:pos="450"/>
        </w:tabs>
        <w:jc w:val="both"/>
        <w:rPr>
          <w:rFonts w:ascii="Arial" w:hAnsi="Arial" w:cs="Arial"/>
          <w:color w:val="31849B"/>
          <w:sz w:val="22"/>
          <w:szCs w:val="22"/>
          <w:lang w:val="hr-HR"/>
        </w:rPr>
      </w:pPr>
      <w:r>
        <w:rPr>
          <w:rFonts w:ascii="Arial" w:hAnsi="Arial" w:cs="Arial"/>
          <w:b/>
          <w:color w:val="31849B"/>
          <w:sz w:val="22"/>
          <w:szCs w:val="22"/>
          <w:lang w:val="hr-HR"/>
        </w:rPr>
        <w:t>Rok valjanosti ponude</w:t>
      </w:r>
    </w:p>
    <w:p w:rsidR="00ED4CED" w:rsidRDefault="00ED4CED" w:rsidP="00ED4CED">
      <w:pPr>
        <w:tabs>
          <w:tab w:val="left" w:pos="450"/>
        </w:tabs>
        <w:jc w:val="both"/>
        <w:rPr>
          <w:rFonts w:ascii="Arial" w:hAnsi="Arial" w:cs="Arial"/>
          <w:b/>
          <w:bCs/>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bCs/>
          <w:sz w:val="22"/>
          <w:szCs w:val="22"/>
          <w:lang w:val="hr-HR"/>
        </w:rPr>
        <w:t>R</w:t>
      </w:r>
      <w:r>
        <w:rPr>
          <w:rFonts w:ascii="Arial" w:hAnsi="Arial" w:cs="Arial"/>
          <w:sz w:val="22"/>
          <w:szCs w:val="22"/>
          <w:lang w:val="hr-HR"/>
        </w:rPr>
        <w:t>ok valjanosti ponude je 3 mjeseca od krajnjeg roka za dostavu ponuda.</w:t>
      </w: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Odlomakpopisa"/>
        <w:numPr>
          <w:ilvl w:val="1"/>
          <w:numId w:val="22"/>
        </w:numPr>
        <w:tabs>
          <w:tab w:val="left" w:pos="450"/>
        </w:tabs>
        <w:jc w:val="both"/>
        <w:rPr>
          <w:rFonts w:ascii="Arial" w:hAnsi="Arial" w:cs="Arial"/>
          <w:color w:val="31849B"/>
          <w:sz w:val="22"/>
          <w:szCs w:val="22"/>
          <w:lang w:val="hr-HR"/>
        </w:rPr>
      </w:pPr>
      <w:r>
        <w:rPr>
          <w:rFonts w:ascii="Arial" w:hAnsi="Arial" w:cs="Arial"/>
          <w:b/>
          <w:color w:val="31849B"/>
          <w:sz w:val="22"/>
          <w:szCs w:val="22"/>
          <w:lang w:val="hr-HR"/>
        </w:rPr>
        <w:t xml:space="preserve">Navod iz članka 2. stavka 1. točke 6 </w:t>
      </w:r>
      <w:proofErr w:type="spellStart"/>
      <w:r>
        <w:rPr>
          <w:rFonts w:ascii="Arial" w:hAnsi="Arial" w:cs="Arial"/>
          <w:b/>
          <w:color w:val="31849B"/>
          <w:sz w:val="22"/>
          <w:szCs w:val="22"/>
          <w:lang w:val="hr-HR"/>
        </w:rPr>
        <w:t>podtočke</w:t>
      </w:r>
      <w:proofErr w:type="spellEnd"/>
      <w:r>
        <w:rPr>
          <w:rFonts w:ascii="Arial" w:hAnsi="Arial" w:cs="Arial"/>
          <w:b/>
          <w:color w:val="31849B"/>
          <w:sz w:val="22"/>
          <w:szCs w:val="22"/>
          <w:lang w:val="hr-HR"/>
        </w:rPr>
        <w:t xml:space="preserve"> 9. Pravilnika</w:t>
      </w: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r>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p>
    <w:p w:rsidR="00ED4CED" w:rsidRDefault="00ED4CED" w:rsidP="00ED4CED">
      <w:pPr>
        <w:tabs>
          <w:tab w:val="left" w:pos="450"/>
        </w:tabs>
        <w:jc w:val="both"/>
        <w:rPr>
          <w:rFonts w:ascii="Arial" w:hAnsi="Arial" w:cs="Arial"/>
          <w:sz w:val="22"/>
          <w:szCs w:val="22"/>
          <w:lang w:val="hr-HR"/>
        </w:rPr>
      </w:pPr>
    </w:p>
    <w:p w:rsidR="00ED4CED" w:rsidRDefault="00ED4CED" w:rsidP="00ED4CED">
      <w:pPr>
        <w:pStyle w:val="Odlomakpopisa"/>
        <w:numPr>
          <w:ilvl w:val="0"/>
          <w:numId w:val="22"/>
        </w:numPr>
        <w:tabs>
          <w:tab w:val="left" w:pos="450"/>
        </w:tabs>
        <w:jc w:val="center"/>
        <w:rPr>
          <w:rFonts w:ascii="Arial" w:hAnsi="Arial" w:cs="Arial"/>
          <w:b/>
          <w:color w:val="31849B"/>
          <w:sz w:val="22"/>
          <w:szCs w:val="22"/>
          <w:lang w:val="hr-HR"/>
        </w:rPr>
      </w:pPr>
      <w:r>
        <w:rPr>
          <w:rFonts w:ascii="Arial" w:hAnsi="Arial" w:cs="Arial"/>
          <w:b/>
          <w:color w:val="31849B"/>
          <w:sz w:val="22"/>
          <w:szCs w:val="22"/>
          <w:lang w:val="hr-HR"/>
        </w:rPr>
        <w:t>OSTALE ODREDBE</w:t>
      </w:r>
    </w:p>
    <w:p w:rsidR="00ED4CED" w:rsidRDefault="00ED4CED" w:rsidP="00ED4CED">
      <w:pPr>
        <w:jc w:val="both"/>
        <w:rPr>
          <w:rFonts w:ascii="Arial" w:hAnsi="Arial" w:cs="Arial"/>
          <w:b/>
          <w:bCs/>
          <w:iCs/>
          <w:sz w:val="22"/>
          <w:szCs w:val="22"/>
          <w:lang w:val="hr-HR"/>
        </w:rPr>
      </w:pPr>
      <w:bookmarkStart w:id="37" w:name="_Toc372881628"/>
    </w:p>
    <w:p w:rsidR="00ED4CED" w:rsidRDefault="00ED4CED" w:rsidP="00ED4CED">
      <w:pPr>
        <w:pStyle w:val="Odlomakpopisa"/>
        <w:numPr>
          <w:ilvl w:val="1"/>
          <w:numId w:val="22"/>
        </w:numPr>
        <w:jc w:val="both"/>
        <w:rPr>
          <w:rFonts w:ascii="Arial" w:hAnsi="Arial" w:cs="Arial"/>
          <w:b/>
          <w:color w:val="31849B"/>
          <w:sz w:val="22"/>
          <w:szCs w:val="22"/>
          <w:lang w:val="hr-HR"/>
        </w:rPr>
      </w:pPr>
      <w:r>
        <w:rPr>
          <w:rFonts w:ascii="Arial" w:hAnsi="Arial" w:cs="Arial"/>
          <w:b/>
          <w:bCs/>
          <w:iCs/>
          <w:color w:val="31849B"/>
          <w:sz w:val="22"/>
          <w:szCs w:val="22"/>
          <w:lang w:val="hr-HR"/>
        </w:rPr>
        <w:t>Troškovi ponude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b/>
          <w:bCs/>
          <w:iCs/>
          <w:sz w:val="22"/>
          <w:szCs w:val="22"/>
          <w:lang w:val="hr-HR"/>
        </w:rPr>
      </w:pPr>
    </w:p>
    <w:p w:rsidR="00ED4CED" w:rsidRDefault="00ED4CED" w:rsidP="00ED4CED">
      <w:pPr>
        <w:pStyle w:val="Odlomakpopisa"/>
        <w:numPr>
          <w:ilvl w:val="1"/>
          <w:numId w:val="22"/>
        </w:numPr>
        <w:jc w:val="both"/>
        <w:rPr>
          <w:rFonts w:ascii="Arial" w:hAnsi="Arial" w:cs="Arial"/>
          <w:b/>
          <w:bCs/>
          <w:iCs/>
          <w:color w:val="31849B"/>
          <w:sz w:val="22"/>
          <w:szCs w:val="22"/>
          <w:lang w:val="hr-HR"/>
        </w:rPr>
      </w:pPr>
      <w:r>
        <w:rPr>
          <w:rFonts w:ascii="Arial" w:hAnsi="Arial" w:cs="Arial"/>
          <w:b/>
          <w:bCs/>
          <w:iCs/>
          <w:color w:val="31849B"/>
          <w:sz w:val="22"/>
          <w:szCs w:val="22"/>
          <w:lang w:val="hr-HR"/>
        </w:rPr>
        <w:t>Komunikacija Naručitelja i gospodarskih subjekata</w:t>
      </w:r>
    </w:p>
    <w:p w:rsidR="00ED4CED" w:rsidRDefault="00ED4CED" w:rsidP="00ED4CED">
      <w:pPr>
        <w:jc w:val="both"/>
        <w:rPr>
          <w:rFonts w:ascii="Arial" w:hAnsi="Arial" w:cs="Arial"/>
          <w:b/>
          <w:bCs/>
          <w:iCs/>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Komunikacija i svaka druga razmjena informacija između Naručitelja i gospodarskih subjekata odvija se elektroničkim sredstvima komunikacije sukladno članku 59. ZJN 2016, isključivo u pisanom obliku, na hrvatskom jeziku, putem Elektroničkog oglasnika javne nabave RH.</w:t>
      </w:r>
    </w:p>
    <w:p w:rsidR="00ED4CED" w:rsidRDefault="00ED4CED" w:rsidP="00ED4CED">
      <w:pPr>
        <w:jc w:val="both"/>
        <w:rPr>
          <w:rFonts w:ascii="Arial" w:hAnsi="Arial" w:cs="Arial"/>
          <w:sz w:val="22"/>
          <w:szCs w:val="22"/>
          <w:lang w:val="hr-HR"/>
        </w:rPr>
      </w:pPr>
      <w:r>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Komunikacija između Naručitelja i gospodarskog subjekta propisana je člancima 59.- 66. ZJN 2016.</w:t>
      </w:r>
    </w:p>
    <w:p w:rsidR="00ED4CED" w:rsidRDefault="00ED4CED" w:rsidP="00ED4CED">
      <w:pPr>
        <w:jc w:val="both"/>
        <w:rPr>
          <w:rFonts w:ascii="Arial" w:hAnsi="Arial" w:cs="Arial"/>
          <w:sz w:val="22"/>
          <w:szCs w:val="22"/>
          <w:lang w:val="hr-HR"/>
        </w:rPr>
      </w:pPr>
    </w:p>
    <w:p w:rsidR="00ED4CED" w:rsidRDefault="00ED4CED" w:rsidP="00ED4CED">
      <w:pPr>
        <w:tabs>
          <w:tab w:val="left" w:pos="9072"/>
        </w:tabs>
        <w:autoSpaceDE w:val="0"/>
        <w:autoSpaceDN w:val="0"/>
        <w:adjustRightInd w:val="0"/>
        <w:ind w:right="-2"/>
        <w:jc w:val="both"/>
        <w:rPr>
          <w:rFonts w:ascii="Arial" w:hAnsi="Arial" w:cs="Arial"/>
          <w:b/>
          <w:bCs/>
          <w:iCs/>
          <w:sz w:val="22"/>
          <w:szCs w:val="22"/>
          <w:lang w:val="hr-HR"/>
        </w:rPr>
      </w:pPr>
    </w:p>
    <w:p w:rsidR="00ED4CED" w:rsidRDefault="00ED4CED" w:rsidP="00ED4CED">
      <w:pPr>
        <w:pStyle w:val="Odlomakpopisa"/>
        <w:numPr>
          <w:ilvl w:val="1"/>
          <w:numId w:val="22"/>
        </w:numPr>
        <w:tabs>
          <w:tab w:val="left" w:pos="9072"/>
        </w:tabs>
        <w:autoSpaceDE w:val="0"/>
        <w:autoSpaceDN w:val="0"/>
        <w:adjustRightInd w:val="0"/>
        <w:ind w:right="-2"/>
        <w:jc w:val="both"/>
        <w:rPr>
          <w:rFonts w:ascii="Arial" w:hAnsi="Arial" w:cs="Arial"/>
          <w:b/>
          <w:color w:val="31849B"/>
          <w:sz w:val="22"/>
          <w:szCs w:val="22"/>
          <w:lang w:val="hr-HR"/>
        </w:rPr>
      </w:pPr>
      <w:r>
        <w:rPr>
          <w:rFonts w:ascii="Arial" w:hAnsi="Arial" w:cs="Arial"/>
          <w:b/>
          <w:bCs/>
          <w:iCs/>
          <w:color w:val="31849B"/>
          <w:sz w:val="22"/>
          <w:szCs w:val="22"/>
          <w:lang w:val="hr-HR"/>
        </w:rPr>
        <w:t>Objašnjenje, dodatne informacije i izmjene Dokumentacije o nabavi</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Sukladno članku 202. ZJN 2016,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Pr>
          <w:rFonts w:ascii="Arial" w:hAnsi="Arial" w:cs="Arial"/>
          <w:iCs/>
          <w:sz w:val="22"/>
          <w:szCs w:val="22"/>
          <w:lang w:val="hr-HR"/>
        </w:rPr>
        <w:t>(</w:t>
      </w:r>
      <w:hyperlink r:id="rId12" w:history="1">
        <w:r>
          <w:rPr>
            <w:rStyle w:val="Hiperveza"/>
            <w:rFonts w:ascii="Arial" w:hAnsi="Arial" w:cs="Arial"/>
            <w:iCs/>
            <w:sz w:val="22"/>
            <w:szCs w:val="22"/>
            <w:lang w:val="hr-HR"/>
          </w:rPr>
          <w:t>https://eojn.nn.hr</w:t>
        </w:r>
      </w:hyperlink>
      <w:r>
        <w:rPr>
          <w:rFonts w:ascii="Arial" w:hAnsi="Arial" w:cs="Arial"/>
          <w:iCs/>
          <w:sz w:val="22"/>
          <w:szCs w:val="22"/>
          <w:u w:val="single"/>
          <w:lang w:val="hr-HR"/>
        </w:rPr>
        <w:t>)</w:t>
      </w:r>
      <w:r>
        <w:rPr>
          <w:rFonts w:ascii="Arial" w:hAnsi="Arial" w:cs="Arial"/>
          <w:sz w:val="22"/>
          <w:szCs w:val="22"/>
          <w:lang w:val="hr-HR"/>
        </w:rPr>
        <w:t xml:space="preserve"> bez navođenja podataka o podnositelju zahtjeva.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ED4CED" w:rsidRDefault="00ED4CED" w:rsidP="00ED4CED">
      <w:pPr>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b/>
          <w:bCs/>
          <w:sz w:val="22"/>
          <w:szCs w:val="22"/>
          <w:lang w:val="hr-HR"/>
        </w:rPr>
      </w:pPr>
    </w:p>
    <w:p w:rsidR="00ED4CED" w:rsidRDefault="00ED4CED" w:rsidP="00ED4CED">
      <w:pPr>
        <w:pStyle w:val="Odlomakpopisa"/>
        <w:numPr>
          <w:ilvl w:val="1"/>
          <w:numId w:val="22"/>
        </w:numPr>
        <w:autoSpaceDE w:val="0"/>
        <w:autoSpaceDN w:val="0"/>
        <w:adjustRightInd w:val="0"/>
        <w:jc w:val="both"/>
        <w:rPr>
          <w:rFonts w:ascii="Arial" w:hAnsi="Arial" w:cs="Arial"/>
          <w:b/>
          <w:bCs/>
          <w:color w:val="31849B"/>
          <w:sz w:val="22"/>
          <w:szCs w:val="22"/>
          <w:lang w:val="hr-HR"/>
        </w:rPr>
      </w:pPr>
      <w:r>
        <w:rPr>
          <w:rFonts w:ascii="Arial" w:hAnsi="Arial" w:cs="Arial"/>
          <w:b/>
          <w:bCs/>
          <w:color w:val="31849B"/>
          <w:sz w:val="22"/>
          <w:szCs w:val="22"/>
          <w:lang w:val="hr-HR"/>
        </w:rPr>
        <w:t>Podaci o terminu obilaska lokacije</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Ponuditelji </w:t>
      </w:r>
      <w:r>
        <w:rPr>
          <w:rFonts w:ascii="Arial" w:hAnsi="Arial" w:cs="Arial"/>
          <w:bCs/>
          <w:sz w:val="22"/>
          <w:szCs w:val="22"/>
          <w:lang w:val="hr-HR"/>
        </w:rPr>
        <w:t>mogu pregledati mjesto izvođenja radova</w:t>
      </w:r>
      <w:r>
        <w:rPr>
          <w:rFonts w:ascii="Arial" w:hAnsi="Arial" w:cs="Arial"/>
          <w:sz w:val="22"/>
          <w:szCs w:val="22"/>
          <w:lang w:val="hr-HR"/>
        </w:rPr>
        <w:t>, upoznati se s lokacijom i načinom izvođenja radova te sve bitno ugraditi u jedinične cijene pojedinih stavki.</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sz w:val="22"/>
          <w:szCs w:val="22"/>
          <w:lang w:val="hr-HR"/>
        </w:rPr>
      </w:pPr>
      <w:r>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ED4CED" w:rsidRDefault="00ED4CED" w:rsidP="00ED4CED">
      <w:pPr>
        <w:autoSpaceDE w:val="0"/>
        <w:autoSpaceDN w:val="0"/>
        <w:adjustRightInd w:val="0"/>
        <w:jc w:val="both"/>
        <w:rPr>
          <w:rFonts w:ascii="Arial" w:hAnsi="Arial" w:cs="Arial"/>
          <w:sz w:val="22"/>
          <w:szCs w:val="22"/>
          <w:lang w:val="hr-HR"/>
        </w:rPr>
      </w:pPr>
    </w:p>
    <w:p w:rsidR="00ED4CED" w:rsidRDefault="00ED4CED" w:rsidP="00ED4CED">
      <w:pPr>
        <w:autoSpaceDE w:val="0"/>
        <w:autoSpaceDN w:val="0"/>
        <w:adjustRightInd w:val="0"/>
        <w:jc w:val="both"/>
        <w:rPr>
          <w:rFonts w:ascii="Arial" w:hAnsi="Arial" w:cs="Arial"/>
          <w:iCs/>
          <w:sz w:val="22"/>
          <w:szCs w:val="22"/>
          <w:lang w:val="hr-HR"/>
        </w:rPr>
      </w:pPr>
      <w:r>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ED4CED" w:rsidRDefault="00ED4CED" w:rsidP="00ED4CED">
      <w:pPr>
        <w:autoSpaceDE w:val="0"/>
        <w:autoSpaceDN w:val="0"/>
        <w:adjustRightInd w:val="0"/>
        <w:jc w:val="both"/>
        <w:rPr>
          <w:rFonts w:ascii="Arial" w:hAnsi="Arial" w:cs="Arial"/>
          <w:iCs/>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r>
        <w:rPr>
          <w:rFonts w:ascii="Arial" w:hAnsi="Arial" w:cs="Arial"/>
          <w:color w:val="31849B"/>
          <w:sz w:val="22"/>
          <w:szCs w:val="22"/>
        </w:rPr>
        <w:t>Odredbe o zajednici ponuditelja</w:t>
      </w:r>
      <w:bookmarkEnd w:id="37"/>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bCs/>
          <w:sz w:val="22"/>
          <w:szCs w:val="22"/>
          <w:lang w:val="hr-HR"/>
        </w:rPr>
        <w:t xml:space="preserve">Sukladno članku 50. ZJN 2016 </w:t>
      </w:r>
      <w:r>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w:t>
      </w:r>
      <w:r>
        <w:rPr>
          <w:rFonts w:ascii="Arial" w:hAnsi="Arial" w:cs="Arial"/>
          <w:sz w:val="22"/>
          <w:szCs w:val="22"/>
          <w:lang w:val="hr-HR"/>
        </w:rPr>
        <w:lastRenderedPageBreak/>
        <w:t xml:space="preserve">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ED4CED" w:rsidRDefault="00ED4CED" w:rsidP="00ED4CED">
      <w:pPr>
        <w:jc w:val="both"/>
        <w:rPr>
          <w:rFonts w:ascii="Arial" w:hAnsi="Arial" w:cs="Arial"/>
          <w:sz w:val="22"/>
          <w:szCs w:val="22"/>
          <w:lang w:val="hr-HR"/>
        </w:rPr>
      </w:pPr>
    </w:p>
    <w:p w:rsidR="00ED4CED" w:rsidRDefault="00ED4CED" w:rsidP="00ED4CED">
      <w:pPr>
        <w:pStyle w:val="Bezproreda"/>
        <w:jc w:val="both"/>
        <w:rPr>
          <w:rFonts w:ascii="Arial" w:hAnsi="Arial" w:cs="Arial"/>
          <w:lang w:eastAsia="hr-HR"/>
        </w:rPr>
      </w:pPr>
      <w:r>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Pr>
          <w:rFonts w:ascii="Arial" w:hAnsi="Arial" w:cs="Arial"/>
          <w:lang w:eastAsia="hr-HR"/>
        </w:rPr>
        <w:t>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Pravni akt mora biti potpisan i ovjeren od strane svih članova zajednice ponuditelja.</w:t>
      </w:r>
    </w:p>
    <w:p w:rsidR="00ED4CED" w:rsidRDefault="00ED4CED" w:rsidP="00ED4CED">
      <w:pPr>
        <w:pStyle w:val="Bezproreda"/>
        <w:jc w:val="both"/>
        <w:rPr>
          <w:rFonts w:ascii="Arial" w:hAnsi="Arial" w:cs="Arial"/>
          <w:lang w:eastAsia="hr-HR"/>
        </w:rPr>
      </w:pPr>
    </w:p>
    <w:p w:rsidR="00ED4CED" w:rsidRDefault="00ED4CED" w:rsidP="00ED4CED">
      <w:pPr>
        <w:pStyle w:val="Naslov3"/>
        <w:numPr>
          <w:ilvl w:val="1"/>
          <w:numId w:val="22"/>
        </w:numPr>
        <w:jc w:val="both"/>
        <w:rPr>
          <w:rFonts w:ascii="Arial" w:hAnsi="Arial" w:cs="Arial"/>
          <w:color w:val="31849B"/>
          <w:sz w:val="22"/>
          <w:szCs w:val="22"/>
          <w:lang w:eastAsia="en-US"/>
        </w:rPr>
      </w:pPr>
      <w:bookmarkStart w:id="38" w:name="_Toc372881629"/>
      <w:r>
        <w:rPr>
          <w:rFonts w:ascii="Arial" w:hAnsi="Arial" w:cs="Arial"/>
          <w:color w:val="31849B"/>
          <w:sz w:val="22"/>
          <w:szCs w:val="22"/>
        </w:rPr>
        <w:t>Odredbe koje se odnose na podugovaranje</w:t>
      </w:r>
      <w:bookmarkEnd w:id="38"/>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 </w:t>
      </w:r>
    </w:p>
    <w:p w:rsidR="00ED4CED" w:rsidRDefault="00ED4CED" w:rsidP="00ED4CED">
      <w:pPr>
        <w:jc w:val="both"/>
        <w:rPr>
          <w:rFonts w:ascii="Arial" w:hAnsi="Arial" w:cs="Arial"/>
          <w:color w:val="FF0000"/>
          <w:sz w:val="22"/>
          <w:szCs w:val="22"/>
          <w:lang w:val="hr-HR"/>
        </w:rPr>
      </w:pPr>
      <w:r>
        <w:rPr>
          <w:rFonts w:ascii="Arial" w:hAnsi="Arial" w:cs="Arial"/>
          <w:sz w:val="22"/>
          <w:szCs w:val="22"/>
          <w:lang w:val="hr-HR"/>
        </w:rPr>
        <w:t xml:space="preserve">Ukoliko ponuditelj namjerava angažirati jednog ili više </w:t>
      </w:r>
      <w:proofErr w:type="spellStart"/>
      <w:r>
        <w:rPr>
          <w:rFonts w:ascii="Arial" w:hAnsi="Arial" w:cs="Arial"/>
          <w:sz w:val="22"/>
          <w:szCs w:val="22"/>
          <w:lang w:val="hr-HR"/>
        </w:rPr>
        <w:t>podugovaratelja</w:t>
      </w:r>
      <w:proofErr w:type="spellEnd"/>
      <w:r>
        <w:rPr>
          <w:rFonts w:ascii="Arial" w:hAnsi="Arial" w:cs="Arial"/>
          <w:sz w:val="22"/>
          <w:szCs w:val="22"/>
          <w:lang w:val="hr-HR"/>
        </w:rPr>
        <w:t xml:space="preserve"> primjenjuju se članci  220., 221., 222., 223., 224., 225. i 226. ZJN 2016.</w:t>
      </w:r>
      <w:r>
        <w:rPr>
          <w:rFonts w:ascii="Arial" w:hAnsi="Arial" w:cs="Arial"/>
          <w:color w:val="FF0000"/>
          <w:sz w:val="22"/>
          <w:szCs w:val="22"/>
          <w:lang w:val="hr-HR"/>
        </w:rPr>
        <w:t xml:space="preserve"> </w:t>
      </w:r>
    </w:p>
    <w:p w:rsidR="00ED4CED" w:rsidRDefault="00ED4CED" w:rsidP="00ED4CED">
      <w:pPr>
        <w:jc w:val="both"/>
        <w:rPr>
          <w:rFonts w:ascii="Arial" w:hAnsi="Arial" w:cs="Arial"/>
          <w:color w:val="FF0000"/>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Podaci o imenovanim </w:t>
      </w:r>
      <w:proofErr w:type="spellStart"/>
      <w:r>
        <w:rPr>
          <w:rFonts w:ascii="Arial" w:hAnsi="Arial" w:cs="Arial"/>
          <w:sz w:val="22"/>
          <w:szCs w:val="22"/>
          <w:lang w:val="hr-HR"/>
        </w:rPr>
        <w:t>podugovarateljima</w:t>
      </w:r>
      <w:proofErr w:type="spellEnd"/>
      <w:r>
        <w:rPr>
          <w:rFonts w:ascii="Arial" w:hAnsi="Arial" w:cs="Arial"/>
          <w:sz w:val="22"/>
          <w:szCs w:val="22"/>
          <w:lang w:val="hr-HR"/>
        </w:rPr>
        <w:t xml:space="preserve"> (naziv ili tvrtka, sjedište, OIB ili nacionalni identifikacijski broj, broj računa, zakonski zastupnici </w:t>
      </w:r>
      <w:proofErr w:type="spellStart"/>
      <w:r>
        <w:rPr>
          <w:rFonts w:ascii="Arial" w:hAnsi="Arial" w:cs="Arial"/>
          <w:sz w:val="22"/>
          <w:szCs w:val="22"/>
          <w:lang w:val="hr-HR"/>
        </w:rPr>
        <w:t>podugovaratelja</w:t>
      </w:r>
      <w:proofErr w:type="spellEnd"/>
      <w:r>
        <w:rPr>
          <w:rFonts w:ascii="Arial" w:hAnsi="Arial" w:cs="Arial"/>
          <w:sz w:val="22"/>
          <w:szCs w:val="22"/>
          <w:lang w:val="hr-HR"/>
        </w:rPr>
        <w:t>) i dijelovi ugovora koje će oni izvršavati (predmet ili količina, vrijednost ili postotni udio) obvezni su sastojci ugovora o javnoj nabavi.</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Naručitelj je obvezan neposredno plaćati </w:t>
      </w:r>
      <w:proofErr w:type="spellStart"/>
      <w:r>
        <w:rPr>
          <w:rFonts w:ascii="Arial" w:hAnsi="Arial" w:cs="Arial"/>
          <w:sz w:val="22"/>
          <w:szCs w:val="22"/>
          <w:lang w:val="hr-HR"/>
        </w:rPr>
        <w:t>podugovarateljima</w:t>
      </w:r>
      <w:proofErr w:type="spellEnd"/>
      <w:r>
        <w:rPr>
          <w:rFonts w:ascii="Arial" w:hAnsi="Arial" w:cs="Arial"/>
          <w:sz w:val="22"/>
          <w:szCs w:val="22"/>
          <w:lang w:val="hr-HR"/>
        </w:rPr>
        <w:t>, u slučaju kada se dio ugovora daje u podugovor.</w:t>
      </w:r>
    </w:p>
    <w:p w:rsidR="00ED4CED" w:rsidRDefault="00ED4CED" w:rsidP="00ED4CED">
      <w:pPr>
        <w:jc w:val="both"/>
        <w:rPr>
          <w:rFonts w:ascii="Arial" w:hAnsi="Arial" w:cs="Arial"/>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bookmarkStart w:id="39" w:name="_Toc372881630"/>
      <w:r>
        <w:rPr>
          <w:rFonts w:ascii="Arial" w:hAnsi="Arial" w:cs="Arial"/>
          <w:color w:val="31849B"/>
          <w:sz w:val="22"/>
          <w:szCs w:val="22"/>
        </w:rPr>
        <w:t>Jamstva</w:t>
      </w:r>
      <w:bookmarkEnd w:id="39"/>
    </w:p>
    <w:p w:rsidR="00ED4CED" w:rsidRDefault="00ED4CED" w:rsidP="00ED4CED">
      <w:pPr>
        <w:tabs>
          <w:tab w:val="left" w:pos="450"/>
        </w:tabs>
        <w:jc w:val="both"/>
        <w:rPr>
          <w:rFonts w:ascii="Arial" w:hAnsi="Arial" w:cs="Arial"/>
          <w:b/>
          <w:bCs/>
          <w:sz w:val="22"/>
          <w:szCs w:val="22"/>
          <w:lang w:val="hr-HR"/>
        </w:rPr>
      </w:pPr>
    </w:p>
    <w:p w:rsidR="00ED4CED" w:rsidRDefault="00ED4CED" w:rsidP="00ED4CED">
      <w:pPr>
        <w:tabs>
          <w:tab w:val="left" w:pos="450"/>
        </w:tabs>
        <w:jc w:val="both"/>
        <w:rPr>
          <w:rFonts w:ascii="Arial" w:hAnsi="Arial" w:cs="Arial"/>
          <w:bCs/>
          <w:sz w:val="22"/>
          <w:szCs w:val="22"/>
          <w:lang w:val="hr-HR"/>
        </w:rPr>
      </w:pPr>
      <w:r>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ED4CED" w:rsidRDefault="00ED4CED" w:rsidP="00ED4CED">
      <w:pPr>
        <w:tabs>
          <w:tab w:val="left" w:pos="450"/>
        </w:tabs>
        <w:jc w:val="both"/>
        <w:rPr>
          <w:rFonts w:ascii="Arial" w:hAnsi="Arial" w:cs="Arial"/>
          <w:bCs/>
          <w:sz w:val="22"/>
          <w:szCs w:val="22"/>
          <w:lang w:val="hr-HR"/>
        </w:rPr>
      </w:pPr>
    </w:p>
    <w:p w:rsidR="00ED4CED" w:rsidRDefault="00ED4CED" w:rsidP="00ED4CED">
      <w:pPr>
        <w:tabs>
          <w:tab w:val="left" w:pos="450"/>
        </w:tabs>
        <w:jc w:val="both"/>
        <w:rPr>
          <w:rFonts w:ascii="Arial" w:hAnsi="Arial" w:cs="Arial"/>
          <w:b/>
          <w:bCs/>
          <w:color w:val="215868"/>
          <w:sz w:val="22"/>
          <w:szCs w:val="22"/>
          <w:lang w:val="hr-HR"/>
        </w:rPr>
      </w:pPr>
    </w:p>
    <w:p w:rsidR="00ED4CED" w:rsidRDefault="00ED4CED" w:rsidP="00ED4CED">
      <w:pPr>
        <w:pStyle w:val="Odlomakpopisa"/>
        <w:numPr>
          <w:ilvl w:val="2"/>
          <w:numId w:val="22"/>
        </w:numPr>
        <w:tabs>
          <w:tab w:val="left" w:pos="450"/>
        </w:tabs>
        <w:jc w:val="both"/>
        <w:rPr>
          <w:rFonts w:ascii="Arial" w:hAnsi="Arial" w:cs="Arial"/>
          <w:b/>
          <w:bCs/>
          <w:color w:val="31849B" w:themeColor="accent5" w:themeShade="BF"/>
          <w:sz w:val="22"/>
          <w:szCs w:val="22"/>
          <w:lang w:val="hr-HR"/>
        </w:rPr>
      </w:pPr>
      <w:r>
        <w:rPr>
          <w:rFonts w:ascii="Arial" w:hAnsi="Arial" w:cs="Arial"/>
          <w:b/>
          <w:bCs/>
          <w:color w:val="31849B" w:themeColor="accent5" w:themeShade="BF"/>
          <w:sz w:val="22"/>
          <w:szCs w:val="22"/>
          <w:lang w:val="hr-HR"/>
        </w:rPr>
        <w:t>Jamstvo za ozbiljnost ponude</w:t>
      </w:r>
    </w:p>
    <w:p w:rsidR="00ED4CED" w:rsidRDefault="00ED4CED" w:rsidP="00ED4CED">
      <w:pPr>
        <w:tabs>
          <w:tab w:val="left" w:pos="450"/>
        </w:tabs>
        <w:ind w:right="-6"/>
        <w:jc w:val="both"/>
        <w:rPr>
          <w:rFonts w:ascii="Arial" w:hAnsi="Arial" w:cs="Arial"/>
          <w:color w:val="31849B" w:themeColor="accent5" w:themeShade="BF"/>
          <w:sz w:val="22"/>
          <w:szCs w:val="22"/>
          <w:lang w:val="hr-HR"/>
        </w:rPr>
      </w:pPr>
    </w:p>
    <w:p w:rsidR="00ED4CED" w:rsidRDefault="00ED4CED" w:rsidP="00ED4CED">
      <w:pPr>
        <w:tabs>
          <w:tab w:val="left" w:pos="450"/>
        </w:tabs>
        <w:ind w:right="-6"/>
        <w:jc w:val="both"/>
        <w:rPr>
          <w:rFonts w:ascii="Arial" w:hAnsi="Arial" w:cs="Arial"/>
          <w:sz w:val="22"/>
          <w:szCs w:val="22"/>
          <w:lang w:val="hr-HR"/>
        </w:rPr>
      </w:pPr>
      <w:r>
        <w:rPr>
          <w:rFonts w:ascii="Arial" w:hAnsi="Arial" w:cs="Arial"/>
          <w:sz w:val="22"/>
          <w:szCs w:val="22"/>
          <w:lang w:val="hr-HR"/>
        </w:rPr>
        <w:t xml:space="preserve">Sukladno članku 214. i članku 215. stavku 2. ZJN 2016, Naručitelj traži jamstvo za ozbiljnost ponude u obliku bankovne garancije ili novčanog pologa, i to u iznosu </w:t>
      </w:r>
    </w:p>
    <w:p w:rsidR="00ED4CED" w:rsidRDefault="00ED4CED" w:rsidP="00ED4CED">
      <w:pPr>
        <w:tabs>
          <w:tab w:val="left" w:pos="450"/>
        </w:tabs>
        <w:ind w:right="-6"/>
        <w:jc w:val="both"/>
        <w:rPr>
          <w:rFonts w:ascii="Arial" w:hAnsi="Arial" w:cs="Arial"/>
          <w:sz w:val="22"/>
          <w:szCs w:val="22"/>
          <w:lang w:val="hr-HR"/>
        </w:rPr>
      </w:pPr>
    </w:p>
    <w:p w:rsidR="00ED4CED" w:rsidRDefault="00ED4CED" w:rsidP="00ED4CED">
      <w:pPr>
        <w:tabs>
          <w:tab w:val="left" w:pos="450"/>
        </w:tabs>
        <w:ind w:right="-6"/>
        <w:jc w:val="center"/>
        <w:rPr>
          <w:rFonts w:ascii="Arial" w:hAnsi="Arial" w:cs="Arial"/>
          <w:sz w:val="22"/>
          <w:szCs w:val="22"/>
          <w:lang w:val="hr-HR"/>
        </w:rPr>
      </w:pPr>
      <w:r>
        <w:rPr>
          <w:rFonts w:ascii="Arial" w:hAnsi="Arial" w:cs="Arial"/>
          <w:b/>
          <w:sz w:val="22"/>
          <w:szCs w:val="22"/>
        </w:rPr>
        <w:t xml:space="preserve">25.000,00 </w:t>
      </w:r>
      <w:proofErr w:type="gramStart"/>
      <w:r>
        <w:rPr>
          <w:rFonts w:ascii="Arial" w:hAnsi="Arial" w:cs="Arial"/>
          <w:b/>
          <w:sz w:val="22"/>
          <w:szCs w:val="22"/>
        </w:rPr>
        <w:t>kn</w:t>
      </w:r>
      <w:proofErr w:type="gramEnd"/>
      <w:r>
        <w:rPr>
          <w:rFonts w:ascii="Arial" w:hAnsi="Arial" w:cs="Arial"/>
          <w:b/>
          <w:sz w:val="22"/>
          <w:szCs w:val="22"/>
        </w:rPr>
        <w:t>.</w:t>
      </w:r>
    </w:p>
    <w:p w:rsidR="00ED4CED" w:rsidRDefault="00ED4CED" w:rsidP="00ED4CED">
      <w:pPr>
        <w:pStyle w:val="Naslov3"/>
        <w:jc w:val="both"/>
        <w:rPr>
          <w:rFonts w:ascii="Arial" w:hAnsi="Arial" w:cs="Arial"/>
          <w:b w:val="0"/>
          <w:color w:val="auto"/>
          <w:sz w:val="22"/>
          <w:szCs w:val="22"/>
        </w:rPr>
      </w:pPr>
      <w:r>
        <w:rPr>
          <w:rFonts w:ascii="Arial" w:hAnsi="Arial" w:cs="Arial"/>
          <w:b w:val="0"/>
          <w:color w:val="auto"/>
          <w:sz w:val="22"/>
          <w:szCs w:val="22"/>
        </w:rPr>
        <w:t>Jamstvo za ozbiljnost ponude dostavlja se u izvorniku te u preslici s rokom trajanja identičnim roku valjanosti ponude, odnosno 3 mjeseca od krajnjeg roka za dostavu ponuda.</w:t>
      </w:r>
    </w:p>
    <w:p w:rsidR="00ED4CED" w:rsidRDefault="00ED4CED" w:rsidP="00ED4CED">
      <w:pPr>
        <w:tabs>
          <w:tab w:val="left" w:pos="450"/>
        </w:tabs>
        <w:ind w:right="-6"/>
        <w:jc w:val="both"/>
        <w:rPr>
          <w:rFonts w:ascii="Arial" w:hAnsi="Arial" w:cs="Arial"/>
          <w:color w:val="000000"/>
          <w:sz w:val="22"/>
          <w:szCs w:val="22"/>
          <w:lang w:val="hr-HR"/>
        </w:rPr>
      </w:pPr>
    </w:p>
    <w:p w:rsidR="00ED4CED" w:rsidRDefault="00ED4CED" w:rsidP="00ED4CED">
      <w:pPr>
        <w:tabs>
          <w:tab w:val="left" w:pos="450"/>
        </w:tabs>
        <w:ind w:right="-6"/>
        <w:jc w:val="both"/>
        <w:rPr>
          <w:rFonts w:ascii="Arial" w:hAnsi="Arial" w:cs="Arial"/>
          <w:color w:val="000000"/>
          <w:sz w:val="22"/>
          <w:szCs w:val="22"/>
          <w:lang w:val="hr-HR"/>
        </w:rPr>
      </w:pPr>
      <w:r>
        <w:rPr>
          <w:rFonts w:ascii="Arial" w:hAnsi="Arial" w:cs="Arial"/>
          <w:b/>
          <w:color w:val="000000"/>
          <w:sz w:val="22"/>
          <w:szCs w:val="22"/>
          <w:lang w:val="hr-HR"/>
        </w:rPr>
        <w:t>Garancija banke</w:t>
      </w:r>
      <w:r>
        <w:rPr>
          <w:rFonts w:ascii="Arial" w:hAnsi="Arial" w:cs="Arial"/>
          <w:color w:val="000000"/>
          <w:sz w:val="22"/>
          <w:szCs w:val="22"/>
          <w:lang w:val="hr-HR"/>
        </w:rPr>
        <w:t xml:space="preserve"> mora biti bezuvjetna, neopoziva i naplativa na prvi pisani poziv, te Naručitelj mora biti korisnik garancije.</w:t>
      </w:r>
    </w:p>
    <w:p w:rsidR="00ED4CED" w:rsidRDefault="00ED4CED" w:rsidP="00ED4CED">
      <w:pPr>
        <w:pStyle w:val="Naslov3"/>
        <w:jc w:val="both"/>
        <w:rPr>
          <w:rFonts w:ascii="Arial" w:hAnsi="Arial" w:cs="Arial"/>
          <w:b w:val="0"/>
          <w:color w:val="auto"/>
          <w:sz w:val="22"/>
          <w:szCs w:val="22"/>
        </w:rPr>
      </w:pPr>
      <w:r>
        <w:rPr>
          <w:rFonts w:ascii="Arial" w:hAnsi="Arial" w:cs="Arial"/>
          <w:color w:val="auto"/>
          <w:sz w:val="22"/>
          <w:szCs w:val="22"/>
        </w:rPr>
        <w:t>Novčani polog</w:t>
      </w:r>
      <w:r>
        <w:rPr>
          <w:rFonts w:ascii="Arial" w:hAnsi="Arial" w:cs="Arial"/>
          <w:b w:val="0"/>
          <w:color w:val="auto"/>
          <w:sz w:val="22"/>
          <w:szCs w:val="22"/>
        </w:rPr>
        <w:t xml:space="preserve"> uplaćuje se na račun Naručitelja:</w:t>
      </w:r>
    </w:p>
    <w:p w:rsidR="00ED4CED" w:rsidRDefault="00ED4CED" w:rsidP="00ED4CED">
      <w:pPr>
        <w:rPr>
          <w:lang w:val="hr-HR"/>
        </w:rPr>
      </w:pPr>
    </w:p>
    <w:p w:rsidR="00ED4CED" w:rsidRDefault="00ED4CED" w:rsidP="00ED4CED">
      <w:pPr>
        <w:rPr>
          <w:lang w:val="hr-HR"/>
        </w:rPr>
      </w:pPr>
    </w:p>
    <w:p w:rsidR="00ED4CED" w:rsidRDefault="00ED4CED" w:rsidP="00ED4CED">
      <w:pPr>
        <w:rPr>
          <w:lang w:val="hr-HR"/>
        </w:rPr>
      </w:pPr>
    </w:p>
    <w:p w:rsidR="00ED4CED" w:rsidRDefault="00ED4CED" w:rsidP="00ED4CED">
      <w:pPr>
        <w:pStyle w:val="Naslov3"/>
        <w:ind w:left="708"/>
        <w:jc w:val="both"/>
        <w:rPr>
          <w:rFonts w:ascii="Arial"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ED4CED" w:rsidTr="00ED4CED">
        <w:trPr>
          <w:trHeight w:val="218"/>
          <w:jc w:val="center"/>
        </w:trPr>
        <w:tc>
          <w:tcPr>
            <w:tcW w:w="1946" w:type="dxa"/>
            <w:tcBorders>
              <w:top w:val="single" w:sz="4" w:space="0" w:color="auto"/>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Grad Križevci</w:t>
            </w:r>
          </w:p>
        </w:tc>
      </w:tr>
      <w:tr w:rsidR="00ED4CED" w:rsidTr="00ED4CED">
        <w:trPr>
          <w:trHeight w:val="340"/>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HR9024020061821400000</w:t>
            </w:r>
          </w:p>
        </w:tc>
      </w:tr>
      <w:tr w:rsidR="00ED4CED" w:rsidTr="00ED4CED">
        <w:trPr>
          <w:trHeight w:val="238"/>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HR68</w:t>
            </w:r>
          </w:p>
        </w:tc>
      </w:tr>
      <w:tr w:rsidR="00ED4CED" w:rsidTr="00ED4CED">
        <w:trPr>
          <w:trHeight w:val="198"/>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7706-OIB ponuditelja</w:t>
            </w:r>
          </w:p>
        </w:tc>
      </w:tr>
      <w:tr w:rsidR="00ED4CED" w:rsidTr="00ED4CED">
        <w:trPr>
          <w:trHeight w:val="340"/>
          <w:jc w:val="center"/>
        </w:trPr>
        <w:tc>
          <w:tcPr>
            <w:tcW w:w="1946" w:type="dxa"/>
            <w:tcBorders>
              <w:top w:val="nil"/>
              <w:left w:val="single" w:sz="4" w:space="0" w:color="auto"/>
              <w:bottom w:val="single" w:sz="4" w:space="0" w:color="auto"/>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 xml:space="preserve">Jamstvo za ozbiljnost ponude - </w:t>
            </w:r>
            <w:proofErr w:type="spellStart"/>
            <w:r>
              <w:rPr>
                <w:rFonts w:ascii="Arial" w:hAnsi="Arial" w:cs="Arial"/>
                <w:sz w:val="22"/>
                <w:szCs w:val="22"/>
                <w:lang w:val="hr-HR"/>
              </w:rPr>
              <w:t>Ev</w:t>
            </w:r>
            <w:proofErr w:type="spellEnd"/>
            <w:r>
              <w:rPr>
                <w:rFonts w:ascii="Arial" w:hAnsi="Arial" w:cs="Arial"/>
                <w:sz w:val="22"/>
                <w:szCs w:val="22"/>
                <w:lang w:val="hr-HR"/>
              </w:rPr>
              <w:t>. br. OPMV/2022-8</w:t>
            </w:r>
          </w:p>
        </w:tc>
      </w:tr>
    </w:tbl>
    <w:p w:rsidR="00ED4CED" w:rsidRDefault="00ED4CED" w:rsidP="00ED4CED">
      <w:pPr>
        <w:pStyle w:val="Naslov3"/>
        <w:ind w:left="708"/>
        <w:jc w:val="both"/>
        <w:rPr>
          <w:rFonts w:ascii="Arial" w:hAnsi="Arial" w:cs="Arial"/>
          <w:b w:val="0"/>
          <w:color w:val="auto"/>
          <w:sz w:val="22"/>
          <w:szCs w:val="22"/>
          <w:lang w:eastAsia="en-US"/>
        </w:rPr>
      </w:pPr>
    </w:p>
    <w:p w:rsidR="00ED4CED" w:rsidRDefault="00ED4CED" w:rsidP="00ED4CED">
      <w:pPr>
        <w:jc w:val="both"/>
        <w:rPr>
          <w:rFonts w:ascii="Arial" w:hAnsi="Arial" w:cs="Arial"/>
          <w:sz w:val="22"/>
          <w:szCs w:val="22"/>
          <w:lang w:val="hr-HR"/>
        </w:rPr>
      </w:pPr>
      <w:r>
        <w:rPr>
          <w:rFonts w:ascii="Arial" w:hAnsi="Arial" w:cs="Arial"/>
          <w:sz w:val="22"/>
          <w:szCs w:val="22"/>
          <w:lang w:val="hr-HR"/>
        </w:rPr>
        <w:t>U slučaju da ponuditelj uplaćuje novčani polog, dužan je u ponudi dostaviti dokaz o uplati                  (</w:t>
      </w:r>
      <w:proofErr w:type="spellStart"/>
      <w:r>
        <w:rPr>
          <w:rFonts w:ascii="Arial" w:hAnsi="Arial" w:cs="Arial"/>
          <w:sz w:val="22"/>
          <w:szCs w:val="22"/>
          <w:lang w:val="hr-HR"/>
        </w:rPr>
        <w:t>npr</w:t>
      </w:r>
      <w:proofErr w:type="spellEnd"/>
      <w:r>
        <w:rPr>
          <w:rFonts w:ascii="Arial" w:hAnsi="Arial" w:cs="Arial"/>
          <w:sz w:val="22"/>
          <w:szCs w:val="22"/>
          <w:lang w:val="hr-HR"/>
        </w:rPr>
        <w:t xml:space="preserve">. preslika uplatnice, ispis potvrde o uplati). </w:t>
      </w:r>
    </w:p>
    <w:p w:rsidR="00ED4CED" w:rsidRDefault="00ED4CED" w:rsidP="00ED4CED">
      <w:pPr>
        <w:tabs>
          <w:tab w:val="left" w:pos="993"/>
        </w:tabs>
        <w:jc w:val="both"/>
        <w:rPr>
          <w:rFonts w:ascii="Arial" w:hAnsi="Arial" w:cs="Arial"/>
          <w:sz w:val="22"/>
          <w:szCs w:val="22"/>
          <w:lang w:val="hr-HR"/>
        </w:rPr>
      </w:pPr>
    </w:p>
    <w:p w:rsidR="00ED4CED" w:rsidRDefault="00ED4CED" w:rsidP="00ED4CED">
      <w:pPr>
        <w:jc w:val="both"/>
        <w:rPr>
          <w:rFonts w:ascii="Arial" w:hAnsi="Arial" w:cs="Arial"/>
          <w:iCs/>
          <w:sz w:val="22"/>
          <w:szCs w:val="22"/>
          <w:lang w:val="hr-HR"/>
        </w:rPr>
      </w:pPr>
      <w:r>
        <w:rPr>
          <w:rFonts w:ascii="Arial" w:hAnsi="Arial" w:cs="Arial"/>
          <w:iCs/>
          <w:sz w:val="22"/>
          <w:szCs w:val="22"/>
          <w:lang w:val="hr-HR"/>
        </w:rPr>
        <w:t>Jamstvo za ozbiljnost ponude u obliku garancija banke koje u ovom trenutku nije moguće slati i primati kao elektronički dokument, zainteresirani gospodarski subjekt u roku za dostavu ponuda, dostavlja Naručitelju u zatvorenoj poštanskoj omotnici na adresu:</w:t>
      </w:r>
    </w:p>
    <w:p w:rsidR="00ED4CED" w:rsidRDefault="00ED4CED" w:rsidP="00ED4CE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ED4CED" w:rsidTr="00ED4CED">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ED4CED" w:rsidRDefault="00ED4CED">
            <w:pPr>
              <w:spacing w:line="276" w:lineRule="auto"/>
              <w:jc w:val="center"/>
              <w:rPr>
                <w:rFonts w:ascii="Arial" w:hAnsi="Arial" w:cs="Arial"/>
                <w:iCs/>
                <w:sz w:val="22"/>
                <w:szCs w:val="22"/>
                <w:lang w:val="hr-HR"/>
              </w:rPr>
            </w:pPr>
            <w:r>
              <w:rPr>
                <w:rFonts w:ascii="Arial" w:hAnsi="Arial" w:cs="Arial"/>
                <w:iCs/>
                <w:sz w:val="22"/>
                <w:szCs w:val="22"/>
                <w:lang w:val="hr-HR"/>
              </w:rPr>
              <w:t>Grad Križevci</w:t>
            </w:r>
          </w:p>
          <w:p w:rsidR="00ED4CED" w:rsidRDefault="00ED4CED">
            <w:pPr>
              <w:spacing w:line="276" w:lineRule="auto"/>
              <w:jc w:val="center"/>
              <w:rPr>
                <w:rFonts w:ascii="Arial" w:hAnsi="Arial" w:cs="Arial"/>
                <w:bCs/>
                <w:sz w:val="22"/>
                <w:szCs w:val="22"/>
                <w:lang w:val="hr-HR"/>
              </w:rPr>
            </w:pPr>
            <w:r>
              <w:rPr>
                <w:rFonts w:ascii="Arial" w:hAnsi="Arial" w:cs="Arial"/>
                <w:bCs/>
                <w:sz w:val="22"/>
                <w:szCs w:val="22"/>
                <w:lang w:val="hr-HR"/>
              </w:rPr>
              <w:t xml:space="preserve">Ivana </w:t>
            </w:r>
            <w:proofErr w:type="spellStart"/>
            <w:r>
              <w:rPr>
                <w:rFonts w:ascii="Arial" w:hAnsi="Arial" w:cs="Arial"/>
                <w:bCs/>
                <w:sz w:val="22"/>
                <w:szCs w:val="22"/>
                <w:lang w:val="hr-HR"/>
              </w:rPr>
              <w:t>Zakmardija</w:t>
            </w:r>
            <w:proofErr w:type="spellEnd"/>
            <w:r>
              <w:rPr>
                <w:rFonts w:ascii="Arial" w:hAnsi="Arial" w:cs="Arial"/>
                <w:bCs/>
                <w:sz w:val="22"/>
                <w:szCs w:val="22"/>
                <w:lang w:val="hr-HR"/>
              </w:rPr>
              <w:t xml:space="preserve"> </w:t>
            </w:r>
            <w:proofErr w:type="spellStart"/>
            <w:r>
              <w:rPr>
                <w:rFonts w:ascii="Arial" w:hAnsi="Arial" w:cs="Arial"/>
                <w:bCs/>
                <w:sz w:val="22"/>
                <w:szCs w:val="22"/>
                <w:lang w:val="hr-HR"/>
              </w:rPr>
              <w:t>Dijankovečkog</w:t>
            </w:r>
            <w:proofErr w:type="spellEnd"/>
            <w:r>
              <w:rPr>
                <w:rFonts w:ascii="Arial" w:hAnsi="Arial" w:cs="Arial"/>
                <w:bCs/>
                <w:sz w:val="22"/>
                <w:szCs w:val="22"/>
                <w:lang w:val="hr-HR"/>
              </w:rPr>
              <w:t xml:space="preserve"> 12</w:t>
            </w:r>
          </w:p>
          <w:p w:rsidR="00ED4CED" w:rsidRDefault="00ED4CED">
            <w:pPr>
              <w:spacing w:line="276" w:lineRule="auto"/>
              <w:jc w:val="center"/>
              <w:rPr>
                <w:rFonts w:ascii="Arial" w:hAnsi="Arial" w:cs="Arial"/>
                <w:iCs/>
                <w:sz w:val="22"/>
                <w:szCs w:val="22"/>
                <w:lang w:val="hr-HR"/>
              </w:rPr>
            </w:pPr>
            <w:r>
              <w:rPr>
                <w:rFonts w:ascii="Arial" w:hAnsi="Arial" w:cs="Arial"/>
                <w:bCs/>
                <w:sz w:val="22"/>
                <w:szCs w:val="22"/>
                <w:lang w:val="hr-HR"/>
              </w:rPr>
              <w:t>48260 Križevci</w:t>
            </w:r>
          </w:p>
        </w:tc>
      </w:tr>
    </w:tbl>
    <w:p w:rsidR="00ED4CED" w:rsidRDefault="00ED4CED" w:rsidP="00ED4CED">
      <w:pPr>
        <w:jc w:val="both"/>
        <w:rPr>
          <w:rFonts w:ascii="Arial" w:hAnsi="Arial" w:cs="Arial"/>
          <w:iCs/>
          <w:sz w:val="22"/>
          <w:szCs w:val="22"/>
          <w:lang w:val="hr-HR"/>
        </w:rPr>
      </w:pPr>
    </w:p>
    <w:p w:rsidR="00ED4CED" w:rsidRDefault="00ED4CED" w:rsidP="00ED4CED">
      <w:pPr>
        <w:jc w:val="both"/>
        <w:rPr>
          <w:rFonts w:ascii="Arial" w:hAnsi="Arial" w:cs="Arial"/>
          <w:iCs/>
          <w:sz w:val="22"/>
          <w:szCs w:val="22"/>
          <w:lang w:val="hr-HR"/>
        </w:rPr>
      </w:pPr>
      <w:r>
        <w:rPr>
          <w:rFonts w:ascii="Arial" w:hAnsi="Arial" w:cs="Arial"/>
          <w:iCs/>
          <w:sz w:val="22"/>
          <w:szCs w:val="22"/>
          <w:lang w:val="hr-HR"/>
        </w:rPr>
        <w:t>s navedenom napomenom:</w:t>
      </w:r>
    </w:p>
    <w:p w:rsidR="00ED4CED" w:rsidRDefault="00ED4CED" w:rsidP="00ED4CE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D4CED" w:rsidTr="00ED4CED">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D4CED" w:rsidRDefault="00ED4CED">
            <w:pPr>
              <w:spacing w:line="276" w:lineRule="auto"/>
              <w:jc w:val="center"/>
              <w:rPr>
                <w:rFonts w:ascii="Arial" w:hAnsi="Arial" w:cs="Arial"/>
                <w:bCs/>
                <w:sz w:val="22"/>
                <w:szCs w:val="22"/>
                <w:lang w:val="hr-HR"/>
              </w:rPr>
            </w:pPr>
            <w:r>
              <w:rPr>
                <w:rFonts w:ascii="Arial" w:hAnsi="Arial" w:cs="Arial"/>
                <w:iCs/>
                <w:sz w:val="22"/>
                <w:szCs w:val="22"/>
                <w:lang w:val="hr-HR"/>
              </w:rPr>
              <w:t xml:space="preserve">''Dio/dijelovi ponude koji se dostavlja/ju odvojeno - </w:t>
            </w:r>
            <w:r>
              <w:rPr>
                <w:rFonts w:ascii="Arial" w:hAnsi="Arial" w:cs="Arial"/>
                <w:bCs/>
                <w:sz w:val="22"/>
                <w:szCs w:val="22"/>
                <w:lang w:val="hr-HR"/>
              </w:rPr>
              <w:t>za nadmetanje:</w:t>
            </w:r>
          </w:p>
          <w:p w:rsidR="00ED4CED" w:rsidRDefault="00ED4CED">
            <w:pPr>
              <w:spacing w:line="276" w:lineRule="auto"/>
              <w:jc w:val="center"/>
              <w:rPr>
                <w:rFonts w:ascii="Arial" w:hAnsi="Arial" w:cs="Arial"/>
                <w:bCs/>
                <w:color w:val="FF0000"/>
                <w:sz w:val="22"/>
                <w:szCs w:val="22"/>
                <w:lang w:val="hr-HR"/>
              </w:rPr>
            </w:pPr>
            <w:r>
              <w:rPr>
                <w:rFonts w:ascii="Arial" w:hAnsi="Arial" w:cs="Arial"/>
                <w:sz w:val="22"/>
                <w:szCs w:val="22"/>
                <w:lang w:val="hr-HR"/>
              </w:rPr>
              <w:t>Radovi sanacije krovišta Osnovne škole Vladimir Nazor Križevci</w:t>
            </w:r>
          </w:p>
          <w:p w:rsidR="00ED4CED" w:rsidRDefault="00ED4CED">
            <w:pPr>
              <w:spacing w:line="276" w:lineRule="auto"/>
              <w:jc w:val="center"/>
              <w:rPr>
                <w:rFonts w:ascii="Arial" w:hAnsi="Arial" w:cs="Arial"/>
                <w:iCs/>
                <w:sz w:val="22"/>
                <w:szCs w:val="22"/>
                <w:lang w:val="hr-HR"/>
              </w:rPr>
            </w:pPr>
            <w:r>
              <w:rPr>
                <w:rFonts w:ascii="Arial" w:hAnsi="Arial" w:cs="Arial"/>
                <w:sz w:val="22"/>
                <w:szCs w:val="22"/>
                <w:lang w:val="hr-HR"/>
              </w:rPr>
              <w:t>– NE OTVARAJ''</w:t>
            </w:r>
          </w:p>
        </w:tc>
      </w:tr>
    </w:tbl>
    <w:p w:rsidR="00ED4CED" w:rsidRDefault="00ED4CED" w:rsidP="00ED4CED">
      <w:pPr>
        <w:jc w:val="center"/>
        <w:rPr>
          <w:rFonts w:ascii="Arial" w:hAnsi="Arial" w:cs="Arial"/>
          <w:sz w:val="22"/>
          <w:szCs w:val="22"/>
          <w:lang w:val="hr-HR"/>
        </w:rPr>
      </w:pPr>
    </w:p>
    <w:p w:rsidR="00ED4CED" w:rsidRDefault="00ED4CED" w:rsidP="00ED4CED">
      <w:pPr>
        <w:jc w:val="both"/>
        <w:rPr>
          <w:rFonts w:ascii="Arial" w:hAnsi="Arial" w:cs="Arial"/>
          <w:b/>
          <w:bCs/>
          <w:sz w:val="22"/>
          <w:szCs w:val="22"/>
          <w:lang w:val="hr-HR"/>
        </w:rPr>
      </w:pPr>
      <w:r>
        <w:rPr>
          <w:rFonts w:ascii="Arial" w:hAnsi="Arial" w:cs="Arial"/>
          <w:bCs/>
          <w:sz w:val="22"/>
          <w:szCs w:val="22"/>
          <w:lang w:val="hr-HR"/>
        </w:rPr>
        <w:t xml:space="preserve">Na omotnici mora biti naznačeno: </w:t>
      </w:r>
      <w:r>
        <w:rPr>
          <w:rFonts w:ascii="Arial" w:hAnsi="Arial" w:cs="Arial"/>
          <w:b/>
          <w:bCs/>
          <w:sz w:val="22"/>
          <w:szCs w:val="22"/>
          <w:lang w:val="hr-HR"/>
        </w:rPr>
        <w:t>naziv i adresa Naručitelja, naziv i adresa ponuditelja i evidencijski broj nabave.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iCs/>
          <w:sz w:val="22"/>
          <w:szCs w:val="22"/>
          <w:lang w:val="hr-HR"/>
        </w:rPr>
        <w:t>Naručitelj može polagati pravo na iznos jamstva za ozbiljnost ponude u slučaju:</w:t>
      </w:r>
    </w:p>
    <w:p w:rsidR="00ED4CED" w:rsidRDefault="00ED4CED" w:rsidP="00ED4CED">
      <w:pPr>
        <w:numPr>
          <w:ilvl w:val="0"/>
          <w:numId w:val="28"/>
        </w:numPr>
        <w:tabs>
          <w:tab w:val="left" w:pos="993"/>
        </w:tabs>
        <w:ind w:left="993" w:hanging="426"/>
        <w:jc w:val="both"/>
        <w:rPr>
          <w:rFonts w:ascii="Arial" w:hAnsi="Arial" w:cs="Arial"/>
          <w:sz w:val="22"/>
          <w:szCs w:val="22"/>
          <w:lang w:val="hr-HR"/>
        </w:rPr>
      </w:pPr>
      <w:r>
        <w:rPr>
          <w:rFonts w:ascii="Arial" w:hAnsi="Arial" w:cs="Arial"/>
          <w:sz w:val="22"/>
          <w:szCs w:val="22"/>
          <w:lang w:val="hr-HR"/>
        </w:rPr>
        <w:t>ako ponuditelj odustane od svoje ponude u roku njezine valjanosti;</w:t>
      </w:r>
    </w:p>
    <w:p w:rsidR="00ED4CED" w:rsidRDefault="00ED4CED" w:rsidP="00ED4CED">
      <w:pPr>
        <w:numPr>
          <w:ilvl w:val="0"/>
          <w:numId w:val="28"/>
        </w:numPr>
        <w:tabs>
          <w:tab w:val="left" w:pos="993"/>
        </w:tabs>
        <w:ind w:left="993" w:hanging="426"/>
        <w:jc w:val="both"/>
        <w:rPr>
          <w:rFonts w:ascii="Arial" w:hAnsi="Arial" w:cs="Arial"/>
          <w:sz w:val="22"/>
          <w:szCs w:val="22"/>
          <w:lang w:val="hr-HR"/>
        </w:rPr>
      </w:pPr>
      <w:r>
        <w:rPr>
          <w:rFonts w:ascii="Arial" w:hAnsi="Arial" w:cs="Arial"/>
          <w:sz w:val="22"/>
          <w:szCs w:val="22"/>
          <w:lang w:val="hr-HR"/>
        </w:rPr>
        <w:t>nedostavljanja ažuriranih popratnih dokumenata sukladno članku 263. ZJN 2016;</w:t>
      </w:r>
    </w:p>
    <w:p w:rsidR="00ED4CED" w:rsidRDefault="00ED4CED" w:rsidP="00ED4CED">
      <w:pPr>
        <w:numPr>
          <w:ilvl w:val="0"/>
          <w:numId w:val="28"/>
        </w:numPr>
        <w:tabs>
          <w:tab w:val="left" w:pos="993"/>
        </w:tabs>
        <w:ind w:left="993" w:hanging="426"/>
        <w:jc w:val="both"/>
        <w:rPr>
          <w:rFonts w:ascii="Arial" w:hAnsi="Arial" w:cs="Arial"/>
          <w:iCs/>
          <w:color w:val="943634"/>
          <w:sz w:val="22"/>
          <w:szCs w:val="22"/>
          <w:lang w:val="hr-HR"/>
        </w:rPr>
      </w:pPr>
      <w:r>
        <w:rPr>
          <w:rFonts w:ascii="Arial" w:hAnsi="Arial" w:cs="Arial"/>
          <w:sz w:val="22"/>
          <w:szCs w:val="22"/>
          <w:lang w:val="hr-HR"/>
        </w:rPr>
        <w:t>neprihvaćanja ispravka računske greške;</w:t>
      </w:r>
    </w:p>
    <w:p w:rsidR="00ED4CED" w:rsidRDefault="00ED4CED" w:rsidP="00ED4CED">
      <w:pPr>
        <w:numPr>
          <w:ilvl w:val="0"/>
          <w:numId w:val="28"/>
        </w:numPr>
        <w:tabs>
          <w:tab w:val="left" w:pos="993"/>
        </w:tabs>
        <w:ind w:left="993" w:hanging="426"/>
        <w:jc w:val="both"/>
        <w:rPr>
          <w:rFonts w:ascii="Arial" w:hAnsi="Arial" w:cs="Arial"/>
          <w:iCs/>
          <w:color w:val="943634"/>
          <w:sz w:val="22"/>
          <w:szCs w:val="22"/>
          <w:lang w:val="hr-HR"/>
        </w:rPr>
      </w:pPr>
      <w:r>
        <w:rPr>
          <w:rFonts w:ascii="Arial" w:hAnsi="Arial" w:cs="Arial"/>
          <w:sz w:val="22"/>
          <w:szCs w:val="22"/>
          <w:lang w:val="hr-HR"/>
        </w:rPr>
        <w:t xml:space="preserve">odbijanja potpisivanja </w:t>
      </w:r>
      <w:r>
        <w:rPr>
          <w:rFonts w:ascii="Arial" w:hAnsi="Arial" w:cs="Arial"/>
          <w:iCs/>
          <w:sz w:val="22"/>
          <w:szCs w:val="22"/>
          <w:lang w:val="hr-HR"/>
        </w:rPr>
        <w:t>ugovora</w:t>
      </w:r>
      <w:r>
        <w:rPr>
          <w:rFonts w:ascii="Arial" w:hAnsi="Arial" w:cs="Arial"/>
          <w:sz w:val="22"/>
          <w:szCs w:val="22"/>
          <w:lang w:val="hr-HR"/>
        </w:rPr>
        <w:t xml:space="preserve"> i/</w:t>
      </w:r>
      <w:r>
        <w:rPr>
          <w:rFonts w:ascii="Arial" w:hAnsi="Arial" w:cs="Arial"/>
          <w:iCs/>
          <w:sz w:val="22"/>
          <w:szCs w:val="22"/>
          <w:lang w:val="hr-HR"/>
        </w:rPr>
        <w:t>ili nedostavljanja jamstva za uredno ispunjenje ugovora.</w:t>
      </w:r>
    </w:p>
    <w:p w:rsidR="00ED4CED" w:rsidRDefault="00ED4CED" w:rsidP="00ED4CED">
      <w:pPr>
        <w:jc w:val="both"/>
        <w:rPr>
          <w:rFonts w:ascii="Arial" w:hAnsi="Arial" w:cs="Arial"/>
          <w:sz w:val="22"/>
          <w:szCs w:val="22"/>
          <w:lang w:val="hr-HR" w:eastAsia="ar-SA"/>
        </w:rPr>
      </w:pPr>
    </w:p>
    <w:p w:rsidR="00ED4CED" w:rsidRDefault="00ED4CED" w:rsidP="00ED4CED">
      <w:pPr>
        <w:jc w:val="both"/>
        <w:rPr>
          <w:rFonts w:ascii="Arial" w:hAnsi="Arial" w:cs="Arial"/>
          <w:sz w:val="22"/>
          <w:szCs w:val="22"/>
          <w:lang w:val="hr-HR" w:eastAsia="ar-SA"/>
        </w:rPr>
      </w:pPr>
      <w:r>
        <w:rPr>
          <w:rFonts w:ascii="Arial" w:hAnsi="Arial" w:cs="Arial"/>
          <w:sz w:val="22"/>
          <w:szCs w:val="22"/>
          <w:lang w:val="hr-HR" w:eastAsia="ar-SA"/>
        </w:rPr>
        <w:t>U slučaju zajednice ponuditelja, Naručitelj će prihvatiti jamstvo koje glasi na bilo kojega člana zajednice ponuditelja.</w:t>
      </w:r>
    </w:p>
    <w:p w:rsidR="00ED4CED" w:rsidRDefault="00ED4CED" w:rsidP="00ED4CED">
      <w:pPr>
        <w:jc w:val="both"/>
        <w:rPr>
          <w:rFonts w:ascii="Arial" w:hAnsi="Arial" w:cs="Arial"/>
          <w:sz w:val="22"/>
          <w:szCs w:val="22"/>
          <w:lang w:val="hr-HR" w:eastAsia="ar-SA"/>
        </w:rPr>
      </w:pPr>
    </w:p>
    <w:p w:rsidR="00ED4CED" w:rsidRDefault="00ED4CED" w:rsidP="00ED4CE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 2016, Naručitelj će vratiti ponuditelju jamstvo za ozbiljnost ponude  u roku od deset dana od potpisivanja ugovora o javnoj nabavi</w:t>
      </w:r>
      <w:r>
        <w:rPr>
          <w:rFonts w:ascii="Arial" w:hAnsi="Arial" w:cs="Arial"/>
          <w:iCs/>
          <w:sz w:val="22"/>
          <w:szCs w:val="22"/>
          <w:lang w:val="hr-HR"/>
        </w:rPr>
        <w:t xml:space="preserve"> odnosno od dostave jamstva za uredno izvršenje ugovora.</w:t>
      </w:r>
    </w:p>
    <w:p w:rsidR="00ED4CED" w:rsidRDefault="00ED4CED" w:rsidP="00ED4CED">
      <w:pPr>
        <w:autoSpaceDE w:val="0"/>
        <w:autoSpaceDN w:val="0"/>
        <w:adjustRightInd w:val="0"/>
        <w:rPr>
          <w:rFonts w:ascii="Arial" w:eastAsia="Calibri" w:hAnsi="Arial" w:cs="Arial"/>
          <w:sz w:val="22"/>
          <w:szCs w:val="22"/>
          <w:lang w:val="hr-HR"/>
        </w:rPr>
      </w:pPr>
    </w:p>
    <w:p w:rsidR="00ED4CED" w:rsidRDefault="00ED4CED" w:rsidP="00ED4CED">
      <w:pPr>
        <w:autoSpaceDE w:val="0"/>
        <w:autoSpaceDN w:val="0"/>
        <w:adjustRightInd w:val="0"/>
        <w:rPr>
          <w:rFonts w:ascii="Arial" w:eastAsia="Calibri" w:hAnsi="Arial" w:cs="Arial"/>
          <w:sz w:val="22"/>
          <w:szCs w:val="22"/>
          <w:lang w:val="hr-HR"/>
        </w:rPr>
      </w:pPr>
      <w:r>
        <w:rPr>
          <w:rFonts w:ascii="Arial" w:eastAsia="Calibri" w:hAnsi="Arial" w:cs="Arial"/>
          <w:sz w:val="22"/>
          <w:szCs w:val="22"/>
          <w:lang w:val="hr-HR"/>
        </w:rPr>
        <w:t>U slučaju da jamstvo  glasi na stranu valutu prilikom preračunavanja primijenit će se srednji tečaj Hrvatske narodne banke na dan otvaranja ponuda.</w:t>
      </w:r>
    </w:p>
    <w:p w:rsidR="00ED4CED" w:rsidRDefault="00ED4CED" w:rsidP="00ED4CED">
      <w:pPr>
        <w:autoSpaceDE w:val="0"/>
        <w:autoSpaceDN w:val="0"/>
        <w:adjustRightInd w:val="0"/>
        <w:rPr>
          <w:rFonts w:ascii="Arial" w:eastAsia="Calibri" w:hAnsi="Arial" w:cs="Arial"/>
          <w:sz w:val="22"/>
          <w:szCs w:val="22"/>
          <w:lang w:val="hr-HR"/>
        </w:rPr>
      </w:pPr>
    </w:p>
    <w:p w:rsidR="00ED4CED" w:rsidRDefault="00ED4CED" w:rsidP="00ED4CED">
      <w:pPr>
        <w:autoSpaceDE w:val="0"/>
        <w:autoSpaceDN w:val="0"/>
        <w:adjustRightInd w:val="0"/>
        <w:rPr>
          <w:rFonts w:ascii="Arial" w:eastAsia="Calibri" w:hAnsi="Arial" w:cs="Arial"/>
          <w:sz w:val="22"/>
          <w:szCs w:val="22"/>
          <w:lang w:val="hr-HR"/>
        </w:rPr>
      </w:pPr>
    </w:p>
    <w:p w:rsidR="00ED4CED" w:rsidRDefault="00ED4CED" w:rsidP="00ED4CED">
      <w:pPr>
        <w:pStyle w:val="Odlomakpopisa"/>
        <w:numPr>
          <w:ilvl w:val="2"/>
          <w:numId w:val="22"/>
        </w:numPr>
        <w:jc w:val="both"/>
        <w:rPr>
          <w:rFonts w:ascii="Arial" w:hAnsi="Arial" w:cs="Arial"/>
          <w:color w:val="31849B"/>
          <w:sz w:val="22"/>
          <w:szCs w:val="22"/>
          <w:lang w:val="hr-HR" w:eastAsia="ar-SA"/>
        </w:rPr>
      </w:pPr>
      <w:r>
        <w:rPr>
          <w:rFonts w:ascii="Arial" w:hAnsi="Arial" w:cs="Arial"/>
          <w:b/>
          <w:color w:val="31849B"/>
          <w:sz w:val="22"/>
          <w:szCs w:val="22"/>
          <w:lang w:val="hr-HR"/>
        </w:rPr>
        <w:t>Jamstvo za uredno ispunjenje ugovora</w:t>
      </w:r>
    </w:p>
    <w:p w:rsidR="00ED4CED" w:rsidRDefault="00ED4CED" w:rsidP="00ED4CED">
      <w:pPr>
        <w:tabs>
          <w:tab w:val="left" w:pos="0"/>
        </w:tabs>
        <w:jc w:val="both"/>
        <w:rPr>
          <w:rFonts w:ascii="Arial" w:hAnsi="Arial" w:cs="Arial"/>
          <w:color w:val="000000"/>
          <w:sz w:val="22"/>
          <w:szCs w:val="22"/>
          <w:lang w:val="hr-HR" w:eastAsia="hr-HR"/>
        </w:rPr>
      </w:pPr>
    </w:p>
    <w:p w:rsidR="00ED4CED" w:rsidRDefault="00ED4CED" w:rsidP="00ED4CED">
      <w:pPr>
        <w:tabs>
          <w:tab w:val="left" w:pos="0"/>
        </w:tabs>
        <w:jc w:val="both"/>
        <w:rPr>
          <w:rFonts w:ascii="Arial" w:hAnsi="Arial" w:cs="Arial"/>
          <w:color w:val="000000"/>
          <w:sz w:val="22"/>
          <w:szCs w:val="22"/>
          <w:lang w:val="hr-HR"/>
        </w:rPr>
      </w:pPr>
      <w:r>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ED4CED" w:rsidRDefault="00ED4CED" w:rsidP="00ED4CED">
      <w:pPr>
        <w:tabs>
          <w:tab w:val="left" w:pos="0"/>
        </w:tabs>
        <w:jc w:val="both"/>
        <w:rPr>
          <w:rFonts w:ascii="Arial" w:hAnsi="Arial" w:cs="Arial"/>
          <w:color w:val="000000"/>
          <w:sz w:val="22"/>
          <w:szCs w:val="22"/>
          <w:lang w:val="hr-HR"/>
        </w:rPr>
      </w:pPr>
    </w:p>
    <w:p w:rsidR="00ED4CED" w:rsidRDefault="00ED4CED" w:rsidP="00ED4CED">
      <w:pPr>
        <w:tabs>
          <w:tab w:val="left" w:pos="0"/>
        </w:tabs>
        <w:jc w:val="both"/>
        <w:rPr>
          <w:rFonts w:ascii="Arial" w:hAnsi="Arial" w:cs="Arial"/>
          <w:color w:val="000000"/>
          <w:sz w:val="22"/>
          <w:szCs w:val="22"/>
          <w:lang w:val="hr-HR"/>
        </w:rPr>
      </w:pPr>
      <w:r>
        <w:rPr>
          <w:rFonts w:ascii="Arial" w:hAnsi="Arial" w:cs="Arial"/>
          <w:color w:val="000000"/>
          <w:sz w:val="22"/>
          <w:szCs w:val="22"/>
          <w:lang w:val="hr-HR"/>
        </w:rPr>
        <w:lastRenderedPageBreak/>
        <w:t xml:space="preserve">Odabrani ponuditelj dužan je najkasnije u roku 15 dana od potpisa ugovora dostaviti Naručitelju </w:t>
      </w:r>
      <w:r>
        <w:rPr>
          <w:rFonts w:ascii="Arial" w:hAnsi="Arial" w:cs="Arial"/>
          <w:sz w:val="22"/>
          <w:szCs w:val="22"/>
          <w:lang w:val="hr-HR"/>
        </w:rPr>
        <w:t>garanciju banke ili uplatiti novčani</w:t>
      </w:r>
      <w:r>
        <w:rPr>
          <w:rFonts w:ascii="Arial" w:hAnsi="Arial" w:cs="Arial"/>
          <w:color w:val="000000"/>
          <w:sz w:val="22"/>
          <w:szCs w:val="22"/>
          <w:lang w:val="hr-HR"/>
        </w:rPr>
        <w:t xml:space="preserve"> polog </w:t>
      </w:r>
      <w:r>
        <w:rPr>
          <w:rFonts w:ascii="Arial" w:hAnsi="Arial" w:cs="Arial"/>
          <w:b/>
          <w:color w:val="000000"/>
          <w:sz w:val="22"/>
          <w:szCs w:val="22"/>
          <w:lang w:val="hr-HR"/>
        </w:rPr>
        <w:t>u iznosu 10% vrijednosti ugovora bez PDV-a</w:t>
      </w:r>
      <w:r>
        <w:rPr>
          <w:rFonts w:ascii="Arial" w:hAnsi="Arial" w:cs="Arial"/>
          <w:color w:val="000000"/>
          <w:sz w:val="22"/>
          <w:szCs w:val="22"/>
          <w:lang w:val="hr-HR"/>
        </w:rPr>
        <w:t xml:space="preserve"> s rokom važenja 60 dana od krajnjeg roka za izvođenje radova.</w:t>
      </w:r>
    </w:p>
    <w:p w:rsidR="00ED4CED" w:rsidRDefault="00ED4CED" w:rsidP="00ED4CED">
      <w:pPr>
        <w:tabs>
          <w:tab w:val="left" w:pos="0"/>
        </w:tabs>
        <w:jc w:val="both"/>
        <w:rPr>
          <w:rFonts w:ascii="Arial" w:hAnsi="Arial" w:cs="Arial"/>
          <w:b/>
          <w:color w:val="000000"/>
          <w:sz w:val="22"/>
          <w:szCs w:val="22"/>
          <w:lang w:val="hr-HR"/>
        </w:rPr>
      </w:pPr>
    </w:p>
    <w:p w:rsidR="00ED4CED" w:rsidRDefault="00ED4CED" w:rsidP="00ED4CED">
      <w:pPr>
        <w:tabs>
          <w:tab w:val="left" w:pos="450"/>
        </w:tabs>
        <w:ind w:right="-6"/>
        <w:jc w:val="both"/>
        <w:rPr>
          <w:rFonts w:ascii="Arial" w:hAnsi="Arial" w:cs="Arial"/>
          <w:color w:val="000000"/>
          <w:sz w:val="22"/>
          <w:szCs w:val="22"/>
          <w:lang w:val="hr-HR"/>
        </w:rPr>
      </w:pPr>
      <w:r>
        <w:rPr>
          <w:rFonts w:ascii="Arial" w:hAnsi="Arial" w:cs="Arial"/>
          <w:b/>
          <w:color w:val="000000"/>
          <w:sz w:val="22"/>
          <w:szCs w:val="22"/>
          <w:lang w:val="hr-HR"/>
        </w:rPr>
        <w:t>Garancija banke</w:t>
      </w:r>
      <w:r>
        <w:rPr>
          <w:rFonts w:ascii="Arial" w:hAnsi="Arial" w:cs="Arial"/>
          <w:color w:val="000000"/>
          <w:sz w:val="22"/>
          <w:szCs w:val="22"/>
          <w:lang w:val="hr-HR"/>
        </w:rPr>
        <w:t xml:space="preserve"> mora biti bezuvjetna, neopoziva i naplativa na prvi pisani poziv, te Naručitelj mora biti korisnik garancije.</w:t>
      </w:r>
    </w:p>
    <w:p w:rsidR="00ED4CED" w:rsidRDefault="00ED4CED" w:rsidP="00ED4CED">
      <w:pPr>
        <w:pStyle w:val="Naslov3"/>
        <w:jc w:val="both"/>
        <w:rPr>
          <w:rFonts w:ascii="Arial" w:hAnsi="Arial" w:cs="Arial"/>
          <w:b w:val="0"/>
          <w:color w:val="auto"/>
          <w:sz w:val="22"/>
          <w:szCs w:val="22"/>
        </w:rPr>
      </w:pPr>
      <w:r>
        <w:rPr>
          <w:rFonts w:ascii="Arial" w:hAnsi="Arial" w:cs="Arial"/>
          <w:color w:val="auto"/>
          <w:sz w:val="22"/>
          <w:szCs w:val="22"/>
        </w:rPr>
        <w:t>Novčani depozit</w:t>
      </w:r>
      <w:r>
        <w:rPr>
          <w:rFonts w:ascii="Arial" w:hAnsi="Arial" w:cs="Arial"/>
          <w:b w:val="0"/>
          <w:color w:val="auto"/>
          <w:sz w:val="22"/>
          <w:szCs w:val="22"/>
        </w:rPr>
        <w:t xml:space="preserve"> uplaćuje se na račun Naručitelja:</w:t>
      </w:r>
    </w:p>
    <w:p w:rsidR="00ED4CED" w:rsidRDefault="00ED4CED" w:rsidP="00ED4CED">
      <w:pPr>
        <w:rPr>
          <w:lang w:val="hr-HR"/>
        </w:rPr>
      </w:pPr>
    </w:p>
    <w:p w:rsidR="00ED4CED" w:rsidRDefault="00ED4CED" w:rsidP="00ED4CE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ED4CED" w:rsidTr="00ED4CED">
        <w:trPr>
          <w:trHeight w:val="116"/>
          <w:jc w:val="center"/>
        </w:trPr>
        <w:tc>
          <w:tcPr>
            <w:tcW w:w="1946" w:type="dxa"/>
            <w:tcBorders>
              <w:top w:val="single" w:sz="4" w:space="0" w:color="auto"/>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Grad Križevci</w:t>
            </w:r>
          </w:p>
        </w:tc>
      </w:tr>
      <w:tr w:rsidR="00ED4CED" w:rsidTr="00ED4CED">
        <w:trPr>
          <w:trHeight w:val="130"/>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HR9024020061821400000</w:t>
            </w:r>
          </w:p>
        </w:tc>
      </w:tr>
      <w:tr w:rsidR="00ED4CED" w:rsidTr="00ED4CED">
        <w:trPr>
          <w:trHeight w:val="148"/>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HR68</w:t>
            </w:r>
          </w:p>
        </w:tc>
      </w:tr>
      <w:tr w:rsidR="00ED4CED" w:rsidTr="00ED4CED">
        <w:trPr>
          <w:trHeight w:val="166"/>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7706-OIB ponuditelja</w:t>
            </w:r>
          </w:p>
        </w:tc>
      </w:tr>
      <w:tr w:rsidR="00ED4CED" w:rsidTr="00ED4CED">
        <w:trPr>
          <w:trHeight w:val="185"/>
          <w:jc w:val="center"/>
        </w:trPr>
        <w:tc>
          <w:tcPr>
            <w:tcW w:w="1946" w:type="dxa"/>
            <w:tcBorders>
              <w:top w:val="nil"/>
              <w:left w:val="single" w:sz="4" w:space="0" w:color="auto"/>
              <w:bottom w:val="single" w:sz="4" w:space="0" w:color="auto"/>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 xml:space="preserve">Jamstvo za uredno ispunjenje ugovora </w:t>
            </w:r>
            <w:proofErr w:type="spellStart"/>
            <w:r>
              <w:rPr>
                <w:rFonts w:ascii="Arial" w:hAnsi="Arial" w:cs="Arial"/>
                <w:sz w:val="22"/>
                <w:szCs w:val="22"/>
                <w:lang w:val="hr-HR"/>
              </w:rPr>
              <w:t>Ev</w:t>
            </w:r>
            <w:proofErr w:type="spellEnd"/>
            <w:r>
              <w:rPr>
                <w:rFonts w:ascii="Arial" w:hAnsi="Arial" w:cs="Arial"/>
                <w:sz w:val="22"/>
                <w:szCs w:val="22"/>
                <w:lang w:val="hr-HR"/>
              </w:rPr>
              <w:t>. br. OPMV/2022-8</w:t>
            </w:r>
          </w:p>
        </w:tc>
      </w:tr>
    </w:tbl>
    <w:p w:rsidR="00ED4CED" w:rsidRDefault="00ED4CED" w:rsidP="00ED4CED">
      <w:pPr>
        <w:autoSpaceDE w:val="0"/>
        <w:autoSpaceDN w:val="0"/>
        <w:adjustRightInd w:val="0"/>
        <w:jc w:val="both"/>
        <w:rPr>
          <w:rFonts w:ascii="Arial" w:hAnsi="Arial" w:cs="Arial"/>
          <w:sz w:val="22"/>
          <w:szCs w:val="22"/>
          <w:lang w:val="hr-HR" w:eastAsia="ar-SA"/>
        </w:rPr>
      </w:pPr>
    </w:p>
    <w:p w:rsidR="00ED4CED" w:rsidRDefault="00ED4CED" w:rsidP="00ED4CED">
      <w:pPr>
        <w:autoSpaceDE w:val="0"/>
        <w:autoSpaceDN w:val="0"/>
        <w:adjustRightInd w:val="0"/>
        <w:jc w:val="both"/>
        <w:rPr>
          <w:rFonts w:ascii="Arial" w:eastAsia="Calibri" w:hAnsi="Arial" w:cs="Arial"/>
          <w:sz w:val="22"/>
          <w:szCs w:val="22"/>
          <w:lang w:val="hr-HR"/>
        </w:rPr>
      </w:pPr>
      <w:r>
        <w:rPr>
          <w:rFonts w:ascii="Arial" w:hAnsi="Arial" w:cs="Arial"/>
          <w:sz w:val="22"/>
          <w:szCs w:val="22"/>
          <w:lang w:val="hr-HR" w:eastAsia="ar-SA"/>
        </w:rPr>
        <w:t xml:space="preserve">U slučaju zajednice ponuditelja, jamstvo mora glasiti na sve članove </w:t>
      </w:r>
      <w:r>
        <w:rPr>
          <w:rFonts w:ascii="Arial" w:hAnsi="Arial" w:cs="Arial"/>
          <w:sz w:val="22"/>
          <w:szCs w:val="22"/>
          <w:lang w:val="hr-HR"/>
        </w:rPr>
        <w:t>zajednice ponuditelja,</w:t>
      </w:r>
      <w:r>
        <w:rPr>
          <w:rFonts w:ascii="Arial" w:eastAsia="Calibri" w:hAnsi="Arial" w:cs="Arial"/>
          <w:sz w:val="22"/>
          <w:szCs w:val="22"/>
          <w:lang w:val="hr-HR"/>
        </w:rPr>
        <w:t xml:space="preserve"> te jamstvo mora sadržavati navod o tome da je riječ o zajednici ponuditelja. </w:t>
      </w:r>
    </w:p>
    <w:p w:rsidR="00ED4CED" w:rsidRDefault="00ED4CED" w:rsidP="00ED4CED">
      <w:pPr>
        <w:jc w:val="both"/>
        <w:rPr>
          <w:rFonts w:ascii="Arial" w:hAnsi="Arial" w:cs="Arial"/>
          <w:sz w:val="22"/>
          <w:szCs w:val="22"/>
          <w:lang w:val="hr-HR" w:eastAsia="ar-SA"/>
        </w:rPr>
      </w:pPr>
    </w:p>
    <w:p w:rsidR="00ED4CED" w:rsidRDefault="00ED4CED" w:rsidP="00ED4CED">
      <w:pPr>
        <w:jc w:val="both"/>
        <w:rPr>
          <w:rFonts w:ascii="Arial" w:hAnsi="Arial" w:cs="Arial"/>
          <w:sz w:val="22"/>
          <w:szCs w:val="22"/>
          <w:lang w:val="hr-HR" w:eastAsia="en-GB"/>
        </w:rPr>
      </w:pPr>
      <w:r>
        <w:rPr>
          <w:rFonts w:ascii="Arial" w:hAnsi="Arial" w:cs="Arial"/>
          <w:sz w:val="22"/>
          <w:szCs w:val="22"/>
          <w:lang w:val="hr-HR"/>
        </w:rPr>
        <w:t xml:space="preserve">Ako prvotno odabrani ponuditelj ne dostavi jamstvo za uredno ispunjenje ugovora, naručitelj će sukladno </w:t>
      </w:r>
      <w:proofErr w:type="spellStart"/>
      <w:r>
        <w:rPr>
          <w:rFonts w:ascii="Arial" w:hAnsi="Arial" w:cs="Arial"/>
          <w:sz w:val="22"/>
          <w:szCs w:val="22"/>
          <w:lang w:val="hr-HR"/>
        </w:rPr>
        <w:t>čl</w:t>
      </w:r>
      <w:proofErr w:type="spellEnd"/>
      <w:r>
        <w:rPr>
          <w:rFonts w:ascii="Arial" w:hAnsi="Arial" w:cs="Arial"/>
          <w:sz w:val="22"/>
          <w:szCs w:val="22"/>
          <w:lang w:val="hr-HR"/>
        </w:rPr>
        <w:t xml:space="preserve">. 307. st. 7. ZJN 2016 ponovno rangirati ponude </w:t>
      </w:r>
      <w:r>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ED4CED" w:rsidRDefault="00ED4CED" w:rsidP="00ED4CED">
      <w:pPr>
        <w:jc w:val="both"/>
        <w:rPr>
          <w:rFonts w:ascii="Arial" w:hAnsi="Arial" w:cs="Arial"/>
          <w:sz w:val="22"/>
          <w:szCs w:val="22"/>
          <w:lang w:val="hr-HR" w:eastAsia="hr-HR"/>
        </w:rPr>
      </w:pPr>
    </w:p>
    <w:p w:rsidR="00ED4CED" w:rsidRDefault="00ED4CED" w:rsidP="00ED4CED">
      <w:pPr>
        <w:autoSpaceDE w:val="0"/>
        <w:autoSpaceDN w:val="0"/>
        <w:adjustRightInd w:val="0"/>
        <w:jc w:val="both"/>
        <w:rPr>
          <w:rFonts w:ascii="Arial" w:eastAsia="Calibri" w:hAnsi="Arial" w:cs="Arial"/>
          <w:sz w:val="22"/>
          <w:szCs w:val="22"/>
          <w:lang w:val="hr-HR"/>
        </w:rPr>
      </w:pPr>
      <w:r>
        <w:rPr>
          <w:rFonts w:ascii="Arial" w:eastAsia="Calibri" w:hAnsi="Arial" w:cs="Arial"/>
          <w:sz w:val="22"/>
          <w:szCs w:val="22"/>
          <w:lang w:val="hr-HR"/>
        </w:rPr>
        <w:t>U slučaju da jamstvo glasi na stranu valutu prilikom preračunavanja primijenit će se srednji tečaj Hrvatske narodne banke na dan otvaranja ponuda.</w:t>
      </w:r>
    </w:p>
    <w:p w:rsidR="00ED4CED" w:rsidRDefault="00ED4CED" w:rsidP="00ED4CED">
      <w:pPr>
        <w:rPr>
          <w:rFonts w:ascii="Arial" w:hAnsi="Arial" w:cs="Arial"/>
          <w:sz w:val="22"/>
          <w:szCs w:val="22"/>
          <w:lang w:val="hr-HR" w:eastAsia="hr-HR"/>
        </w:rPr>
      </w:pPr>
    </w:p>
    <w:p w:rsidR="00ED4CED" w:rsidRDefault="00ED4CED" w:rsidP="00ED4CED">
      <w:pPr>
        <w:jc w:val="both"/>
        <w:rPr>
          <w:rFonts w:ascii="Arial" w:hAnsi="Arial" w:cs="Arial"/>
          <w:color w:val="000000"/>
          <w:sz w:val="22"/>
          <w:szCs w:val="22"/>
          <w:lang w:val="hr-HR"/>
        </w:rPr>
      </w:pPr>
      <w:r>
        <w:rPr>
          <w:rFonts w:ascii="Arial" w:hAnsi="Arial" w:cs="Arial"/>
          <w:color w:val="000000"/>
          <w:sz w:val="22"/>
          <w:szCs w:val="22"/>
          <w:lang w:val="hr-HR"/>
        </w:rPr>
        <w:t xml:space="preserve">Jamstvo za uredno ispunjenje ugovora bit će vraćeno u roku od 30 dana od dana primopredaje radova uz uvjet </w:t>
      </w:r>
      <w:r>
        <w:rPr>
          <w:rFonts w:ascii="Arial" w:hAnsi="Arial" w:cs="Arial"/>
          <w:sz w:val="22"/>
          <w:szCs w:val="22"/>
          <w:lang w:val="hr-HR"/>
        </w:rPr>
        <w:t>da je Izvršitelj ugovora dostavio</w:t>
      </w:r>
      <w:r>
        <w:rPr>
          <w:rFonts w:ascii="Arial" w:hAnsi="Arial" w:cs="Arial"/>
          <w:color w:val="000000"/>
          <w:sz w:val="22"/>
          <w:szCs w:val="22"/>
          <w:lang w:val="hr-HR"/>
        </w:rPr>
        <w:t xml:space="preserve"> jamstvo za otklanjanje nedostataka u jamstvenom roku.</w:t>
      </w:r>
    </w:p>
    <w:p w:rsidR="00ED4CED" w:rsidRDefault="00ED4CED" w:rsidP="00ED4CED">
      <w:pPr>
        <w:jc w:val="both"/>
        <w:rPr>
          <w:rFonts w:ascii="Arial" w:hAnsi="Arial" w:cs="Arial"/>
          <w:color w:val="000000"/>
          <w:sz w:val="22"/>
          <w:szCs w:val="22"/>
          <w:lang w:val="hr-HR"/>
        </w:rPr>
      </w:pPr>
    </w:p>
    <w:p w:rsidR="00ED4CED" w:rsidRDefault="00ED4CED" w:rsidP="00ED4CED">
      <w:pPr>
        <w:jc w:val="both"/>
        <w:rPr>
          <w:rFonts w:ascii="Arial" w:hAnsi="Arial" w:cs="Arial"/>
          <w:color w:val="000000"/>
          <w:sz w:val="22"/>
          <w:szCs w:val="22"/>
          <w:lang w:val="hr-HR"/>
        </w:rPr>
      </w:pPr>
    </w:p>
    <w:p w:rsidR="00ED4CED" w:rsidRDefault="00ED4CED" w:rsidP="00ED4CED">
      <w:pPr>
        <w:pStyle w:val="Odlomakpopisa"/>
        <w:numPr>
          <w:ilvl w:val="2"/>
          <w:numId w:val="22"/>
        </w:numPr>
        <w:tabs>
          <w:tab w:val="left" w:pos="0"/>
        </w:tabs>
        <w:jc w:val="both"/>
        <w:rPr>
          <w:rFonts w:ascii="Arial" w:hAnsi="Arial" w:cs="Arial"/>
          <w:b/>
          <w:color w:val="31849B" w:themeColor="accent5" w:themeShade="BF"/>
          <w:sz w:val="22"/>
          <w:szCs w:val="22"/>
          <w:lang w:val="hr-HR"/>
        </w:rPr>
      </w:pPr>
      <w:r>
        <w:rPr>
          <w:rFonts w:ascii="Arial" w:hAnsi="Arial" w:cs="Arial"/>
          <w:b/>
          <w:color w:val="31849B" w:themeColor="accent5" w:themeShade="BF"/>
          <w:sz w:val="22"/>
          <w:szCs w:val="22"/>
          <w:lang w:val="hr-HR"/>
        </w:rPr>
        <w:t>Jamstvo za otklanjanje nedostataka u jamstvenom roku</w:t>
      </w:r>
    </w:p>
    <w:p w:rsidR="00ED4CED" w:rsidRDefault="00ED4CED" w:rsidP="00ED4CED">
      <w:pPr>
        <w:tabs>
          <w:tab w:val="left" w:pos="0"/>
        </w:tabs>
        <w:jc w:val="both"/>
        <w:rPr>
          <w:rFonts w:ascii="Arial" w:hAnsi="Arial" w:cs="Arial"/>
          <w:sz w:val="22"/>
          <w:szCs w:val="22"/>
          <w:lang w:val="hr-HR"/>
        </w:rPr>
      </w:pPr>
    </w:p>
    <w:p w:rsidR="00ED4CED" w:rsidRDefault="00ED4CED" w:rsidP="00ED4CED">
      <w:pPr>
        <w:tabs>
          <w:tab w:val="left" w:pos="0"/>
        </w:tabs>
        <w:jc w:val="both"/>
        <w:rPr>
          <w:rFonts w:ascii="Arial" w:hAnsi="Arial" w:cs="Arial"/>
          <w:sz w:val="22"/>
          <w:szCs w:val="22"/>
          <w:lang w:val="hr-HR"/>
        </w:rPr>
      </w:pPr>
      <w:r>
        <w:rPr>
          <w:rFonts w:ascii="Arial" w:hAnsi="Arial" w:cs="Arial"/>
          <w:sz w:val="22"/>
          <w:szCs w:val="22"/>
          <w:lang w:val="hr-HR"/>
        </w:rPr>
        <w:t>Sukladno članku 214. stavak 5., Naručitelj traži jamstvo za otklanjanje nedostataka u jamstvenom roku.</w:t>
      </w:r>
    </w:p>
    <w:p w:rsidR="00ED4CED" w:rsidRDefault="00ED4CED" w:rsidP="00ED4CED">
      <w:pPr>
        <w:tabs>
          <w:tab w:val="left" w:pos="0"/>
        </w:tabs>
        <w:jc w:val="both"/>
        <w:rPr>
          <w:rFonts w:ascii="Arial" w:hAnsi="Arial" w:cs="Arial"/>
          <w:sz w:val="22"/>
          <w:szCs w:val="22"/>
          <w:lang w:val="hr-HR"/>
        </w:rPr>
      </w:pPr>
    </w:p>
    <w:p w:rsidR="00ED4CED" w:rsidRDefault="00ED4CED" w:rsidP="00ED4CED">
      <w:pPr>
        <w:jc w:val="both"/>
        <w:rPr>
          <w:rFonts w:ascii="Arial" w:hAnsi="Arial" w:cs="Arial"/>
          <w:b/>
          <w:sz w:val="22"/>
          <w:szCs w:val="22"/>
          <w:lang w:val="hr-HR"/>
        </w:rPr>
      </w:pPr>
      <w:r>
        <w:rPr>
          <w:rFonts w:ascii="Arial" w:hAnsi="Arial" w:cs="Arial"/>
          <w:sz w:val="22"/>
          <w:szCs w:val="22"/>
          <w:lang w:val="hr-HR"/>
        </w:rPr>
        <w:t xml:space="preserve">Izvršitelj ugovora obvezan je u roku od 15 dana od dana primopredaje radova dostaviti jamstvo za otklanjanje nedostataka u jamstvenom roku u visini </w:t>
      </w:r>
      <w:r>
        <w:rPr>
          <w:rFonts w:ascii="Arial" w:hAnsi="Arial" w:cs="Arial"/>
          <w:b/>
          <w:sz w:val="22"/>
          <w:szCs w:val="22"/>
          <w:lang w:val="hr-HR"/>
        </w:rPr>
        <w:t>10% vrijednosti ukupno izvedenih radova bez PDV-a.</w:t>
      </w: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b/>
          <w:sz w:val="22"/>
          <w:szCs w:val="22"/>
          <w:lang w:val="hr-HR"/>
        </w:rPr>
      </w:pPr>
      <w:r>
        <w:rPr>
          <w:rFonts w:ascii="Arial" w:hAnsi="Arial" w:cs="Arial"/>
          <w:sz w:val="22"/>
          <w:szCs w:val="22"/>
          <w:lang w:val="hr-HR"/>
        </w:rPr>
        <w:t xml:space="preserve">Kao jamstvo za otklanjanje nedostataka u jamstvenom roku, odabrani ponuditelj može dostaviti garanciju banke ili uplatiti novčani polog. </w:t>
      </w:r>
    </w:p>
    <w:p w:rsidR="00ED4CED" w:rsidRDefault="00ED4CED" w:rsidP="00ED4CED">
      <w:pPr>
        <w:tabs>
          <w:tab w:val="left" w:pos="450"/>
        </w:tabs>
        <w:ind w:right="-6"/>
        <w:jc w:val="both"/>
        <w:rPr>
          <w:rFonts w:ascii="Arial" w:hAnsi="Arial" w:cs="Arial"/>
          <w:sz w:val="22"/>
          <w:szCs w:val="22"/>
          <w:lang w:val="hr-HR"/>
        </w:rPr>
      </w:pPr>
    </w:p>
    <w:p w:rsidR="00ED4CED" w:rsidRDefault="00ED4CED" w:rsidP="00ED4CED">
      <w:pPr>
        <w:tabs>
          <w:tab w:val="left" w:pos="450"/>
        </w:tabs>
        <w:ind w:right="-6"/>
        <w:jc w:val="both"/>
        <w:rPr>
          <w:rFonts w:ascii="Arial" w:hAnsi="Arial" w:cs="Arial"/>
          <w:color w:val="000000"/>
          <w:sz w:val="22"/>
          <w:szCs w:val="22"/>
          <w:lang w:val="hr-HR"/>
        </w:rPr>
      </w:pPr>
      <w:r>
        <w:rPr>
          <w:rFonts w:ascii="Arial" w:hAnsi="Arial" w:cs="Arial"/>
          <w:b/>
          <w:sz w:val="22"/>
          <w:szCs w:val="22"/>
          <w:lang w:val="hr-HR"/>
        </w:rPr>
        <w:t>Garancija banke</w:t>
      </w:r>
      <w:r>
        <w:rPr>
          <w:rFonts w:ascii="Arial" w:hAnsi="Arial" w:cs="Arial"/>
          <w:sz w:val="22"/>
          <w:szCs w:val="22"/>
          <w:lang w:val="hr-HR"/>
        </w:rPr>
        <w:t xml:space="preserve"> mora biti bezuvjetna, neopoziva i naplativa na prvi pisani poziv, </w:t>
      </w:r>
      <w:r>
        <w:rPr>
          <w:rFonts w:ascii="Arial" w:hAnsi="Arial" w:cs="Arial"/>
          <w:color w:val="000000"/>
          <w:sz w:val="22"/>
          <w:szCs w:val="22"/>
          <w:lang w:val="hr-HR"/>
        </w:rPr>
        <w:t>te Naručitelj mora biti korisnik garancije</w:t>
      </w:r>
      <w:r>
        <w:rPr>
          <w:rFonts w:ascii="Arial" w:hAnsi="Arial" w:cs="Arial"/>
          <w:sz w:val="22"/>
          <w:szCs w:val="22"/>
          <w:lang w:val="hr-HR"/>
        </w:rPr>
        <w:t xml:space="preserve">. </w:t>
      </w:r>
    </w:p>
    <w:p w:rsidR="00ED4CED" w:rsidRDefault="00ED4CED" w:rsidP="00ED4CED">
      <w:pPr>
        <w:pStyle w:val="Naslov3"/>
        <w:jc w:val="both"/>
        <w:rPr>
          <w:rFonts w:ascii="Arial" w:hAnsi="Arial" w:cs="Arial"/>
          <w:b w:val="0"/>
          <w:color w:val="auto"/>
          <w:sz w:val="22"/>
          <w:szCs w:val="22"/>
        </w:rPr>
      </w:pPr>
      <w:r>
        <w:rPr>
          <w:rFonts w:ascii="Arial" w:hAnsi="Arial" w:cs="Arial"/>
          <w:color w:val="auto"/>
          <w:sz w:val="22"/>
          <w:szCs w:val="22"/>
        </w:rPr>
        <w:t>Novčani depozit</w:t>
      </w:r>
      <w:r>
        <w:rPr>
          <w:rFonts w:ascii="Arial" w:hAnsi="Arial" w:cs="Arial"/>
          <w:b w:val="0"/>
          <w:color w:val="auto"/>
          <w:sz w:val="22"/>
          <w:szCs w:val="22"/>
        </w:rPr>
        <w:t xml:space="preserve"> uplaćuje se na račun Naručitelja:</w:t>
      </w:r>
    </w:p>
    <w:p w:rsidR="00ED4CED" w:rsidRDefault="00ED4CED" w:rsidP="00ED4CED">
      <w:pPr>
        <w:rPr>
          <w:lang w:val="hr-HR"/>
        </w:rPr>
      </w:pPr>
    </w:p>
    <w:p w:rsidR="00ED4CED" w:rsidRDefault="00ED4CED" w:rsidP="00ED4CED">
      <w:pPr>
        <w:rPr>
          <w:lang w:val="hr-HR"/>
        </w:rPr>
      </w:pPr>
    </w:p>
    <w:p w:rsidR="00ED4CED" w:rsidRDefault="00ED4CED" w:rsidP="00ED4CED">
      <w:pPr>
        <w:rPr>
          <w:lang w:val="hr-HR"/>
        </w:rPr>
      </w:pPr>
    </w:p>
    <w:p w:rsidR="00ED4CED" w:rsidRDefault="00ED4CED" w:rsidP="00ED4CED">
      <w:pPr>
        <w:rPr>
          <w:lang w:val="hr-HR"/>
        </w:rPr>
      </w:pPr>
    </w:p>
    <w:p w:rsidR="00ED4CED" w:rsidRDefault="00ED4CED" w:rsidP="00ED4CED">
      <w:pPr>
        <w:rPr>
          <w:lang w:val="hr-HR"/>
        </w:rPr>
      </w:pPr>
    </w:p>
    <w:p w:rsidR="00ED4CED" w:rsidRDefault="00ED4CED" w:rsidP="00ED4CED">
      <w:pPr>
        <w:rPr>
          <w:lang w:val="hr-HR"/>
        </w:rPr>
      </w:pPr>
    </w:p>
    <w:p w:rsidR="00ED4CED" w:rsidRDefault="00ED4CED" w:rsidP="00ED4CE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ED4CED" w:rsidTr="00ED4CED">
        <w:trPr>
          <w:trHeight w:val="162"/>
          <w:jc w:val="center"/>
        </w:trPr>
        <w:tc>
          <w:tcPr>
            <w:tcW w:w="1946" w:type="dxa"/>
            <w:tcBorders>
              <w:top w:val="single" w:sz="4" w:space="0" w:color="auto"/>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lastRenderedPageBreak/>
              <w:t>Naziv:</w:t>
            </w:r>
          </w:p>
        </w:tc>
        <w:tc>
          <w:tcPr>
            <w:tcW w:w="6481" w:type="dxa"/>
            <w:tcBorders>
              <w:top w:val="single" w:sz="4" w:space="0" w:color="auto"/>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Grad Križevci</w:t>
            </w:r>
          </w:p>
        </w:tc>
      </w:tr>
      <w:tr w:rsidR="00ED4CED" w:rsidTr="00ED4CED">
        <w:trPr>
          <w:trHeight w:val="249"/>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HR9024020061821400000</w:t>
            </w:r>
          </w:p>
        </w:tc>
      </w:tr>
      <w:tr w:rsidR="00ED4CED" w:rsidTr="00ED4CED">
        <w:trPr>
          <w:trHeight w:val="194"/>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HR68</w:t>
            </w:r>
          </w:p>
        </w:tc>
      </w:tr>
      <w:tr w:rsidR="00ED4CED" w:rsidTr="00ED4CED">
        <w:trPr>
          <w:trHeight w:val="340"/>
          <w:jc w:val="center"/>
        </w:trPr>
        <w:tc>
          <w:tcPr>
            <w:tcW w:w="1946" w:type="dxa"/>
            <w:tcBorders>
              <w:top w:val="nil"/>
              <w:left w:val="single" w:sz="4" w:space="0" w:color="auto"/>
              <w:bottom w:val="nil"/>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7706-OIB ponuditelja</w:t>
            </w:r>
          </w:p>
        </w:tc>
      </w:tr>
      <w:tr w:rsidR="00ED4CED" w:rsidTr="00ED4CED">
        <w:trPr>
          <w:trHeight w:val="680"/>
          <w:jc w:val="center"/>
        </w:trPr>
        <w:tc>
          <w:tcPr>
            <w:tcW w:w="1946" w:type="dxa"/>
            <w:tcBorders>
              <w:top w:val="nil"/>
              <w:left w:val="single" w:sz="4" w:space="0" w:color="auto"/>
              <w:bottom w:val="single" w:sz="4" w:space="0" w:color="auto"/>
              <w:right w:val="nil"/>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ED4CED" w:rsidRDefault="00ED4CED">
            <w:pPr>
              <w:pStyle w:val="Odlomakpopisa"/>
              <w:spacing w:line="276" w:lineRule="auto"/>
              <w:ind w:left="0"/>
              <w:rPr>
                <w:rFonts w:ascii="Arial" w:hAnsi="Arial" w:cs="Arial"/>
                <w:sz w:val="22"/>
                <w:szCs w:val="22"/>
                <w:lang w:val="hr-HR"/>
              </w:rPr>
            </w:pPr>
            <w:r>
              <w:rPr>
                <w:rFonts w:ascii="Arial" w:hAnsi="Arial" w:cs="Arial"/>
                <w:sz w:val="22"/>
                <w:szCs w:val="22"/>
                <w:lang w:val="hr-HR"/>
              </w:rPr>
              <w:t xml:space="preserve">Jamstvo za otklanjanje nedostataka u jamstvenom roku </w:t>
            </w:r>
          </w:p>
          <w:p w:rsidR="00ED4CED" w:rsidRDefault="00ED4CED">
            <w:pPr>
              <w:pStyle w:val="Odlomakpopisa"/>
              <w:spacing w:line="276" w:lineRule="auto"/>
              <w:ind w:left="0"/>
              <w:rPr>
                <w:rFonts w:ascii="Arial" w:hAnsi="Arial" w:cs="Arial"/>
                <w:sz w:val="22"/>
                <w:szCs w:val="22"/>
                <w:lang w:val="hr-HR"/>
              </w:rPr>
            </w:pPr>
            <w:proofErr w:type="spellStart"/>
            <w:r>
              <w:rPr>
                <w:rFonts w:ascii="Arial" w:hAnsi="Arial" w:cs="Arial"/>
                <w:sz w:val="22"/>
                <w:szCs w:val="22"/>
                <w:lang w:val="hr-HR"/>
              </w:rPr>
              <w:t>Ev</w:t>
            </w:r>
            <w:proofErr w:type="spellEnd"/>
            <w:r>
              <w:rPr>
                <w:rFonts w:ascii="Arial" w:hAnsi="Arial" w:cs="Arial"/>
                <w:sz w:val="22"/>
                <w:szCs w:val="22"/>
                <w:lang w:val="hr-HR"/>
              </w:rPr>
              <w:t>. br. OPMV/2022-8</w:t>
            </w:r>
          </w:p>
        </w:tc>
      </w:tr>
    </w:tbl>
    <w:p w:rsidR="00ED4CED" w:rsidRDefault="00ED4CED" w:rsidP="00ED4CED">
      <w:pPr>
        <w:rPr>
          <w:rFonts w:ascii="Arial" w:hAnsi="Arial" w:cs="Arial"/>
          <w:sz w:val="22"/>
          <w:szCs w:val="22"/>
          <w:lang w:val="hr-HR"/>
        </w:rPr>
      </w:pPr>
    </w:p>
    <w:p w:rsidR="00ED4CED" w:rsidRDefault="00ED4CED" w:rsidP="00ED4CED">
      <w:pPr>
        <w:jc w:val="both"/>
        <w:rPr>
          <w:rFonts w:ascii="Arial" w:eastAsia="SimSun" w:hAnsi="Arial" w:cs="Arial"/>
          <w:sz w:val="22"/>
          <w:szCs w:val="22"/>
          <w:lang w:val="hr-HR" w:eastAsia="zh-CN"/>
        </w:rPr>
      </w:pPr>
      <w:r>
        <w:rPr>
          <w:rFonts w:ascii="Arial" w:hAnsi="Arial" w:cs="Arial"/>
          <w:sz w:val="22"/>
          <w:szCs w:val="22"/>
          <w:lang w:val="hr-HR"/>
        </w:rPr>
        <w:t>Jamstveni rok - trajanje jednako onome u ponudi, a najmanje dvije (2) godine, a počinje teći od dana preuzimanja radova, odnosno od dana otklanjanja nedostataka.</w:t>
      </w:r>
      <w:r>
        <w:rPr>
          <w:rFonts w:ascii="Arial" w:eastAsia="SimSun" w:hAnsi="Arial" w:cs="Arial"/>
          <w:sz w:val="22"/>
          <w:szCs w:val="22"/>
          <w:lang w:val="hr-HR" w:eastAsia="zh-CN"/>
        </w:rPr>
        <w:t xml:space="preserve"> </w:t>
      </w:r>
    </w:p>
    <w:p w:rsidR="00ED4CED" w:rsidRDefault="00ED4CED" w:rsidP="00ED4CED">
      <w:pPr>
        <w:jc w:val="both"/>
        <w:rPr>
          <w:rFonts w:ascii="Arial" w:hAnsi="Arial" w:cs="Arial"/>
          <w:sz w:val="22"/>
          <w:szCs w:val="22"/>
          <w:lang w:val="hr-HR" w:eastAsia="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Ukoliko Izvršitelj ugovora na poziv Naručitelja ne ukloni nedostatke u primjerenom roku koji odredi Naručitelj, Naručitelj će aktivirati jamstvo.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Pri tome, ukupni iznos ugovorne kazne ne može prijeći 10 % iznosa ugovora bez PDV-a. </w:t>
      </w: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Ako ugovorna kazna prijeđe maksimalan iznos, naručitelj će raskinuti ugovor o javnoj nabavi i naplatiti jamstvo za uredno ispunjenje ugovora.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Ugovaratelj je ugovornu kaznu dužan platiti u roku od deset dana od dana zaprimanja zahtjeva za plaćanje od strane naručitelja.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Neiskorišteno jamstvo za otklanjanje nedostataka u jamstvenom roku bit će vraćeno odabranom ponuditelju najkasnije 10 dana nakon isteka roka valjanosti.</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U slučaju da jamstvo glasi na stranu valutu prilikom preračunavanja primijenit će se srednji tečaj Hrvatske narodne banke na dan otvaranja ponuda.</w:t>
      </w:r>
    </w:p>
    <w:p w:rsidR="00ED4CED" w:rsidRDefault="00ED4CED" w:rsidP="00ED4CED">
      <w:pPr>
        <w:jc w:val="both"/>
        <w:rPr>
          <w:rFonts w:ascii="Arial" w:hAnsi="Arial" w:cs="Arial"/>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bookmarkStart w:id="40" w:name="_Toc372881631"/>
      <w:r>
        <w:rPr>
          <w:rFonts w:ascii="Arial" w:hAnsi="Arial" w:cs="Arial"/>
          <w:color w:val="31849B"/>
          <w:sz w:val="22"/>
          <w:szCs w:val="22"/>
        </w:rPr>
        <w:t>Rok za dostavu ponuda</w:t>
      </w:r>
      <w:bookmarkEnd w:id="40"/>
    </w:p>
    <w:p w:rsidR="00ED4CED" w:rsidRDefault="00ED4CED" w:rsidP="00ED4CED">
      <w:pPr>
        <w:tabs>
          <w:tab w:val="left" w:pos="450"/>
        </w:tabs>
        <w:jc w:val="both"/>
        <w:rPr>
          <w:rFonts w:ascii="Arial" w:hAnsi="Arial" w:cs="Arial"/>
          <w:b/>
          <w:bCs/>
          <w:color w:val="0070C0"/>
          <w:sz w:val="22"/>
          <w:szCs w:val="22"/>
          <w:lang w:val="hr-HR"/>
        </w:rPr>
      </w:pPr>
    </w:p>
    <w:p w:rsidR="00ED4CED" w:rsidRDefault="00ED4CED" w:rsidP="00ED4CED">
      <w:pPr>
        <w:autoSpaceDE w:val="0"/>
        <w:autoSpaceDN w:val="0"/>
        <w:adjustRightInd w:val="0"/>
        <w:jc w:val="both"/>
        <w:rPr>
          <w:rFonts w:ascii="Arial" w:hAnsi="Arial" w:cs="Arial"/>
          <w:b/>
          <w:sz w:val="22"/>
          <w:szCs w:val="22"/>
          <w:lang w:val="hr-HR"/>
        </w:rPr>
      </w:pPr>
      <w:r>
        <w:rPr>
          <w:rFonts w:ascii="Arial" w:hAnsi="Arial" w:cs="Arial"/>
          <w:color w:val="000000"/>
          <w:sz w:val="22"/>
          <w:szCs w:val="22"/>
          <w:lang w:val="hr-HR"/>
        </w:rPr>
        <w:t xml:space="preserve">Ponuditelj svoju elektroničku ponudu mora dostaviti predajom u EOJN RH najkasnije </w:t>
      </w:r>
      <w:r>
        <w:rPr>
          <w:rFonts w:ascii="Arial" w:hAnsi="Arial" w:cs="Arial"/>
          <w:b/>
          <w:color w:val="000000"/>
          <w:sz w:val="22"/>
          <w:szCs w:val="22"/>
          <w:lang w:val="hr-HR"/>
        </w:rPr>
        <w:t>do</w:t>
      </w:r>
      <w:r>
        <w:rPr>
          <w:rFonts w:ascii="Arial" w:hAnsi="Arial" w:cs="Arial"/>
          <w:b/>
          <w:bCs/>
          <w:sz w:val="22"/>
          <w:szCs w:val="22"/>
          <w:lang w:val="hr-HR"/>
        </w:rPr>
        <w:t xml:space="preserve"> </w:t>
      </w:r>
      <w:r w:rsidR="000A5915">
        <w:rPr>
          <w:rFonts w:ascii="Arial" w:hAnsi="Arial" w:cs="Arial"/>
          <w:b/>
          <w:bCs/>
          <w:color w:val="FF0000"/>
          <w:sz w:val="22"/>
          <w:szCs w:val="22"/>
          <w:lang w:val="hr-HR"/>
        </w:rPr>
        <w:t>07</w:t>
      </w:r>
      <w:r w:rsidRPr="00497485">
        <w:rPr>
          <w:rFonts w:ascii="Arial" w:hAnsi="Arial" w:cs="Arial"/>
          <w:b/>
          <w:bCs/>
          <w:color w:val="FF0000"/>
          <w:sz w:val="22"/>
          <w:szCs w:val="22"/>
          <w:lang w:val="hr-HR"/>
        </w:rPr>
        <w:t>.12.2022. godine</w:t>
      </w:r>
      <w:r>
        <w:rPr>
          <w:rFonts w:ascii="Arial" w:hAnsi="Arial" w:cs="Arial"/>
          <w:b/>
          <w:bCs/>
          <w:sz w:val="22"/>
          <w:szCs w:val="22"/>
          <w:lang w:val="hr-HR"/>
        </w:rPr>
        <w:t xml:space="preserve"> do </w:t>
      </w:r>
      <w:r>
        <w:rPr>
          <w:rFonts w:ascii="Arial" w:hAnsi="Arial" w:cs="Arial"/>
          <w:b/>
          <w:sz w:val="22"/>
          <w:szCs w:val="22"/>
          <w:lang w:val="hr-HR"/>
        </w:rPr>
        <w:t xml:space="preserve">09:00 sati. </w:t>
      </w:r>
    </w:p>
    <w:p w:rsidR="00ED4CED" w:rsidRDefault="00ED4CED" w:rsidP="00ED4CED">
      <w:pPr>
        <w:autoSpaceDE w:val="0"/>
        <w:autoSpaceDN w:val="0"/>
        <w:adjustRightInd w:val="0"/>
        <w:jc w:val="both"/>
        <w:rPr>
          <w:rFonts w:ascii="Arial" w:hAnsi="Arial" w:cs="Arial"/>
          <w:color w:val="000000"/>
          <w:sz w:val="22"/>
          <w:szCs w:val="22"/>
          <w:lang w:val="hr-HR"/>
        </w:rPr>
      </w:pPr>
    </w:p>
    <w:p w:rsidR="00ED4CED" w:rsidRDefault="00ED4CED" w:rsidP="00ED4CED">
      <w:pPr>
        <w:autoSpaceDE w:val="0"/>
        <w:autoSpaceDN w:val="0"/>
        <w:adjustRightInd w:val="0"/>
        <w:jc w:val="both"/>
        <w:rPr>
          <w:rFonts w:ascii="Arial" w:hAnsi="Arial" w:cs="Arial"/>
          <w:color w:val="000000"/>
          <w:sz w:val="22"/>
          <w:szCs w:val="22"/>
          <w:lang w:val="hr-HR"/>
        </w:rPr>
      </w:pPr>
      <w:r>
        <w:rPr>
          <w:rFonts w:ascii="Arial" w:hAnsi="Arial" w:cs="Arial"/>
          <w:color w:val="000000"/>
          <w:sz w:val="22"/>
          <w:szCs w:val="22"/>
          <w:lang w:val="hr-HR"/>
        </w:rPr>
        <w:t>U istom roku mora biti dostavljeno jamstvo za ozbiljnost ponude.</w:t>
      </w:r>
    </w:p>
    <w:p w:rsidR="00ED4CED" w:rsidRDefault="00ED4CED" w:rsidP="00ED4CED">
      <w:pPr>
        <w:autoSpaceDE w:val="0"/>
        <w:autoSpaceDN w:val="0"/>
        <w:adjustRightInd w:val="0"/>
        <w:jc w:val="both"/>
        <w:rPr>
          <w:rFonts w:ascii="Arial" w:hAnsi="Arial" w:cs="Arial"/>
          <w:color w:val="000000"/>
          <w:sz w:val="22"/>
          <w:szCs w:val="22"/>
          <w:lang w:val="hr-HR"/>
        </w:rPr>
      </w:pPr>
    </w:p>
    <w:p w:rsidR="00ED4CED" w:rsidRDefault="00ED4CED" w:rsidP="00ED4CED">
      <w:pPr>
        <w:autoSpaceDE w:val="0"/>
        <w:autoSpaceDN w:val="0"/>
        <w:adjustRightInd w:val="0"/>
        <w:jc w:val="both"/>
        <w:rPr>
          <w:rFonts w:ascii="Arial" w:hAnsi="Arial" w:cs="Arial"/>
          <w:color w:val="000000"/>
          <w:sz w:val="22"/>
          <w:szCs w:val="22"/>
          <w:lang w:val="hr-HR"/>
        </w:rPr>
      </w:pPr>
      <w:r>
        <w:rPr>
          <w:rFonts w:ascii="Arial" w:hAnsi="Arial" w:cs="Arial"/>
          <w:color w:val="000000"/>
          <w:sz w:val="22"/>
          <w:szCs w:val="22"/>
          <w:lang w:val="hr-HR"/>
        </w:rPr>
        <w:t>Naručitelj će produžiti rok za dostavu ponuda u slučajevima iz članka 240. ZJN 2016.</w:t>
      </w:r>
    </w:p>
    <w:p w:rsidR="00ED4CED" w:rsidRDefault="00ED4CED" w:rsidP="00ED4CED">
      <w:pPr>
        <w:autoSpaceDE w:val="0"/>
        <w:autoSpaceDN w:val="0"/>
        <w:adjustRightInd w:val="0"/>
        <w:jc w:val="both"/>
        <w:rPr>
          <w:rFonts w:ascii="Arial" w:hAnsi="Arial" w:cs="Arial"/>
          <w:color w:val="000000"/>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bookmarkStart w:id="41" w:name="_Toc372881632"/>
      <w:r>
        <w:rPr>
          <w:rFonts w:ascii="Arial" w:hAnsi="Arial" w:cs="Arial"/>
          <w:color w:val="31849B"/>
          <w:sz w:val="22"/>
          <w:szCs w:val="22"/>
        </w:rPr>
        <w:t>Javno otvaranje ponuda</w:t>
      </w:r>
      <w:bookmarkEnd w:id="41"/>
    </w:p>
    <w:p w:rsidR="00ED4CED" w:rsidRDefault="00ED4CED" w:rsidP="00ED4CED">
      <w:pPr>
        <w:tabs>
          <w:tab w:val="left" w:pos="450"/>
        </w:tabs>
        <w:jc w:val="both"/>
        <w:rPr>
          <w:rFonts w:ascii="Arial" w:hAnsi="Arial" w:cs="Arial"/>
          <w:b/>
          <w:bCs/>
          <w:sz w:val="22"/>
          <w:szCs w:val="22"/>
          <w:lang w:val="hr-HR"/>
        </w:rPr>
      </w:pPr>
    </w:p>
    <w:p w:rsidR="00ED4CED" w:rsidRDefault="00ED4CED" w:rsidP="00ED4CED">
      <w:pPr>
        <w:jc w:val="both"/>
        <w:rPr>
          <w:rFonts w:ascii="Arial" w:hAnsi="Arial" w:cs="Arial"/>
          <w:bCs/>
          <w:sz w:val="22"/>
          <w:szCs w:val="22"/>
          <w:lang w:val="hr-HR"/>
        </w:rPr>
      </w:pPr>
      <w:bookmarkStart w:id="42" w:name="_Toc372881633"/>
      <w:r>
        <w:rPr>
          <w:rFonts w:ascii="Arial" w:hAnsi="Arial" w:cs="Arial"/>
          <w:sz w:val="22"/>
          <w:szCs w:val="22"/>
          <w:lang w:val="hr-HR"/>
        </w:rPr>
        <w:t xml:space="preserve">Javno otvaranje ponuda održat će se </w:t>
      </w:r>
      <w:r w:rsidR="000A5915">
        <w:rPr>
          <w:rFonts w:ascii="Arial" w:hAnsi="Arial" w:cs="Arial"/>
          <w:b/>
          <w:bCs/>
          <w:color w:val="FF0000"/>
          <w:sz w:val="22"/>
          <w:szCs w:val="22"/>
          <w:lang w:val="hr-HR"/>
        </w:rPr>
        <w:t>07</w:t>
      </w:r>
      <w:r w:rsidRPr="00497485">
        <w:rPr>
          <w:rFonts w:ascii="Arial" w:hAnsi="Arial" w:cs="Arial"/>
          <w:b/>
          <w:bCs/>
          <w:color w:val="FF0000"/>
          <w:sz w:val="22"/>
          <w:szCs w:val="22"/>
          <w:lang w:val="hr-HR"/>
        </w:rPr>
        <w:t>.12.2022. godine</w:t>
      </w:r>
      <w:r>
        <w:rPr>
          <w:rFonts w:ascii="Arial" w:hAnsi="Arial" w:cs="Arial"/>
          <w:b/>
          <w:bCs/>
          <w:sz w:val="22"/>
          <w:szCs w:val="22"/>
          <w:lang w:val="hr-HR"/>
        </w:rPr>
        <w:t xml:space="preserve"> u </w:t>
      </w:r>
      <w:r>
        <w:rPr>
          <w:rFonts w:ascii="Arial" w:hAnsi="Arial" w:cs="Arial"/>
          <w:b/>
          <w:sz w:val="22"/>
          <w:szCs w:val="22"/>
          <w:lang w:val="hr-HR"/>
        </w:rPr>
        <w:t>09:00 sati</w:t>
      </w:r>
      <w:r>
        <w:rPr>
          <w:rFonts w:ascii="Arial" w:hAnsi="Arial" w:cs="Arial"/>
          <w:sz w:val="22"/>
          <w:szCs w:val="22"/>
          <w:lang w:val="hr-HR"/>
        </w:rPr>
        <w:t xml:space="preserve">, u </w:t>
      </w:r>
      <w:r>
        <w:rPr>
          <w:rFonts w:ascii="Arial" w:hAnsi="Arial" w:cs="Arial"/>
          <w:bCs/>
          <w:sz w:val="22"/>
          <w:szCs w:val="22"/>
          <w:lang w:val="hr-HR"/>
        </w:rPr>
        <w:t xml:space="preserve">Maloj vijećnici Grada Križevaca, na adresi Grad Križevci, Ivana </w:t>
      </w:r>
      <w:proofErr w:type="spellStart"/>
      <w:r>
        <w:rPr>
          <w:rFonts w:ascii="Arial" w:hAnsi="Arial" w:cs="Arial"/>
          <w:bCs/>
          <w:sz w:val="22"/>
          <w:szCs w:val="22"/>
          <w:lang w:val="hr-HR"/>
        </w:rPr>
        <w:t>Zakmardija</w:t>
      </w:r>
      <w:proofErr w:type="spellEnd"/>
      <w:r>
        <w:rPr>
          <w:rFonts w:ascii="Arial" w:hAnsi="Arial" w:cs="Arial"/>
          <w:bCs/>
          <w:sz w:val="22"/>
          <w:szCs w:val="22"/>
          <w:lang w:val="hr-HR"/>
        </w:rPr>
        <w:t xml:space="preserve"> </w:t>
      </w:r>
      <w:proofErr w:type="spellStart"/>
      <w:r>
        <w:rPr>
          <w:rFonts w:ascii="Arial" w:hAnsi="Arial" w:cs="Arial"/>
          <w:bCs/>
          <w:sz w:val="22"/>
          <w:szCs w:val="22"/>
          <w:lang w:val="hr-HR"/>
        </w:rPr>
        <w:t>Dijankovečkoga</w:t>
      </w:r>
      <w:proofErr w:type="spellEnd"/>
      <w:r>
        <w:rPr>
          <w:rFonts w:ascii="Arial" w:hAnsi="Arial" w:cs="Arial"/>
          <w:bCs/>
          <w:sz w:val="22"/>
          <w:szCs w:val="22"/>
          <w:lang w:val="hr-HR"/>
        </w:rPr>
        <w:t xml:space="preserve"> 12, 48260 Križevci.</w:t>
      </w:r>
    </w:p>
    <w:p w:rsidR="00ED4CED" w:rsidRDefault="00ED4CED" w:rsidP="00ED4CED">
      <w:pPr>
        <w:pStyle w:val="Naslov3"/>
        <w:numPr>
          <w:ilvl w:val="1"/>
          <w:numId w:val="22"/>
        </w:numPr>
        <w:jc w:val="both"/>
        <w:rPr>
          <w:rFonts w:ascii="Arial" w:hAnsi="Arial" w:cs="Arial"/>
          <w:color w:val="31849B"/>
          <w:sz w:val="22"/>
          <w:szCs w:val="22"/>
        </w:rPr>
      </w:pPr>
      <w:r>
        <w:rPr>
          <w:rFonts w:ascii="Arial" w:hAnsi="Arial" w:cs="Arial"/>
          <w:color w:val="31849B"/>
          <w:sz w:val="22"/>
          <w:szCs w:val="22"/>
        </w:rPr>
        <w:lastRenderedPageBreak/>
        <w:t xml:space="preserve">Rok donošenja odluke o odabiru </w:t>
      </w:r>
      <w:bookmarkEnd w:id="42"/>
    </w:p>
    <w:p w:rsidR="00ED4CED" w:rsidRDefault="00ED4CED" w:rsidP="00ED4CED">
      <w:pPr>
        <w:tabs>
          <w:tab w:val="left" w:pos="450"/>
        </w:tabs>
        <w:jc w:val="both"/>
        <w:rPr>
          <w:rFonts w:ascii="Arial" w:eastAsia="Calibri" w:hAnsi="Arial" w:cs="Arial"/>
          <w:b/>
          <w:bCs/>
          <w:sz w:val="22"/>
          <w:szCs w:val="22"/>
          <w:lang w:val="hr-HR"/>
        </w:rPr>
      </w:pPr>
    </w:p>
    <w:p w:rsidR="00ED4CED" w:rsidRDefault="00ED4CED" w:rsidP="00ED4CED">
      <w:pPr>
        <w:tabs>
          <w:tab w:val="left" w:pos="450"/>
        </w:tabs>
        <w:jc w:val="both"/>
        <w:rPr>
          <w:rFonts w:ascii="Arial" w:hAnsi="Arial" w:cs="Arial"/>
          <w:bCs/>
          <w:sz w:val="22"/>
          <w:szCs w:val="22"/>
          <w:lang w:val="hr-HR"/>
        </w:rPr>
      </w:pPr>
      <w:r>
        <w:rPr>
          <w:rFonts w:ascii="Arial" w:hAnsi="Arial" w:cs="Arial"/>
          <w:bCs/>
          <w:sz w:val="22"/>
          <w:szCs w:val="22"/>
          <w:lang w:val="hr-HR"/>
        </w:rPr>
        <w:t>Rok za donošenje Odluke o odabiru iznosi 60 dana od dana isteka roka za dostavu ponuda.</w:t>
      </w:r>
    </w:p>
    <w:p w:rsidR="00ED4CED" w:rsidRDefault="00ED4CED" w:rsidP="00ED4CED">
      <w:pPr>
        <w:tabs>
          <w:tab w:val="left" w:pos="450"/>
        </w:tabs>
        <w:jc w:val="both"/>
        <w:rPr>
          <w:rFonts w:ascii="Arial" w:hAnsi="Arial" w:cs="Arial"/>
          <w:bCs/>
          <w:sz w:val="22"/>
          <w:szCs w:val="22"/>
          <w:lang w:val="hr-HR" w:eastAsia="hr-HR"/>
        </w:rPr>
      </w:pPr>
    </w:p>
    <w:p w:rsidR="00ED4CED" w:rsidRDefault="00ED4CED" w:rsidP="00ED4CED">
      <w:pPr>
        <w:tabs>
          <w:tab w:val="left" w:pos="450"/>
        </w:tabs>
        <w:jc w:val="both"/>
        <w:rPr>
          <w:rFonts w:ascii="Arial" w:hAnsi="Arial" w:cs="Arial"/>
          <w:bCs/>
          <w:sz w:val="22"/>
          <w:szCs w:val="22"/>
          <w:lang w:val="hr-HR"/>
        </w:rPr>
      </w:pPr>
    </w:p>
    <w:p w:rsidR="00ED4CED" w:rsidRDefault="00ED4CED" w:rsidP="00ED4CED">
      <w:pPr>
        <w:pStyle w:val="Odlomakpopisa"/>
        <w:numPr>
          <w:ilvl w:val="1"/>
          <w:numId w:val="22"/>
        </w:numPr>
        <w:jc w:val="both"/>
        <w:rPr>
          <w:rFonts w:ascii="Arial" w:hAnsi="Arial" w:cs="Arial"/>
          <w:b/>
          <w:color w:val="31849B"/>
          <w:sz w:val="22"/>
          <w:szCs w:val="22"/>
          <w:lang w:val="hr-HR"/>
        </w:rPr>
      </w:pPr>
      <w:r>
        <w:rPr>
          <w:rFonts w:ascii="Arial" w:hAnsi="Arial" w:cs="Arial"/>
          <w:b/>
          <w:color w:val="31849B"/>
          <w:sz w:val="22"/>
          <w:szCs w:val="22"/>
          <w:lang w:val="hr-HR"/>
        </w:rPr>
        <w:t>Provjera ponuditelja koji je podnio ekonomski najpovoljniju ponudu</w:t>
      </w:r>
    </w:p>
    <w:p w:rsidR="00ED4CED" w:rsidRDefault="00ED4CED" w:rsidP="00ED4CED">
      <w:pPr>
        <w:jc w:val="both"/>
        <w:rPr>
          <w:rFonts w:ascii="Arial" w:hAnsi="Arial" w:cs="Arial"/>
          <w:b/>
          <w:sz w:val="22"/>
          <w:szCs w:val="22"/>
          <w:lang w:val="hr-HR"/>
        </w:rPr>
      </w:pPr>
    </w:p>
    <w:p w:rsidR="00ED4CED" w:rsidRDefault="00ED4CED" w:rsidP="00ED4CED">
      <w:pPr>
        <w:jc w:val="both"/>
        <w:rPr>
          <w:rFonts w:ascii="Arial" w:hAnsi="Arial" w:cs="Arial"/>
          <w:sz w:val="22"/>
          <w:szCs w:val="22"/>
          <w:lang w:val="hr-HR" w:eastAsia="hr-HR"/>
        </w:rPr>
      </w:pPr>
      <w:r>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ED4CED" w:rsidRDefault="00ED4CED" w:rsidP="00ED4CED">
      <w:pPr>
        <w:jc w:val="both"/>
        <w:rPr>
          <w:rFonts w:ascii="Arial" w:hAnsi="Arial" w:cs="Arial"/>
          <w:i/>
          <w:sz w:val="22"/>
          <w:szCs w:val="22"/>
          <w:lang w:val="hr-HR"/>
        </w:rPr>
      </w:pPr>
    </w:p>
    <w:p w:rsidR="00ED4CED" w:rsidRDefault="00ED4CED" w:rsidP="00ED4CED">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autoSpaceDE w:val="0"/>
        <w:autoSpaceDN w:val="0"/>
        <w:adjustRightInd w:val="0"/>
        <w:ind w:right="-2"/>
        <w:jc w:val="both"/>
        <w:rPr>
          <w:rFonts w:ascii="Arial" w:hAnsi="Arial" w:cs="Arial"/>
          <w:sz w:val="22"/>
          <w:szCs w:val="22"/>
          <w:lang w:val="hr-HR"/>
        </w:rPr>
      </w:pPr>
    </w:p>
    <w:p w:rsidR="00ED4CED" w:rsidRDefault="00ED4CED" w:rsidP="00ED4CED">
      <w:pPr>
        <w:pStyle w:val="Odlomakpopisa"/>
        <w:numPr>
          <w:ilvl w:val="1"/>
          <w:numId w:val="22"/>
        </w:numPr>
        <w:jc w:val="both"/>
        <w:rPr>
          <w:rFonts w:ascii="Arial" w:hAnsi="Arial" w:cs="Arial"/>
          <w:b/>
          <w:color w:val="31849B"/>
          <w:sz w:val="22"/>
          <w:szCs w:val="22"/>
          <w:lang w:val="hr-HR"/>
        </w:rPr>
      </w:pPr>
      <w:r>
        <w:rPr>
          <w:rFonts w:ascii="Arial" w:hAnsi="Arial" w:cs="Arial"/>
          <w:b/>
          <w:color w:val="31849B"/>
          <w:sz w:val="22"/>
          <w:szCs w:val="22"/>
          <w:lang w:val="hr-HR"/>
        </w:rPr>
        <w:t>Uvid u dokumentaciju postupka javne nabave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ED4CED" w:rsidRDefault="00ED4CED" w:rsidP="00ED4CED">
      <w:pPr>
        <w:jc w:val="both"/>
        <w:rPr>
          <w:rFonts w:ascii="Arial" w:hAnsi="Arial" w:cs="Arial"/>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bookmarkStart w:id="43" w:name="_Toc372881636"/>
      <w:r>
        <w:rPr>
          <w:rFonts w:ascii="Arial" w:hAnsi="Arial" w:cs="Arial"/>
          <w:color w:val="31849B"/>
          <w:sz w:val="22"/>
          <w:szCs w:val="22"/>
        </w:rPr>
        <w:t>Izjavljivanje žalbe</w:t>
      </w:r>
      <w:bookmarkEnd w:id="43"/>
    </w:p>
    <w:p w:rsidR="00ED4CED" w:rsidRDefault="00ED4CED" w:rsidP="00ED4CED">
      <w:pPr>
        <w:tabs>
          <w:tab w:val="left" w:pos="450"/>
        </w:tabs>
        <w:jc w:val="both"/>
        <w:rPr>
          <w:rFonts w:ascii="Arial" w:hAnsi="Arial" w:cs="Arial"/>
          <w:b/>
          <w:bCs/>
          <w:color w:val="0070C0"/>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Žalba se izjavljuje sukladno članku 405. ZJN 2016.</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Žalba se izjavljuje Državnoj komisiji u pisanom obliku.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Žalba se dostavlja elektroničkim sredstvima komunikacije putem međusobno povezanih informacijskih sustava Državne komisije i EOJN RH (e-Žalba).</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Žalba koja nije dostavljena na gore opisani način, odbacit će se.</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Smatra se da je žalba koja je predana putem sustava e-Žalba potpisana.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Smatra se da je žalba dostavljena Državnoj komisiji odnosno stranki žalbenog postupka na dan kada je žalba zaprimljena na poslužitelju EOJN RH.</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 xml:space="preserve">Sukladno članku 406. ZJN 2016 u otvorenom postupku žalba se izjavljuje u roku deset dana, i to od dana: </w:t>
      </w:r>
    </w:p>
    <w:p w:rsidR="00ED4CED" w:rsidRDefault="00ED4CED" w:rsidP="00ED4CED">
      <w:pPr>
        <w:jc w:val="both"/>
        <w:rPr>
          <w:rFonts w:ascii="Arial" w:hAnsi="Arial" w:cs="Arial"/>
          <w:sz w:val="22"/>
          <w:szCs w:val="22"/>
          <w:lang w:val="hr-HR"/>
        </w:rPr>
      </w:pPr>
    </w:p>
    <w:p w:rsidR="00ED4CED" w:rsidRDefault="00ED4CED" w:rsidP="00ED4CED">
      <w:pPr>
        <w:numPr>
          <w:ilvl w:val="0"/>
          <w:numId w:val="29"/>
        </w:numPr>
        <w:jc w:val="both"/>
        <w:rPr>
          <w:rFonts w:ascii="Arial" w:hAnsi="Arial" w:cs="Arial"/>
          <w:sz w:val="22"/>
          <w:szCs w:val="22"/>
          <w:lang w:val="hr-HR"/>
        </w:rPr>
      </w:pPr>
      <w:r>
        <w:rPr>
          <w:rFonts w:ascii="Arial" w:hAnsi="Arial" w:cs="Arial"/>
          <w:sz w:val="22"/>
          <w:szCs w:val="22"/>
          <w:lang w:val="hr-HR"/>
        </w:rPr>
        <w:t xml:space="preserve">objave poziva na nadmetanje, u odnosu na sadržaj poziva ili dokumentacije o nabavi </w:t>
      </w:r>
    </w:p>
    <w:p w:rsidR="00ED4CED" w:rsidRDefault="00ED4CED" w:rsidP="00ED4CED">
      <w:pPr>
        <w:numPr>
          <w:ilvl w:val="0"/>
          <w:numId w:val="29"/>
        </w:numPr>
        <w:jc w:val="both"/>
        <w:rPr>
          <w:rFonts w:ascii="Arial" w:hAnsi="Arial" w:cs="Arial"/>
          <w:sz w:val="22"/>
          <w:szCs w:val="22"/>
          <w:lang w:val="hr-HR"/>
        </w:rPr>
      </w:pPr>
      <w:r>
        <w:rPr>
          <w:rFonts w:ascii="Arial" w:hAnsi="Arial" w:cs="Arial"/>
          <w:sz w:val="22"/>
          <w:szCs w:val="22"/>
          <w:lang w:val="hr-HR"/>
        </w:rPr>
        <w:t xml:space="preserve">objave obavijesti o ispravku, u odnosu na sadržaj ispravka </w:t>
      </w:r>
    </w:p>
    <w:p w:rsidR="00ED4CED" w:rsidRDefault="00ED4CED" w:rsidP="00ED4CED">
      <w:pPr>
        <w:numPr>
          <w:ilvl w:val="0"/>
          <w:numId w:val="29"/>
        </w:numPr>
        <w:jc w:val="both"/>
        <w:rPr>
          <w:rFonts w:ascii="Arial" w:hAnsi="Arial" w:cs="Arial"/>
          <w:sz w:val="22"/>
          <w:szCs w:val="22"/>
          <w:lang w:val="hr-HR"/>
        </w:rPr>
      </w:pPr>
      <w:r>
        <w:rPr>
          <w:rFonts w:ascii="Arial" w:hAnsi="Arial" w:cs="Arial"/>
          <w:sz w:val="22"/>
          <w:szCs w:val="22"/>
          <w:lang w:val="hr-HR"/>
        </w:rPr>
        <w:lastRenderedPageBreak/>
        <w:t xml:space="preserve">objave izmjene dokumentacije o nabavi, u odnosu na sadržaj izmjene dokumentacije </w:t>
      </w:r>
    </w:p>
    <w:p w:rsidR="00ED4CED" w:rsidRDefault="00ED4CED" w:rsidP="00ED4CED">
      <w:pPr>
        <w:numPr>
          <w:ilvl w:val="0"/>
          <w:numId w:val="29"/>
        </w:numPr>
        <w:jc w:val="both"/>
        <w:rPr>
          <w:rFonts w:ascii="Arial" w:hAnsi="Arial" w:cs="Arial"/>
          <w:sz w:val="22"/>
          <w:szCs w:val="22"/>
          <w:lang w:val="hr-HR"/>
        </w:rPr>
      </w:pPr>
      <w:r>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ED4CED" w:rsidRDefault="00ED4CED" w:rsidP="00ED4CED">
      <w:pPr>
        <w:numPr>
          <w:ilvl w:val="0"/>
          <w:numId w:val="29"/>
        </w:numPr>
        <w:jc w:val="both"/>
        <w:rPr>
          <w:rFonts w:ascii="Arial" w:hAnsi="Arial" w:cs="Arial"/>
          <w:sz w:val="22"/>
          <w:szCs w:val="22"/>
          <w:lang w:val="hr-HR"/>
        </w:rPr>
      </w:pPr>
      <w:r>
        <w:rPr>
          <w:rFonts w:ascii="Arial" w:hAnsi="Arial" w:cs="Arial"/>
          <w:sz w:val="22"/>
          <w:szCs w:val="22"/>
          <w:lang w:val="hr-HR"/>
        </w:rPr>
        <w:t xml:space="preserve">primitka odluke o odabiru ili poništenju, u odnosu na postupak pregleda, ocjene i odabira ponuda, ili razloge poništenja. </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r>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Pr>
          <w:rFonts w:ascii="Arial" w:hAnsi="Arial" w:cs="Arial"/>
          <w:sz w:val="22"/>
          <w:szCs w:val="22"/>
          <w:lang w:val="hr-HR"/>
        </w:rPr>
        <w:t xml:space="preserve"> </w:t>
      </w:r>
    </w:p>
    <w:p w:rsidR="00ED4CED" w:rsidRDefault="00ED4CED" w:rsidP="00ED4CED">
      <w:pPr>
        <w:jc w:val="both"/>
        <w:rPr>
          <w:rFonts w:ascii="Arial" w:hAnsi="Arial" w:cs="Arial"/>
          <w:color w:val="FF0000"/>
          <w:sz w:val="22"/>
          <w:szCs w:val="22"/>
          <w:lang w:val="hr-HR"/>
        </w:rPr>
      </w:pPr>
    </w:p>
    <w:p w:rsidR="00ED4CED" w:rsidRDefault="00ED4CED" w:rsidP="00ED4CED">
      <w:pPr>
        <w:pStyle w:val="Naslov3"/>
        <w:numPr>
          <w:ilvl w:val="1"/>
          <w:numId w:val="22"/>
        </w:numPr>
        <w:jc w:val="both"/>
        <w:rPr>
          <w:rFonts w:ascii="Arial" w:hAnsi="Arial" w:cs="Arial"/>
          <w:color w:val="31849B"/>
          <w:sz w:val="22"/>
          <w:szCs w:val="22"/>
        </w:rPr>
      </w:pPr>
      <w:bookmarkStart w:id="45" w:name="_Toc372881634"/>
      <w:r>
        <w:rPr>
          <w:rFonts w:ascii="Arial" w:hAnsi="Arial" w:cs="Arial"/>
          <w:color w:val="31849B"/>
          <w:sz w:val="22"/>
          <w:szCs w:val="22"/>
        </w:rPr>
        <w:t>Ugovor o javnoj nabavi</w:t>
      </w:r>
      <w:bookmarkEnd w:id="45"/>
    </w:p>
    <w:p w:rsidR="00ED4CED" w:rsidRDefault="00ED4CED" w:rsidP="00ED4CED">
      <w:pPr>
        <w:tabs>
          <w:tab w:val="left" w:pos="0"/>
          <w:tab w:val="left" w:pos="284"/>
        </w:tabs>
        <w:jc w:val="both"/>
        <w:rPr>
          <w:rFonts w:ascii="Arial" w:hAnsi="Arial" w:cs="Arial"/>
          <w:color w:val="FF0000"/>
          <w:sz w:val="22"/>
          <w:szCs w:val="22"/>
          <w:lang w:val="hr-HR"/>
        </w:rPr>
      </w:pPr>
    </w:p>
    <w:p w:rsidR="00ED4CED" w:rsidRDefault="00ED4CED" w:rsidP="00ED4CED">
      <w:pPr>
        <w:pStyle w:val="Bezproreda"/>
        <w:jc w:val="both"/>
        <w:rPr>
          <w:rFonts w:ascii="Arial" w:hAnsi="Arial" w:cs="Arial"/>
        </w:rPr>
      </w:pPr>
      <w:r>
        <w:rPr>
          <w:rFonts w:ascii="Arial" w:hAnsi="Arial" w:cs="Arial"/>
        </w:rPr>
        <w:t xml:space="preserve">Nakon što Odluka o odabiru postane izvršna zaključuje se ugovor o javnoj nabavi za izvođenje radova. </w:t>
      </w:r>
    </w:p>
    <w:p w:rsidR="00ED4CED" w:rsidRDefault="00ED4CED" w:rsidP="00ED4CED">
      <w:pPr>
        <w:pStyle w:val="Bezproreda"/>
        <w:jc w:val="both"/>
        <w:rPr>
          <w:rFonts w:ascii="Arial" w:hAnsi="Arial" w:cs="Arial"/>
        </w:rPr>
      </w:pPr>
    </w:p>
    <w:p w:rsidR="00ED4CED" w:rsidRDefault="00ED4CED" w:rsidP="00ED4CED">
      <w:pPr>
        <w:jc w:val="both"/>
        <w:rPr>
          <w:rFonts w:ascii="Arial" w:hAnsi="Arial" w:cs="Arial"/>
          <w:iCs/>
          <w:sz w:val="22"/>
          <w:szCs w:val="22"/>
          <w:lang w:val="hr-HR"/>
        </w:rPr>
      </w:pPr>
      <w:bookmarkStart w:id="46" w:name="_Toc372881635"/>
      <w:r>
        <w:rPr>
          <w:rFonts w:ascii="Arial" w:hAnsi="Arial" w:cs="Arial"/>
          <w:sz w:val="22"/>
          <w:szCs w:val="22"/>
          <w:lang w:val="hr-HR"/>
        </w:rPr>
        <w:t>Izmjene ugovora o javnoj nabavi moguće su sukladno člancima  316. i 317. ZJN 2016.</w:t>
      </w:r>
    </w:p>
    <w:p w:rsidR="00ED4CED" w:rsidRDefault="00ED4CED" w:rsidP="00ED4CED">
      <w:pPr>
        <w:jc w:val="both"/>
        <w:rPr>
          <w:rFonts w:ascii="Arial" w:hAnsi="Arial" w:cs="Arial"/>
          <w:sz w:val="22"/>
          <w:szCs w:val="22"/>
          <w:lang w:val="hr-HR"/>
        </w:rPr>
      </w:pPr>
      <w:r>
        <w:rPr>
          <w:rFonts w:ascii="Arial" w:hAnsi="Arial" w:cs="Arial"/>
          <w:sz w:val="22"/>
          <w:szCs w:val="22"/>
          <w:lang w:val="hr-HR"/>
        </w:rPr>
        <w:t>U slučaju izmjene ugovora tijekom njegovog trajanja koje nisu značajne primjenjuje se članak 320. ZJN 2016.</w:t>
      </w:r>
    </w:p>
    <w:p w:rsidR="00ED4CED" w:rsidRDefault="00ED4CED" w:rsidP="00ED4CED">
      <w:pPr>
        <w:jc w:val="both"/>
        <w:rPr>
          <w:rFonts w:ascii="Arial" w:hAnsi="Arial" w:cs="Arial"/>
          <w:sz w:val="22"/>
          <w:szCs w:val="22"/>
          <w:lang w:val="hr-HR"/>
        </w:rPr>
      </w:pPr>
    </w:p>
    <w:p w:rsidR="00ED4CED" w:rsidRDefault="00ED4CED" w:rsidP="00ED4CED">
      <w:pPr>
        <w:jc w:val="both"/>
        <w:rPr>
          <w:rFonts w:ascii="Arial" w:hAnsi="Arial" w:cs="Arial"/>
          <w:sz w:val="22"/>
          <w:szCs w:val="22"/>
          <w:lang w:val="hr-HR"/>
        </w:rPr>
      </w:pPr>
    </w:p>
    <w:p w:rsidR="00ED4CED" w:rsidRDefault="00ED4CED" w:rsidP="00ED4CED">
      <w:pPr>
        <w:pStyle w:val="Odlomakpopisa"/>
        <w:numPr>
          <w:ilvl w:val="1"/>
          <w:numId w:val="22"/>
        </w:numPr>
        <w:ind w:right="340"/>
        <w:jc w:val="both"/>
        <w:rPr>
          <w:rFonts w:ascii="Arial" w:hAnsi="Arial" w:cs="Arial"/>
          <w:b/>
          <w:color w:val="31849B"/>
          <w:sz w:val="22"/>
          <w:szCs w:val="22"/>
          <w:lang w:val="hr-HR"/>
        </w:rPr>
      </w:pPr>
      <w:r>
        <w:rPr>
          <w:rFonts w:ascii="Arial" w:hAnsi="Arial" w:cs="Arial"/>
          <w:b/>
          <w:color w:val="31849B"/>
          <w:sz w:val="22"/>
          <w:szCs w:val="22"/>
          <w:lang w:val="hr-HR"/>
        </w:rPr>
        <w:t>Rok, način i uvjeti plaćanja</w:t>
      </w:r>
      <w:bookmarkEnd w:id="46"/>
    </w:p>
    <w:p w:rsidR="00ED4CED" w:rsidRDefault="00ED4CED" w:rsidP="00ED4CED">
      <w:pPr>
        <w:pStyle w:val="Uvuenotijeloteksta"/>
        <w:spacing w:after="0"/>
        <w:ind w:left="0"/>
        <w:jc w:val="both"/>
        <w:rPr>
          <w:rFonts w:ascii="Arial" w:hAnsi="Arial" w:cs="Arial"/>
          <w:sz w:val="22"/>
          <w:szCs w:val="22"/>
          <w:lang w:val="hr-HR"/>
        </w:rPr>
      </w:pP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Naručitelj isključuje mogućnost plaćanja predujma, kao i davanja sredstava osiguranja plaćanja.</w:t>
      </w: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Izvođač radova je dužan Naručitelju dostaviti privremenu situaciju najkasnije do svakog 8. datuma u mjesecu za radove izvedene u prethodnom mjesecu.</w:t>
      </w:r>
    </w:p>
    <w:p w:rsidR="00ED4CED" w:rsidRDefault="00ED4CED" w:rsidP="00ED4CED">
      <w:pPr>
        <w:pStyle w:val="Uvuenotijeloteksta"/>
        <w:ind w:left="0"/>
        <w:jc w:val="both"/>
        <w:rPr>
          <w:rFonts w:ascii="Arial" w:hAnsi="Arial" w:cs="Arial"/>
          <w:color w:val="FF0000"/>
          <w:sz w:val="22"/>
          <w:szCs w:val="22"/>
          <w:lang w:val="hr-HR"/>
        </w:rPr>
      </w:pPr>
      <w:r>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ED4CED" w:rsidRDefault="00ED4CED" w:rsidP="00ED4CED">
      <w:pPr>
        <w:pStyle w:val="Uvuenotijeloteksta"/>
        <w:ind w:left="0"/>
        <w:jc w:val="both"/>
        <w:rPr>
          <w:rFonts w:ascii="Arial" w:hAnsi="Arial" w:cs="Arial"/>
          <w:sz w:val="22"/>
          <w:szCs w:val="22"/>
          <w:lang w:val="hr-HR"/>
        </w:rPr>
      </w:pPr>
      <w:r>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ED4CED" w:rsidRDefault="00ED4CED" w:rsidP="00ED4CED">
      <w:pPr>
        <w:pStyle w:val="Uvuenotijeloteksta"/>
        <w:spacing w:after="0"/>
        <w:ind w:left="0"/>
        <w:jc w:val="both"/>
        <w:rPr>
          <w:rFonts w:ascii="Arial" w:hAnsi="Arial" w:cs="Arial"/>
          <w:sz w:val="22"/>
          <w:szCs w:val="22"/>
          <w:lang w:val="hr-HR"/>
        </w:rPr>
      </w:pPr>
      <w:r>
        <w:rPr>
          <w:rFonts w:ascii="Arial" w:hAnsi="Arial" w:cs="Arial"/>
          <w:sz w:val="22"/>
          <w:szCs w:val="22"/>
          <w:lang w:val="hr-HR"/>
        </w:rPr>
        <w:t>Ukupan zbroj svih plaćenih privremenih situacija može iznositi maksimalno 90% ugovorene cijene.</w:t>
      </w:r>
    </w:p>
    <w:p w:rsidR="00ED4CED" w:rsidRDefault="00ED4CED" w:rsidP="00ED4CED">
      <w:pPr>
        <w:pStyle w:val="Uvuenotijeloteksta"/>
        <w:spacing w:after="0"/>
        <w:ind w:left="0"/>
        <w:jc w:val="both"/>
        <w:rPr>
          <w:rFonts w:ascii="Arial" w:hAnsi="Arial" w:cs="Arial"/>
          <w:sz w:val="22"/>
          <w:szCs w:val="22"/>
          <w:lang w:val="hr-HR"/>
        </w:rPr>
      </w:pPr>
    </w:p>
    <w:p w:rsidR="00ED4CED" w:rsidRDefault="00ED4CED" w:rsidP="00ED4CED">
      <w:pPr>
        <w:pStyle w:val="Uvuenotijeloteksta"/>
        <w:spacing w:after="0"/>
        <w:ind w:left="0"/>
        <w:jc w:val="both"/>
        <w:rPr>
          <w:rFonts w:ascii="Arial" w:hAnsi="Arial" w:cs="Arial"/>
          <w:sz w:val="22"/>
          <w:szCs w:val="22"/>
          <w:lang w:val="hr-HR"/>
        </w:rPr>
      </w:pPr>
    </w:p>
    <w:p w:rsidR="00ED4CED" w:rsidRDefault="00ED4CED" w:rsidP="00ED4CED">
      <w:pPr>
        <w:pStyle w:val="Odlomakpopisa"/>
        <w:numPr>
          <w:ilvl w:val="1"/>
          <w:numId w:val="22"/>
        </w:numPr>
        <w:jc w:val="both"/>
        <w:rPr>
          <w:rFonts w:ascii="Arial" w:hAnsi="Arial" w:cs="Arial"/>
          <w:b/>
          <w:bCs/>
          <w:iCs/>
          <w:color w:val="31849B"/>
          <w:sz w:val="22"/>
          <w:szCs w:val="22"/>
          <w:lang w:val="hr-HR" w:eastAsia="hr-HR"/>
        </w:rPr>
      </w:pPr>
      <w:r>
        <w:rPr>
          <w:rFonts w:ascii="Arial" w:hAnsi="Arial" w:cs="Arial"/>
          <w:b/>
          <w:bCs/>
          <w:iCs/>
          <w:color w:val="31849B"/>
          <w:sz w:val="22"/>
          <w:szCs w:val="22"/>
          <w:lang w:val="hr-HR"/>
        </w:rPr>
        <w:t>Ostale odredbe</w:t>
      </w:r>
    </w:p>
    <w:p w:rsidR="00ED4CED" w:rsidRDefault="00ED4CED" w:rsidP="00ED4CED">
      <w:pPr>
        <w:ind w:right="340"/>
        <w:jc w:val="both"/>
        <w:rPr>
          <w:rFonts w:ascii="Arial" w:hAnsi="Arial" w:cs="Arial"/>
          <w:sz w:val="22"/>
          <w:szCs w:val="22"/>
          <w:lang w:val="hr-HR"/>
        </w:rPr>
      </w:pPr>
      <w:bookmarkStart w:id="47" w:name="_Toc280596155"/>
    </w:p>
    <w:bookmarkEnd w:id="33"/>
    <w:bookmarkEnd w:id="34"/>
    <w:bookmarkEnd w:id="35"/>
    <w:bookmarkEnd w:id="36"/>
    <w:bookmarkEnd w:id="47"/>
    <w:p w:rsidR="00ED4CED" w:rsidRDefault="00ED4CED" w:rsidP="00ED4CED">
      <w:pPr>
        <w:ind w:right="340"/>
        <w:jc w:val="both"/>
        <w:rPr>
          <w:rFonts w:ascii="Arial" w:hAnsi="Arial" w:cs="Arial"/>
          <w:sz w:val="22"/>
          <w:szCs w:val="22"/>
          <w:lang w:val="hr-HR"/>
        </w:rPr>
      </w:pPr>
      <w:r>
        <w:rPr>
          <w:rFonts w:ascii="Arial" w:hAnsi="Arial" w:cs="Arial"/>
          <w:sz w:val="22"/>
          <w:szCs w:val="22"/>
          <w:lang w:val="hr-HR"/>
        </w:rPr>
        <w:t>Za sve što nije regulirano Dokumentacijom o nabavi primjenjuju se odredbe ZJN 2016.</w:t>
      </w:r>
    </w:p>
    <w:p w:rsidR="00ED4CED" w:rsidRDefault="00ED4CED" w:rsidP="00ED4CED">
      <w:pPr>
        <w:jc w:val="both"/>
        <w:rPr>
          <w:rFonts w:ascii="Arial" w:hAnsi="Arial" w:cs="Arial"/>
          <w:b/>
          <w:bCs/>
          <w:sz w:val="22"/>
          <w:szCs w:val="22"/>
          <w:lang w:val="hr-HR"/>
        </w:rPr>
      </w:pPr>
    </w:p>
    <w:p w:rsidR="00ED4CED" w:rsidRDefault="00ED4CED" w:rsidP="00ED4CED">
      <w:pPr>
        <w:jc w:val="center"/>
        <w:rPr>
          <w:rFonts w:ascii="Arial" w:hAnsi="Arial" w:cs="Arial"/>
          <w:b/>
          <w:bCs/>
          <w:sz w:val="22"/>
          <w:szCs w:val="22"/>
          <w:lang w:val="hr-HR"/>
        </w:rPr>
      </w:pPr>
    </w:p>
    <w:p w:rsidR="00ED4CED" w:rsidRDefault="00ED4CED" w:rsidP="00ED4CED">
      <w:pPr>
        <w:jc w:val="center"/>
        <w:rPr>
          <w:rFonts w:ascii="Arial" w:hAnsi="Arial" w:cs="Arial"/>
          <w:b/>
          <w:bCs/>
          <w:sz w:val="22"/>
          <w:szCs w:val="22"/>
          <w:lang w:val="hr-HR"/>
        </w:rPr>
      </w:pPr>
      <w:r>
        <w:rPr>
          <w:rFonts w:ascii="Arial" w:hAnsi="Arial" w:cs="Arial"/>
          <w:b/>
          <w:bCs/>
          <w:sz w:val="22"/>
          <w:szCs w:val="22"/>
          <w:lang w:val="hr-HR"/>
        </w:rPr>
        <w:t>STRUČNO POVJERENSTVO ZA JAVNU NABAVU NARUČITELJA</w:t>
      </w:r>
    </w:p>
    <w:p w:rsidR="00ED4CED" w:rsidRDefault="00ED4CED" w:rsidP="00ED4CED">
      <w:pPr>
        <w:rPr>
          <w:rFonts w:ascii="Arial" w:hAnsi="Arial" w:cs="Arial"/>
          <w:sz w:val="22"/>
          <w:szCs w:val="22"/>
        </w:rPr>
      </w:pPr>
    </w:p>
    <w:sectPr w:rsidR="00ED4CED" w:rsidSect="00B25D2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1A" w:rsidRDefault="00F76C1A" w:rsidP="00ED4CED">
      <w:r>
        <w:separator/>
      </w:r>
    </w:p>
  </w:endnote>
  <w:endnote w:type="continuationSeparator" w:id="0">
    <w:p w:rsidR="00F76C1A" w:rsidRDefault="00F76C1A" w:rsidP="00ED4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3079"/>
      <w:docPartObj>
        <w:docPartGallery w:val="Page Numbers (Bottom of Page)"/>
        <w:docPartUnique/>
      </w:docPartObj>
    </w:sdtPr>
    <w:sdtContent>
      <w:p w:rsidR="00ED4CED" w:rsidRDefault="002D4494">
        <w:pPr>
          <w:pStyle w:val="Podnoje"/>
          <w:jc w:val="right"/>
        </w:pPr>
        <w:fldSimple w:instr=" PAGE   \* MERGEFORMAT ">
          <w:r w:rsidR="000A5915">
            <w:rPr>
              <w:noProof/>
            </w:rPr>
            <w:t>24</w:t>
          </w:r>
        </w:fldSimple>
      </w:p>
    </w:sdtContent>
  </w:sdt>
  <w:p w:rsidR="00ED4CED" w:rsidRDefault="00ED4CE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1A" w:rsidRDefault="00F76C1A" w:rsidP="00ED4CED">
      <w:r>
        <w:separator/>
      </w:r>
    </w:p>
  </w:footnote>
  <w:footnote w:type="continuationSeparator" w:id="0">
    <w:p w:rsidR="00F76C1A" w:rsidRDefault="00F76C1A" w:rsidP="00ED4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2">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3">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4">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6">
    <w:nsid w:val="1B54194A"/>
    <w:multiLevelType w:val="hybridMultilevel"/>
    <w:tmpl w:val="F0082AA2"/>
    <w:lvl w:ilvl="0" w:tplc="D9F8B3F0">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8">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0">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1">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2">
    <w:nsid w:val="2C4874C1"/>
    <w:multiLevelType w:val="hybridMultilevel"/>
    <w:tmpl w:val="3E2C7CA0"/>
    <w:lvl w:ilvl="0" w:tplc="2230F7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4">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5">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6">
    <w:nsid w:val="512D7E15"/>
    <w:multiLevelType w:val="hybridMultilevel"/>
    <w:tmpl w:val="E88E0D1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18">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19">
    <w:nsid w:val="5AFC309A"/>
    <w:multiLevelType w:val="hybridMultilevel"/>
    <w:tmpl w:val="9C50206A"/>
    <w:lvl w:ilvl="0" w:tplc="8D883FE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1">
    <w:nsid w:val="61F37238"/>
    <w:multiLevelType w:val="hybridMultilevel"/>
    <w:tmpl w:val="D03E5BD8"/>
    <w:lvl w:ilvl="0" w:tplc="9E0CCF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8D03AC7"/>
    <w:multiLevelType w:val="hybridMultilevel"/>
    <w:tmpl w:val="DE9E14EA"/>
    <w:lvl w:ilvl="0" w:tplc="1194BD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7">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8">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9">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30">
    <w:nsid w:val="788A0AA5"/>
    <w:multiLevelType w:val="hybridMultilevel"/>
    <w:tmpl w:val="A644E954"/>
    <w:lvl w:ilvl="0" w:tplc="286E6AB8">
      <w:start w:val="3"/>
      <w:numFmt w:val="decimal"/>
      <w:lvlText w:val="%1."/>
      <w:lvlJc w:val="left"/>
      <w:pPr>
        <w:ind w:left="720" w:hanging="360"/>
      </w:pPr>
      <w:rPr>
        <w:rFonts w:hint="default"/>
        <w:b w:val="0"/>
        <w:color w:val="31849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2">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2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C224F"/>
    <w:rsid w:val="000961DA"/>
    <w:rsid w:val="000A5915"/>
    <w:rsid w:val="002C224F"/>
    <w:rsid w:val="002D4494"/>
    <w:rsid w:val="003B2EFD"/>
    <w:rsid w:val="003C698D"/>
    <w:rsid w:val="00480BD7"/>
    <w:rsid w:val="00497485"/>
    <w:rsid w:val="00497625"/>
    <w:rsid w:val="004E7253"/>
    <w:rsid w:val="00557CDF"/>
    <w:rsid w:val="0056696C"/>
    <w:rsid w:val="007500DB"/>
    <w:rsid w:val="00940FC4"/>
    <w:rsid w:val="00B25D28"/>
    <w:rsid w:val="00DA5C2D"/>
    <w:rsid w:val="00EA76CF"/>
    <w:rsid w:val="00ED4CED"/>
    <w:rsid w:val="00EE2ECA"/>
    <w:rsid w:val="00F76C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4F"/>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ED4CE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semiHidden/>
    <w:unhideWhenUsed/>
    <w:qFormat/>
    <w:rsid w:val="00ED4C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DA5C2D"/>
    <w:pPr>
      <w:keepNext/>
      <w:keepLines/>
      <w:spacing w:before="200"/>
      <w:outlineLvl w:val="2"/>
    </w:pPr>
    <w:rPr>
      <w:rFonts w:asciiTheme="majorHAnsi" w:eastAsiaTheme="majorEastAsia" w:hAnsiTheme="majorHAnsi" w:cstheme="majorBidi"/>
      <w:b/>
      <w:bCs/>
      <w:color w:val="4F81BD" w:themeColor="accent1"/>
      <w:sz w:val="24"/>
      <w:szCs w:val="24"/>
      <w:lang w:val="hr-HR" w:eastAsia="hr-HR"/>
    </w:rPr>
  </w:style>
  <w:style w:type="paragraph" w:styleId="Naslov4">
    <w:name w:val="heading 4"/>
    <w:basedOn w:val="Normal"/>
    <w:next w:val="Normal"/>
    <w:link w:val="Naslov4Char"/>
    <w:unhideWhenUsed/>
    <w:qFormat/>
    <w:rsid w:val="00DA5C2D"/>
    <w:pPr>
      <w:keepNext/>
      <w:jc w:val="center"/>
      <w:outlineLvl w:val="3"/>
    </w:pPr>
    <w:rPr>
      <w:bCs/>
      <w:sz w:val="28"/>
      <w:szCs w:val="28"/>
      <w:lang w:val="pl-PL"/>
    </w:rPr>
  </w:style>
  <w:style w:type="paragraph" w:styleId="Naslov5">
    <w:name w:val="heading 5"/>
    <w:basedOn w:val="Normal"/>
    <w:next w:val="Normal"/>
    <w:link w:val="Naslov5Char"/>
    <w:semiHidden/>
    <w:unhideWhenUsed/>
    <w:qFormat/>
    <w:rsid w:val="00ED4CE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aliases w:val="Graf Char,Heading 12 Char,Naslov 12 Char,heading 1 Char,naslov 1 Char,TG lista Char,Graf1 Char,Graf2 Char,Graf3 Char,Graf4 Char,Graf5 Char,Graf6 Char,Graf7 Char,Graf8 Char,Graf9 Char,Graf10 Char,Graf11 Char,Graf12 Char,Graf13 Char"/>
    <w:link w:val="Odlomakpopisa"/>
    <w:uiPriority w:val="34"/>
    <w:qFormat/>
    <w:locked/>
    <w:rsid w:val="002C224F"/>
    <w:rPr>
      <w:rFonts w:ascii="Times New Roman" w:eastAsia="Times New Roman" w:hAnsi="Times New Roman" w:cs="Times New Roman"/>
      <w:sz w:val="20"/>
      <w:szCs w:val="20"/>
      <w:lang w:val="en-AU"/>
    </w:rPr>
  </w:style>
  <w:style w:type="paragraph" w:styleId="Odlomakpopisa">
    <w:name w:val="List Paragraph"/>
    <w:aliases w:val="Graf,Heading 12,Naslov 12,heading 1,naslov 1,TG lista,Graf1,Graf2,Graf3,Graf4,Graf5,Graf6,Graf7,Graf8,Graf9,Graf10,Graf11,Graf12,Graf13,Graf14,Graf15,Graf16,Graf17,Graf18,Graf19,Naslov 11,Paragraph,Paragraphe de liste PBLH,Normal bullet 2"/>
    <w:basedOn w:val="Normal"/>
    <w:link w:val="OdlomakpopisaChar"/>
    <w:uiPriority w:val="34"/>
    <w:qFormat/>
    <w:rsid w:val="002C224F"/>
    <w:pPr>
      <w:ind w:left="720"/>
      <w:contextualSpacing/>
    </w:pPr>
  </w:style>
  <w:style w:type="character" w:customStyle="1" w:styleId="Naslov3Char">
    <w:name w:val="Naslov 3 Char"/>
    <w:basedOn w:val="Zadanifontodlomka"/>
    <w:link w:val="Naslov3"/>
    <w:semiHidden/>
    <w:rsid w:val="00DA5C2D"/>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rsid w:val="00DA5C2D"/>
    <w:rPr>
      <w:rFonts w:ascii="Times New Roman" w:eastAsia="Times New Roman" w:hAnsi="Times New Roman" w:cs="Times New Roman"/>
      <w:bCs/>
      <w:sz w:val="28"/>
      <w:szCs w:val="28"/>
      <w:lang w:val="pl-PL"/>
    </w:rPr>
  </w:style>
  <w:style w:type="character" w:customStyle="1" w:styleId="Naslov1Char">
    <w:name w:val="Naslov 1 Char"/>
    <w:basedOn w:val="Zadanifontodlomka"/>
    <w:link w:val="Naslov1"/>
    <w:rsid w:val="00ED4CED"/>
    <w:rPr>
      <w:rFonts w:ascii="Verdana" w:eastAsia="Times New Roman" w:hAnsi="Verdana" w:cs="Times New Roman"/>
      <w:b/>
      <w:bCs/>
      <w:sz w:val="20"/>
      <w:szCs w:val="20"/>
      <w:u w:val="single"/>
    </w:rPr>
  </w:style>
  <w:style w:type="character" w:customStyle="1" w:styleId="Naslov2Char">
    <w:name w:val="Naslov 2 Char"/>
    <w:basedOn w:val="Zadanifontodlomka"/>
    <w:link w:val="Naslov2"/>
    <w:semiHidden/>
    <w:rsid w:val="00ED4CED"/>
    <w:rPr>
      <w:rFonts w:asciiTheme="majorHAnsi" w:eastAsiaTheme="majorEastAsia" w:hAnsiTheme="majorHAnsi" w:cstheme="majorBidi"/>
      <w:b/>
      <w:bCs/>
      <w:color w:val="4F81BD" w:themeColor="accent1"/>
      <w:sz w:val="26"/>
      <w:szCs w:val="26"/>
      <w:lang w:val="en-AU"/>
    </w:rPr>
  </w:style>
  <w:style w:type="character" w:customStyle="1" w:styleId="Naslov5Char">
    <w:name w:val="Naslov 5 Char"/>
    <w:basedOn w:val="Zadanifontodlomka"/>
    <w:link w:val="Naslov5"/>
    <w:semiHidden/>
    <w:rsid w:val="00ED4CED"/>
    <w:rPr>
      <w:rFonts w:ascii="Arial" w:eastAsia="Times New Roman" w:hAnsi="Arial" w:cs="Arial"/>
      <w:b/>
      <w:lang w:val="pl-PL"/>
    </w:rPr>
  </w:style>
  <w:style w:type="character" w:styleId="Hiperveza">
    <w:name w:val="Hyperlink"/>
    <w:uiPriority w:val="99"/>
    <w:semiHidden/>
    <w:unhideWhenUsed/>
    <w:rsid w:val="00ED4CED"/>
    <w:rPr>
      <w:color w:val="0000FF"/>
      <w:u w:val="single"/>
    </w:rPr>
  </w:style>
  <w:style w:type="character" w:styleId="SlijeenaHiperveza">
    <w:name w:val="FollowedHyperlink"/>
    <w:semiHidden/>
    <w:unhideWhenUsed/>
    <w:rsid w:val="00ED4CED"/>
    <w:rPr>
      <w:color w:val="800080"/>
      <w:u w:val="single"/>
    </w:rPr>
  </w:style>
  <w:style w:type="paragraph" w:styleId="StandardWeb">
    <w:name w:val="Normal (Web)"/>
    <w:basedOn w:val="Normal"/>
    <w:semiHidden/>
    <w:unhideWhenUsed/>
    <w:rsid w:val="00ED4CE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ED4CE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ED4CE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ED4CED"/>
    <w:pPr>
      <w:ind w:left="480"/>
    </w:pPr>
    <w:rPr>
      <w:rFonts w:ascii="Calibri" w:hAnsi="Calibri"/>
      <w:i/>
      <w:iCs/>
      <w:lang w:val="hr-HR" w:eastAsia="hr-HR"/>
    </w:rPr>
  </w:style>
  <w:style w:type="paragraph" w:styleId="Sadraj4">
    <w:name w:val="toc 4"/>
    <w:basedOn w:val="Normal"/>
    <w:next w:val="Normal"/>
    <w:autoRedefine/>
    <w:semiHidden/>
    <w:unhideWhenUsed/>
    <w:rsid w:val="00ED4CED"/>
    <w:pPr>
      <w:ind w:left="720"/>
    </w:pPr>
    <w:rPr>
      <w:rFonts w:ascii="Calibri" w:hAnsi="Calibri"/>
      <w:sz w:val="18"/>
      <w:szCs w:val="18"/>
      <w:lang w:val="hr-HR" w:eastAsia="hr-HR"/>
    </w:rPr>
  </w:style>
  <w:style w:type="paragraph" w:styleId="Sadraj5">
    <w:name w:val="toc 5"/>
    <w:basedOn w:val="Normal"/>
    <w:next w:val="Normal"/>
    <w:autoRedefine/>
    <w:semiHidden/>
    <w:unhideWhenUsed/>
    <w:rsid w:val="00ED4CED"/>
    <w:pPr>
      <w:ind w:left="960"/>
    </w:pPr>
    <w:rPr>
      <w:rFonts w:ascii="Calibri" w:hAnsi="Calibri"/>
      <w:sz w:val="18"/>
      <w:szCs w:val="18"/>
      <w:lang w:val="hr-HR" w:eastAsia="hr-HR"/>
    </w:rPr>
  </w:style>
  <w:style w:type="paragraph" w:styleId="Sadraj6">
    <w:name w:val="toc 6"/>
    <w:basedOn w:val="Normal"/>
    <w:next w:val="Normal"/>
    <w:autoRedefine/>
    <w:semiHidden/>
    <w:unhideWhenUsed/>
    <w:rsid w:val="00ED4CED"/>
    <w:pPr>
      <w:ind w:left="1200"/>
    </w:pPr>
    <w:rPr>
      <w:rFonts w:ascii="Calibri" w:hAnsi="Calibri"/>
      <w:sz w:val="18"/>
      <w:szCs w:val="18"/>
      <w:lang w:val="hr-HR" w:eastAsia="hr-HR"/>
    </w:rPr>
  </w:style>
  <w:style w:type="paragraph" w:styleId="Sadraj7">
    <w:name w:val="toc 7"/>
    <w:basedOn w:val="Normal"/>
    <w:next w:val="Normal"/>
    <w:autoRedefine/>
    <w:semiHidden/>
    <w:unhideWhenUsed/>
    <w:rsid w:val="00ED4CED"/>
    <w:pPr>
      <w:ind w:left="1440"/>
    </w:pPr>
    <w:rPr>
      <w:rFonts w:ascii="Calibri" w:hAnsi="Calibri"/>
      <w:sz w:val="18"/>
      <w:szCs w:val="18"/>
      <w:lang w:val="hr-HR" w:eastAsia="hr-HR"/>
    </w:rPr>
  </w:style>
  <w:style w:type="paragraph" w:styleId="Sadraj8">
    <w:name w:val="toc 8"/>
    <w:basedOn w:val="Normal"/>
    <w:next w:val="Normal"/>
    <w:autoRedefine/>
    <w:semiHidden/>
    <w:unhideWhenUsed/>
    <w:rsid w:val="00ED4CED"/>
    <w:pPr>
      <w:ind w:left="1680"/>
    </w:pPr>
    <w:rPr>
      <w:rFonts w:ascii="Calibri" w:hAnsi="Calibri"/>
      <w:sz w:val="18"/>
      <w:szCs w:val="18"/>
      <w:lang w:val="hr-HR" w:eastAsia="hr-HR"/>
    </w:rPr>
  </w:style>
  <w:style w:type="paragraph" w:styleId="Sadraj9">
    <w:name w:val="toc 9"/>
    <w:basedOn w:val="Normal"/>
    <w:next w:val="Normal"/>
    <w:autoRedefine/>
    <w:semiHidden/>
    <w:unhideWhenUsed/>
    <w:rsid w:val="00ED4CE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ED4CED"/>
    <w:rPr>
      <w:lang w:val="hr-HR" w:eastAsia="hr-HR"/>
    </w:rPr>
  </w:style>
  <w:style w:type="character" w:customStyle="1" w:styleId="TekstfusnoteChar">
    <w:name w:val="Tekst fusnote Char"/>
    <w:basedOn w:val="Zadanifontodlomka"/>
    <w:link w:val="Tekstfusnote"/>
    <w:uiPriority w:val="99"/>
    <w:semiHidden/>
    <w:rsid w:val="00ED4CE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ED4CED"/>
    <w:rPr>
      <w:lang w:val="hr-HR" w:eastAsia="hr-HR"/>
    </w:rPr>
  </w:style>
  <w:style w:type="character" w:customStyle="1" w:styleId="TekstkomentaraChar">
    <w:name w:val="Tekst komentara Char"/>
    <w:basedOn w:val="Zadanifontodlomka"/>
    <w:link w:val="Tekstkomentara"/>
    <w:semiHidden/>
    <w:rsid w:val="00ED4CED"/>
    <w:rPr>
      <w:rFonts w:ascii="Times New Roman" w:eastAsia="Times New Roman" w:hAnsi="Times New Roman" w:cs="Times New Roman"/>
      <w:sz w:val="20"/>
      <w:szCs w:val="20"/>
      <w:lang w:eastAsia="hr-HR"/>
    </w:rPr>
  </w:style>
  <w:style w:type="character" w:customStyle="1" w:styleId="ZaglavljeChar">
    <w:name w:val="Zaglavlje Char"/>
    <w:aliases w:val="Char Char,Header1 Char"/>
    <w:basedOn w:val="Zadanifontodlomka"/>
    <w:link w:val="Zaglavlje"/>
    <w:uiPriority w:val="99"/>
    <w:semiHidden/>
    <w:locked/>
    <w:rsid w:val="00ED4CED"/>
    <w:rPr>
      <w:rFonts w:ascii="Times New Roman" w:eastAsia="Times New Roman" w:hAnsi="Times New Roman" w:cs="Times New Roman"/>
      <w:sz w:val="20"/>
      <w:szCs w:val="20"/>
      <w:lang w:val="en-AU"/>
    </w:rPr>
  </w:style>
  <w:style w:type="paragraph" w:styleId="Zaglavlje">
    <w:name w:val="header"/>
    <w:aliases w:val="Char,Header1"/>
    <w:basedOn w:val="Normal"/>
    <w:link w:val="ZaglavljeChar"/>
    <w:uiPriority w:val="99"/>
    <w:semiHidden/>
    <w:unhideWhenUsed/>
    <w:rsid w:val="00ED4CED"/>
    <w:pPr>
      <w:tabs>
        <w:tab w:val="center" w:pos="4536"/>
        <w:tab w:val="right" w:pos="9072"/>
      </w:tabs>
    </w:pPr>
  </w:style>
  <w:style w:type="character" w:customStyle="1" w:styleId="ZaglavljeChar1">
    <w:name w:val="Zaglavlje Char1"/>
    <w:aliases w:val="Char Char1,Header1 Char1"/>
    <w:basedOn w:val="Zadanifontodlomka"/>
    <w:link w:val="Zaglavlje"/>
    <w:uiPriority w:val="99"/>
    <w:semiHidden/>
    <w:rsid w:val="00ED4CE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ED4CED"/>
    <w:pPr>
      <w:tabs>
        <w:tab w:val="center" w:pos="4536"/>
        <w:tab w:val="right" w:pos="9072"/>
      </w:tabs>
    </w:pPr>
  </w:style>
  <w:style w:type="character" w:customStyle="1" w:styleId="PodnojeChar">
    <w:name w:val="Podnožje Char"/>
    <w:basedOn w:val="Zadanifontodlomka"/>
    <w:link w:val="Podnoje"/>
    <w:uiPriority w:val="99"/>
    <w:rsid w:val="00ED4CE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ED4CED"/>
    <w:rPr>
      <w:lang w:val="hr-HR" w:eastAsia="hr-HR"/>
    </w:rPr>
  </w:style>
  <w:style w:type="character" w:customStyle="1" w:styleId="TekstkrajnjebiljekeChar">
    <w:name w:val="Tekst krajnje bilješke Char"/>
    <w:basedOn w:val="Zadanifontodlomka"/>
    <w:link w:val="Tekstkrajnjebiljeke"/>
    <w:semiHidden/>
    <w:rsid w:val="00ED4CE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ED4CE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ED4CE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ED4CED"/>
    <w:rPr>
      <w:sz w:val="24"/>
      <w:szCs w:val="24"/>
      <w:lang w:eastAsia="de-DE"/>
    </w:rPr>
  </w:style>
  <w:style w:type="paragraph" w:styleId="Tijeloteksta">
    <w:name w:val="Body Text"/>
    <w:aliases w:val="uvlaka 2"/>
    <w:basedOn w:val="Normal"/>
    <w:link w:val="TijelotekstaChar"/>
    <w:semiHidden/>
    <w:unhideWhenUsed/>
    <w:qFormat/>
    <w:rsid w:val="00ED4CE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ED4CE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semiHidden/>
    <w:unhideWhenUsed/>
    <w:rsid w:val="00ED4CED"/>
    <w:pPr>
      <w:spacing w:after="120"/>
      <w:ind w:left="283"/>
    </w:pPr>
    <w:rPr>
      <w:sz w:val="24"/>
      <w:szCs w:val="24"/>
    </w:rPr>
  </w:style>
  <w:style w:type="character" w:customStyle="1" w:styleId="UvuenotijelotekstaChar">
    <w:name w:val="Uvučeno tijelo teksta Char"/>
    <w:basedOn w:val="Zadanifontodlomka"/>
    <w:link w:val="Uvuenotijeloteksta"/>
    <w:semiHidden/>
    <w:rsid w:val="00ED4CED"/>
    <w:rPr>
      <w:rFonts w:ascii="Times New Roman" w:eastAsia="Times New Roman" w:hAnsi="Times New Roman" w:cs="Times New Roman"/>
      <w:sz w:val="24"/>
      <w:szCs w:val="24"/>
      <w:lang w:val="en-AU"/>
    </w:rPr>
  </w:style>
  <w:style w:type="paragraph" w:styleId="Tijeloteksta2">
    <w:name w:val="Body Text 2"/>
    <w:basedOn w:val="Normal"/>
    <w:link w:val="Tijeloteksta2Char"/>
    <w:semiHidden/>
    <w:unhideWhenUsed/>
    <w:rsid w:val="00ED4CE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ED4CE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ED4CED"/>
    <w:pPr>
      <w:jc w:val="both"/>
    </w:pPr>
    <w:rPr>
      <w:b/>
      <w:bCs/>
      <w:sz w:val="28"/>
      <w:szCs w:val="28"/>
      <w:lang w:val="pl-PL"/>
    </w:rPr>
  </w:style>
  <w:style w:type="character" w:customStyle="1" w:styleId="Tijeloteksta3Char">
    <w:name w:val="Tijelo teksta 3 Char"/>
    <w:basedOn w:val="Zadanifontodlomka"/>
    <w:link w:val="Tijeloteksta3"/>
    <w:semiHidden/>
    <w:rsid w:val="00ED4CE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ED4CED"/>
    <w:rPr>
      <w:b/>
      <w:bCs/>
    </w:rPr>
  </w:style>
  <w:style w:type="character" w:customStyle="1" w:styleId="PredmetkomentaraChar">
    <w:name w:val="Predmet komentara Char"/>
    <w:basedOn w:val="TekstkomentaraChar"/>
    <w:link w:val="Predmetkomentara"/>
    <w:semiHidden/>
    <w:rsid w:val="00ED4CED"/>
    <w:rPr>
      <w:b/>
      <w:bCs/>
    </w:rPr>
  </w:style>
  <w:style w:type="paragraph" w:styleId="Tekstbalonia">
    <w:name w:val="Balloon Text"/>
    <w:basedOn w:val="Normal"/>
    <w:link w:val="TekstbaloniaChar"/>
    <w:semiHidden/>
    <w:unhideWhenUsed/>
    <w:rsid w:val="00ED4CED"/>
    <w:rPr>
      <w:rFonts w:ascii="Tahoma" w:hAnsi="Tahoma" w:cs="Tahoma"/>
      <w:sz w:val="16"/>
      <w:szCs w:val="16"/>
    </w:rPr>
  </w:style>
  <w:style w:type="character" w:customStyle="1" w:styleId="TekstbaloniaChar">
    <w:name w:val="Tekst balončića Char"/>
    <w:basedOn w:val="Zadanifontodlomka"/>
    <w:link w:val="Tekstbalonia"/>
    <w:semiHidden/>
    <w:rsid w:val="00ED4CED"/>
    <w:rPr>
      <w:rFonts w:ascii="Tahoma" w:eastAsia="Times New Roman" w:hAnsi="Tahoma" w:cs="Tahoma"/>
      <w:sz w:val="16"/>
      <w:szCs w:val="16"/>
      <w:lang w:val="en-AU"/>
    </w:rPr>
  </w:style>
  <w:style w:type="character" w:customStyle="1" w:styleId="BezproredaChar">
    <w:name w:val="Bez proreda Char"/>
    <w:link w:val="Bezproreda"/>
    <w:uiPriority w:val="1"/>
    <w:locked/>
    <w:rsid w:val="00ED4CED"/>
    <w:rPr>
      <w:rFonts w:ascii="Calibri" w:eastAsia="Calibri" w:hAnsi="Calibri" w:cs="Times New Roman"/>
    </w:rPr>
  </w:style>
  <w:style w:type="paragraph" w:styleId="Bezproreda">
    <w:name w:val="No Spacing"/>
    <w:link w:val="BezproredaChar"/>
    <w:uiPriority w:val="1"/>
    <w:qFormat/>
    <w:rsid w:val="00ED4CED"/>
    <w:pPr>
      <w:spacing w:after="0" w:line="240" w:lineRule="auto"/>
    </w:pPr>
    <w:rPr>
      <w:rFonts w:ascii="Calibri" w:eastAsia="Calibri" w:hAnsi="Calibri" w:cs="Times New Roman"/>
    </w:rPr>
  </w:style>
  <w:style w:type="paragraph" w:styleId="Revizija">
    <w:name w:val="Revision"/>
    <w:uiPriority w:val="99"/>
    <w:semiHidden/>
    <w:rsid w:val="00ED4CE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ED4CE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ED4CE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ED4CED"/>
    <w:pPr>
      <w:spacing w:after="160" w:line="240" w:lineRule="exact"/>
    </w:pPr>
    <w:rPr>
      <w:rFonts w:ascii="Tahoma" w:hAnsi="Tahoma"/>
      <w:lang w:val="en-US"/>
    </w:rPr>
  </w:style>
  <w:style w:type="paragraph" w:customStyle="1" w:styleId="pident">
    <w:name w:val="pident"/>
    <w:basedOn w:val="Normal"/>
    <w:semiHidden/>
    <w:rsid w:val="00ED4CE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ED4CE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ED4CED"/>
    <w:pPr>
      <w:spacing w:before="100" w:beforeAutospacing="1" w:after="100" w:afterAutospacing="1"/>
    </w:pPr>
    <w:rPr>
      <w:sz w:val="24"/>
      <w:szCs w:val="24"/>
      <w:lang w:val="hr-HR" w:eastAsia="hr-HR"/>
    </w:rPr>
  </w:style>
  <w:style w:type="character" w:customStyle="1" w:styleId="DefaultChar">
    <w:name w:val="Default Char"/>
    <w:link w:val="Default"/>
    <w:semiHidden/>
    <w:locked/>
    <w:rsid w:val="00ED4CED"/>
    <w:rPr>
      <w:rFonts w:ascii="Arial" w:eastAsia="Calibri" w:hAnsi="Arial" w:cs="Arial"/>
      <w:color w:val="000000"/>
      <w:sz w:val="24"/>
      <w:szCs w:val="24"/>
      <w:lang w:eastAsia="hr-HR"/>
    </w:rPr>
  </w:style>
  <w:style w:type="paragraph" w:customStyle="1" w:styleId="Default">
    <w:name w:val="Default"/>
    <w:link w:val="DefaultChar"/>
    <w:semiHidden/>
    <w:rsid w:val="00ED4CE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ED4CED"/>
    <w:pPr>
      <w:spacing w:before="100" w:beforeAutospacing="1" w:after="100" w:afterAutospacing="1"/>
    </w:pPr>
    <w:rPr>
      <w:sz w:val="24"/>
      <w:szCs w:val="24"/>
      <w:lang w:val="hr-HR" w:eastAsia="hr-HR"/>
    </w:rPr>
  </w:style>
  <w:style w:type="paragraph" w:customStyle="1" w:styleId="CM11">
    <w:name w:val="CM11"/>
    <w:basedOn w:val="Normal"/>
    <w:next w:val="Normal"/>
    <w:semiHidden/>
    <w:rsid w:val="00ED4CE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ED4CED"/>
    <w:rPr>
      <w:rFonts w:ascii="Arial Narrow" w:hAnsi="Arial Narrow"/>
      <w:shd w:val="clear" w:color="auto" w:fill="FFFFFF"/>
    </w:rPr>
  </w:style>
  <w:style w:type="paragraph" w:customStyle="1" w:styleId="Bodytext1">
    <w:name w:val="Body text1"/>
    <w:basedOn w:val="Normal"/>
    <w:link w:val="Bodytext"/>
    <w:uiPriority w:val="99"/>
    <w:semiHidden/>
    <w:rsid w:val="00ED4CE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ED4CE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ED4CED"/>
    <w:pPr>
      <w:ind w:left="720"/>
    </w:pPr>
    <w:rPr>
      <w:sz w:val="24"/>
      <w:szCs w:val="24"/>
      <w:lang w:val="hr-HR" w:eastAsia="hr-HR"/>
    </w:rPr>
  </w:style>
  <w:style w:type="paragraph" w:customStyle="1" w:styleId="Body">
    <w:name w:val="Body"/>
    <w:basedOn w:val="Normal"/>
    <w:semiHidden/>
    <w:rsid w:val="00ED4CE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ED4CE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ED4CE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ED4CED"/>
    <w:pPr>
      <w:overflowPunct w:val="0"/>
      <w:spacing w:before="280" w:after="280"/>
    </w:pPr>
    <w:rPr>
      <w:rFonts w:eastAsia="SimSun"/>
      <w:color w:val="00000A"/>
      <w:sz w:val="24"/>
      <w:szCs w:val="24"/>
      <w:lang w:val="hr-HR" w:eastAsia="hr-HR"/>
    </w:rPr>
  </w:style>
  <w:style w:type="paragraph" w:customStyle="1" w:styleId="Standard">
    <w:name w:val="Standard"/>
    <w:semiHidden/>
    <w:rsid w:val="00ED4CE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Referencafusnote">
    <w:name w:val="footnote reference"/>
    <w:uiPriority w:val="99"/>
    <w:semiHidden/>
    <w:unhideWhenUsed/>
    <w:rsid w:val="00ED4CED"/>
    <w:rPr>
      <w:vertAlign w:val="superscript"/>
    </w:rPr>
  </w:style>
  <w:style w:type="character" w:styleId="Referencakomentara">
    <w:name w:val="annotation reference"/>
    <w:semiHidden/>
    <w:unhideWhenUsed/>
    <w:rsid w:val="00ED4CED"/>
    <w:rPr>
      <w:sz w:val="16"/>
      <w:szCs w:val="16"/>
    </w:rPr>
  </w:style>
  <w:style w:type="character" w:styleId="Neupadljivareferenca">
    <w:name w:val="Subtle Reference"/>
    <w:uiPriority w:val="31"/>
    <w:qFormat/>
    <w:rsid w:val="00ED4CED"/>
    <w:rPr>
      <w:smallCaps/>
      <w:color w:val="404040"/>
    </w:rPr>
  </w:style>
  <w:style w:type="character" w:styleId="Istaknutareferenca">
    <w:name w:val="Intense Reference"/>
    <w:uiPriority w:val="32"/>
    <w:qFormat/>
    <w:rsid w:val="00ED4CED"/>
    <w:rPr>
      <w:b/>
      <w:bCs/>
      <w:smallCaps/>
      <w:u w:val="single"/>
    </w:rPr>
  </w:style>
  <w:style w:type="character" w:customStyle="1" w:styleId="BodyTextChar">
    <w:name w:val="Body Text Char"/>
    <w:rsid w:val="00ED4CED"/>
    <w:rPr>
      <w:rFonts w:ascii="Times New Roman" w:eastAsia="Times New Roman" w:hAnsi="Times New Roman" w:cs="Times New Roman" w:hint="default"/>
      <w:sz w:val="24"/>
      <w:szCs w:val="24"/>
      <w:lang w:eastAsia="de-DE"/>
    </w:rPr>
  </w:style>
  <w:style w:type="character" w:customStyle="1" w:styleId="FootnoteTextChar">
    <w:name w:val="Footnote Text Char"/>
    <w:rsid w:val="00ED4CED"/>
    <w:rPr>
      <w:rFonts w:ascii="Times New Roman" w:eastAsia="Times New Roman" w:hAnsi="Times New Roman" w:cs="Times New Roman" w:hint="default"/>
      <w:sz w:val="20"/>
      <w:szCs w:val="20"/>
      <w:lang w:eastAsia="hr-HR"/>
    </w:rPr>
  </w:style>
  <w:style w:type="character" w:customStyle="1" w:styleId="NoSpacingChar">
    <w:name w:val="No Spacing Char"/>
    <w:rsid w:val="00ED4CE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ED4CED"/>
    <w:rPr>
      <w:rFonts w:ascii="Times New Roman" w:eastAsia="Times New Roman" w:hAnsi="Times New Roman" w:cs="Times New Roman" w:hint="default"/>
      <w:sz w:val="24"/>
      <w:szCs w:val="24"/>
    </w:rPr>
  </w:style>
  <w:style w:type="character" w:customStyle="1" w:styleId="Arial10Black">
    <w:name w:val="Arial10 Black"/>
    <w:rsid w:val="00ED4CED"/>
    <w:rPr>
      <w:rFonts w:ascii="Arial" w:hAnsi="Arial" w:cs="Arial" w:hint="default"/>
      <w:color w:val="000000"/>
      <w:szCs w:val="20"/>
      <w:lang w:val="de-DE"/>
    </w:rPr>
  </w:style>
  <w:style w:type="character" w:customStyle="1" w:styleId="Arial12Black">
    <w:name w:val="Arial12 Black"/>
    <w:rsid w:val="00ED4CED"/>
    <w:rPr>
      <w:rFonts w:ascii="Arial" w:hAnsi="Arial" w:cs="Arial" w:hint="default"/>
      <w:color w:val="000000"/>
      <w:sz w:val="24"/>
      <w:lang w:val="de-DE"/>
    </w:rPr>
  </w:style>
  <w:style w:type="character" w:customStyle="1" w:styleId="Arial12BBlack">
    <w:name w:val="Arial12 B Black"/>
    <w:basedOn w:val="Zadanifontodlomka"/>
    <w:rsid w:val="00ED4CED"/>
    <w:rPr>
      <w:rFonts w:ascii="Arial" w:hAnsi="Arial" w:cs="Arial" w:hint="default"/>
      <w:b/>
      <w:bCs/>
      <w:color w:val="000000"/>
      <w:sz w:val="24"/>
      <w:lang w:val="de-DE"/>
    </w:rPr>
  </w:style>
  <w:style w:type="table" w:styleId="Web-tablica1">
    <w:name w:val="Table Web 1"/>
    <w:basedOn w:val="Obinatablica"/>
    <w:semiHidden/>
    <w:unhideWhenUsed/>
    <w:rsid w:val="00ED4CE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ED4CE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ED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1635104">
      <w:bodyDiv w:val="1"/>
      <w:marLeft w:val="0"/>
      <w:marRight w:val="0"/>
      <w:marTop w:val="0"/>
      <w:marBottom w:val="0"/>
      <w:divBdr>
        <w:top w:val="none" w:sz="0" w:space="0" w:color="auto"/>
        <w:left w:val="none" w:sz="0" w:space="0" w:color="auto"/>
        <w:bottom w:val="none" w:sz="0" w:space="0" w:color="auto"/>
        <w:right w:val="none" w:sz="0" w:space="0" w:color="auto"/>
      </w:divBdr>
    </w:div>
    <w:div w:id="10006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growth/tools-databases/espd/filter?lang=hr" TargetMode="Externa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8752</Words>
  <Characters>49893</Characters>
  <Application>Microsoft Office Word</Application>
  <DocSecurity>0</DocSecurity>
  <Lines>415</Lines>
  <Paragraphs>117</Paragraphs>
  <ScaleCrop>false</ScaleCrop>
  <Company/>
  <LinksUpToDate>false</LinksUpToDate>
  <CharactersWithSpaces>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16</cp:revision>
  <dcterms:created xsi:type="dcterms:W3CDTF">2022-11-23T13:52:00Z</dcterms:created>
  <dcterms:modified xsi:type="dcterms:W3CDTF">2022-11-25T11:16:00Z</dcterms:modified>
</cp:coreProperties>
</file>