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84" w:rsidRPr="006F34EB" w:rsidRDefault="00312784" w:rsidP="00312784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6F34EB">
        <w:rPr>
          <w:rFonts w:ascii="Arial" w:hAnsi="Arial" w:cs="Arial"/>
          <w:b/>
          <w:sz w:val="22"/>
          <w:szCs w:val="22"/>
          <w:lang w:val="hr-HR"/>
        </w:rPr>
        <w:t>DOKUMENTACIJA O NABAVI</w:t>
      </w:r>
    </w:p>
    <w:p w:rsidR="00860898" w:rsidRPr="006F34EB" w:rsidRDefault="002525D9" w:rsidP="00860898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6F34EB">
        <w:rPr>
          <w:rFonts w:ascii="Arial" w:hAnsi="Arial" w:cs="Arial"/>
          <w:b/>
          <w:sz w:val="22"/>
          <w:szCs w:val="22"/>
          <w:lang w:val="hr-HR"/>
        </w:rPr>
        <w:t xml:space="preserve">Usluga </w:t>
      </w:r>
      <w:r w:rsidR="00860898" w:rsidRPr="006F34EB">
        <w:rPr>
          <w:rFonts w:ascii="Arial" w:hAnsi="Arial" w:cs="Arial"/>
          <w:b/>
          <w:sz w:val="22"/>
          <w:szCs w:val="22"/>
          <w:lang w:val="hr-HR"/>
        </w:rPr>
        <w:t>izrade</w:t>
      </w:r>
      <w:r w:rsidR="00860898" w:rsidRPr="006F34E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60898" w:rsidRPr="006F34EB">
        <w:rPr>
          <w:rFonts w:ascii="Arial" w:hAnsi="Arial" w:cs="Arial"/>
          <w:b/>
          <w:sz w:val="22"/>
          <w:szCs w:val="22"/>
        </w:rPr>
        <w:t>Strategije</w:t>
      </w:r>
      <w:proofErr w:type="spellEnd"/>
      <w:r w:rsidR="00860898" w:rsidRPr="006F34E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60898" w:rsidRPr="006F34EB">
        <w:rPr>
          <w:rFonts w:ascii="Arial" w:hAnsi="Arial" w:cs="Arial"/>
          <w:b/>
          <w:sz w:val="22"/>
          <w:szCs w:val="22"/>
        </w:rPr>
        <w:t>zelene</w:t>
      </w:r>
      <w:proofErr w:type="spellEnd"/>
      <w:r w:rsidR="00860898" w:rsidRPr="006F34EB">
        <w:rPr>
          <w:rFonts w:ascii="Arial" w:hAnsi="Arial" w:cs="Arial"/>
          <w:b/>
          <w:sz w:val="22"/>
          <w:szCs w:val="22"/>
        </w:rPr>
        <w:t xml:space="preserve"> urbane </w:t>
      </w:r>
      <w:proofErr w:type="spellStart"/>
      <w:r w:rsidR="00860898" w:rsidRPr="006F34EB">
        <w:rPr>
          <w:rFonts w:ascii="Arial" w:hAnsi="Arial" w:cs="Arial"/>
          <w:b/>
          <w:sz w:val="22"/>
          <w:szCs w:val="22"/>
        </w:rPr>
        <w:t>obnove</w:t>
      </w:r>
      <w:proofErr w:type="spellEnd"/>
      <w:r w:rsidR="00860898" w:rsidRPr="006F34E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60898" w:rsidRPr="006F34EB">
        <w:rPr>
          <w:rFonts w:ascii="Arial" w:hAnsi="Arial" w:cs="Arial"/>
          <w:b/>
          <w:sz w:val="22"/>
          <w:szCs w:val="22"/>
        </w:rPr>
        <w:t>Grada</w:t>
      </w:r>
      <w:proofErr w:type="spellEnd"/>
      <w:r w:rsidR="00860898" w:rsidRPr="006F34E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60898" w:rsidRPr="006F34EB">
        <w:rPr>
          <w:rFonts w:ascii="Arial" w:hAnsi="Arial" w:cs="Arial"/>
          <w:b/>
          <w:sz w:val="22"/>
          <w:szCs w:val="22"/>
        </w:rPr>
        <w:t>Križevaca</w:t>
      </w:r>
      <w:proofErr w:type="spellEnd"/>
    </w:p>
    <w:p w:rsidR="007216BE" w:rsidRPr="006F34EB" w:rsidRDefault="007216BE" w:rsidP="007216B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D5574E" w:rsidRPr="006F34EB" w:rsidRDefault="00D5574E" w:rsidP="007216B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1171F0" w:rsidRPr="006F34EB" w:rsidRDefault="001171F0" w:rsidP="007216BE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3C08A6" w:rsidRDefault="002525D9" w:rsidP="003C08A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F34EB">
        <w:rPr>
          <w:rFonts w:ascii="Arial" w:hAnsi="Arial" w:cs="Arial"/>
          <w:sz w:val="22"/>
          <w:szCs w:val="22"/>
          <w:lang w:val="hr-HR"/>
        </w:rPr>
        <w:t>Grad Križevci</w:t>
      </w:r>
      <w:r w:rsidR="003C08A6">
        <w:rPr>
          <w:rFonts w:ascii="Arial" w:hAnsi="Arial" w:cs="Arial"/>
          <w:sz w:val="22"/>
          <w:szCs w:val="22"/>
          <w:lang w:val="hr-HR"/>
        </w:rPr>
        <w:t xml:space="preserve"> </w:t>
      </w:r>
      <w:r w:rsidRPr="006F34EB">
        <w:rPr>
          <w:rFonts w:ascii="Arial" w:hAnsi="Arial" w:cs="Arial"/>
          <w:sz w:val="22"/>
          <w:szCs w:val="22"/>
          <w:lang w:val="hr-HR"/>
        </w:rPr>
        <w:t xml:space="preserve">pokreće postupak jednostavne nabave za uslugu </w:t>
      </w:r>
      <w:r w:rsidR="003C08A6">
        <w:rPr>
          <w:rFonts w:ascii="Arial" w:hAnsi="Arial" w:cs="Arial"/>
          <w:sz w:val="22"/>
          <w:szCs w:val="22"/>
          <w:lang w:val="hr-HR"/>
        </w:rPr>
        <w:t xml:space="preserve">izrade </w:t>
      </w:r>
      <w:proofErr w:type="spellStart"/>
      <w:r w:rsidR="003C08A6" w:rsidRPr="003C08A6">
        <w:rPr>
          <w:rFonts w:ascii="Arial" w:hAnsi="Arial" w:cs="Arial"/>
          <w:sz w:val="22"/>
          <w:szCs w:val="22"/>
        </w:rPr>
        <w:t>Strategije</w:t>
      </w:r>
      <w:proofErr w:type="spellEnd"/>
      <w:r w:rsidR="003C08A6" w:rsidRPr="003C08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08A6" w:rsidRPr="003C08A6">
        <w:rPr>
          <w:rFonts w:ascii="Arial" w:hAnsi="Arial" w:cs="Arial"/>
          <w:sz w:val="22"/>
          <w:szCs w:val="22"/>
        </w:rPr>
        <w:t>zelene</w:t>
      </w:r>
      <w:proofErr w:type="spellEnd"/>
      <w:r w:rsidR="003C08A6" w:rsidRPr="003C08A6">
        <w:rPr>
          <w:rFonts w:ascii="Arial" w:hAnsi="Arial" w:cs="Arial"/>
          <w:sz w:val="22"/>
          <w:szCs w:val="22"/>
        </w:rPr>
        <w:t xml:space="preserve"> urbane </w:t>
      </w:r>
      <w:proofErr w:type="spellStart"/>
      <w:r w:rsidR="003C08A6" w:rsidRPr="003C08A6">
        <w:rPr>
          <w:rFonts w:ascii="Arial" w:hAnsi="Arial" w:cs="Arial"/>
          <w:sz w:val="22"/>
          <w:szCs w:val="22"/>
        </w:rPr>
        <w:t>obnove</w:t>
      </w:r>
      <w:proofErr w:type="spellEnd"/>
      <w:r w:rsidR="003C08A6" w:rsidRPr="003C08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08A6" w:rsidRPr="003C08A6">
        <w:rPr>
          <w:rFonts w:ascii="Arial" w:hAnsi="Arial" w:cs="Arial"/>
          <w:sz w:val="22"/>
          <w:szCs w:val="22"/>
        </w:rPr>
        <w:t>Grada</w:t>
      </w:r>
      <w:proofErr w:type="spellEnd"/>
      <w:r w:rsidR="003C08A6" w:rsidRPr="003C08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08A6" w:rsidRPr="003C08A6">
        <w:rPr>
          <w:rFonts w:ascii="Arial" w:hAnsi="Arial" w:cs="Arial"/>
          <w:sz w:val="22"/>
          <w:szCs w:val="22"/>
        </w:rPr>
        <w:t>Križevaca</w:t>
      </w:r>
      <w:proofErr w:type="spellEnd"/>
      <w:r w:rsidRPr="003C08A6">
        <w:rPr>
          <w:rFonts w:ascii="Arial" w:hAnsi="Arial" w:cs="Arial"/>
          <w:sz w:val="22"/>
          <w:szCs w:val="22"/>
          <w:lang w:val="hr-HR"/>
        </w:rPr>
        <w:t xml:space="preserve">, te Vas molimo ponudu ukoliko ste zainteresirani. </w:t>
      </w:r>
    </w:p>
    <w:p w:rsidR="007216BE" w:rsidRPr="006F34EB" w:rsidRDefault="007216BE" w:rsidP="007216BE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:rsidR="007216BE" w:rsidRPr="006F34EB" w:rsidRDefault="002525D9" w:rsidP="007216BE">
      <w:pPr>
        <w:pStyle w:val="Odlomakpopisa"/>
        <w:numPr>
          <w:ilvl w:val="0"/>
          <w:numId w:val="21"/>
        </w:num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6F34EB">
        <w:rPr>
          <w:rFonts w:ascii="Arial" w:hAnsi="Arial" w:cs="Arial"/>
          <w:b/>
          <w:sz w:val="22"/>
          <w:szCs w:val="22"/>
          <w:u w:val="single"/>
          <w:lang w:val="hr-HR"/>
        </w:rPr>
        <w:t>NARUČITELJ:</w:t>
      </w:r>
    </w:p>
    <w:p w:rsidR="007216BE" w:rsidRPr="006F34EB" w:rsidRDefault="007216BE" w:rsidP="007216BE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 xml:space="preserve">Grad Križevci, Ivana </w:t>
      </w:r>
      <w:proofErr w:type="spellStart"/>
      <w:r w:rsidRPr="006F34EB">
        <w:rPr>
          <w:rFonts w:ascii="Arial" w:hAnsi="Arial" w:cs="Arial"/>
          <w:sz w:val="22"/>
          <w:szCs w:val="22"/>
          <w:lang w:val="hr-HR"/>
        </w:rPr>
        <w:t>Zakmardija</w:t>
      </w:r>
      <w:proofErr w:type="spellEnd"/>
      <w:r w:rsidRPr="006F34EB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F34EB">
        <w:rPr>
          <w:rFonts w:ascii="Arial" w:hAnsi="Arial" w:cs="Arial"/>
          <w:sz w:val="22"/>
          <w:szCs w:val="22"/>
          <w:lang w:val="hr-HR"/>
        </w:rPr>
        <w:t>Dijankovečkog</w:t>
      </w:r>
      <w:proofErr w:type="spellEnd"/>
      <w:r w:rsidRPr="006F34EB">
        <w:rPr>
          <w:rFonts w:ascii="Arial" w:hAnsi="Arial" w:cs="Arial"/>
          <w:sz w:val="22"/>
          <w:szCs w:val="22"/>
          <w:lang w:val="hr-HR"/>
        </w:rPr>
        <w:t xml:space="preserve"> 12, OIB: 35435239132</w:t>
      </w:r>
    </w:p>
    <w:p w:rsidR="008E29BA" w:rsidRDefault="008E29BA" w:rsidP="007216B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hr-HR"/>
        </w:rPr>
      </w:pPr>
    </w:p>
    <w:p w:rsidR="00B94D10" w:rsidRPr="006F34EB" w:rsidRDefault="00B94D10" w:rsidP="007216B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pStyle w:val="Naslov1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F34EB">
        <w:rPr>
          <w:rFonts w:ascii="Arial" w:hAnsi="Arial" w:cs="Arial"/>
          <w:sz w:val="22"/>
          <w:szCs w:val="22"/>
        </w:rPr>
        <w:t>PREDMET NABAVE :</w:t>
      </w:r>
    </w:p>
    <w:p w:rsidR="007216BE" w:rsidRPr="006F34EB" w:rsidRDefault="007216BE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3C08A6" w:rsidRDefault="002525D9" w:rsidP="003C08A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C08A6">
        <w:rPr>
          <w:rFonts w:ascii="Arial" w:hAnsi="Arial" w:cs="Arial"/>
          <w:sz w:val="22"/>
          <w:szCs w:val="22"/>
        </w:rPr>
        <w:t>Predmet</w:t>
      </w:r>
      <w:proofErr w:type="spellEnd"/>
      <w:r w:rsidRPr="003C08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8A6">
        <w:rPr>
          <w:rFonts w:ascii="Arial" w:hAnsi="Arial" w:cs="Arial"/>
          <w:sz w:val="22"/>
          <w:szCs w:val="22"/>
        </w:rPr>
        <w:t>nabave</w:t>
      </w:r>
      <w:proofErr w:type="spellEnd"/>
      <w:r w:rsidRPr="003C08A6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333A01" w:rsidRPr="003C08A6">
        <w:rPr>
          <w:rFonts w:ascii="Arial" w:hAnsi="Arial" w:cs="Arial"/>
          <w:sz w:val="22"/>
          <w:szCs w:val="22"/>
        </w:rPr>
        <w:t>usluga</w:t>
      </w:r>
      <w:proofErr w:type="spellEnd"/>
      <w:r w:rsidR="00333A01" w:rsidRPr="003C08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3A01" w:rsidRPr="003C08A6">
        <w:rPr>
          <w:rFonts w:ascii="Arial" w:hAnsi="Arial" w:cs="Arial"/>
          <w:sz w:val="22"/>
          <w:szCs w:val="22"/>
        </w:rPr>
        <w:t>izrade</w:t>
      </w:r>
      <w:proofErr w:type="spellEnd"/>
      <w:r w:rsidR="00333A01" w:rsidRPr="003C08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08A6" w:rsidRPr="003C08A6">
        <w:rPr>
          <w:rFonts w:ascii="Arial" w:hAnsi="Arial" w:cs="Arial"/>
          <w:sz w:val="22"/>
          <w:szCs w:val="22"/>
        </w:rPr>
        <w:t>Strategije</w:t>
      </w:r>
      <w:proofErr w:type="spellEnd"/>
      <w:r w:rsidR="003C08A6" w:rsidRPr="003C08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08A6" w:rsidRPr="003C08A6">
        <w:rPr>
          <w:rFonts w:ascii="Arial" w:hAnsi="Arial" w:cs="Arial"/>
          <w:sz w:val="22"/>
          <w:szCs w:val="22"/>
        </w:rPr>
        <w:t>zelene</w:t>
      </w:r>
      <w:proofErr w:type="spellEnd"/>
      <w:r w:rsidR="003C08A6" w:rsidRPr="003C08A6">
        <w:rPr>
          <w:rFonts w:ascii="Arial" w:hAnsi="Arial" w:cs="Arial"/>
          <w:sz w:val="22"/>
          <w:szCs w:val="22"/>
        </w:rPr>
        <w:t xml:space="preserve"> urbane </w:t>
      </w:r>
      <w:proofErr w:type="spellStart"/>
      <w:r w:rsidR="003C08A6" w:rsidRPr="003C08A6">
        <w:rPr>
          <w:rFonts w:ascii="Arial" w:hAnsi="Arial" w:cs="Arial"/>
          <w:sz w:val="22"/>
          <w:szCs w:val="22"/>
        </w:rPr>
        <w:t>obnove</w:t>
      </w:r>
      <w:proofErr w:type="spellEnd"/>
      <w:r w:rsidR="003C08A6" w:rsidRPr="003C08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08A6" w:rsidRPr="003C08A6">
        <w:rPr>
          <w:rFonts w:ascii="Arial" w:hAnsi="Arial" w:cs="Arial"/>
          <w:sz w:val="22"/>
          <w:szCs w:val="22"/>
        </w:rPr>
        <w:t>Grada</w:t>
      </w:r>
      <w:proofErr w:type="spellEnd"/>
      <w:r w:rsidR="003C08A6" w:rsidRPr="003C08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08A6" w:rsidRPr="003C08A6">
        <w:rPr>
          <w:rFonts w:ascii="Arial" w:hAnsi="Arial" w:cs="Arial"/>
          <w:sz w:val="22"/>
          <w:szCs w:val="22"/>
        </w:rPr>
        <w:t>Križevaca</w:t>
      </w:r>
      <w:proofErr w:type="spellEnd"/>
      <w:r w:rsidR="003C08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54C2" w:rsidRPr="003C08A6">
        <w:rPr>
          <w:rFonts w:ascii="Arial" w:hAnsi="Arial" w:cs="Arial"/>
          <w:sz w:val="22"/>
          <w:szCs w:val="22"/>
        </w:rPr>
        <w:t>sukla</w:t>
      </w:r>
      <w:r w:rsidR="00F25F65">
        <w:rPr>
          <w:rFonts w:ascii="Arial" w:hAnsi="Arial" w:cs="Arial"/>
          <w:sz w:val="22"/>
          <w:szCs w:val="22"/>
        </w:rPr>
        <w:t>dno</w:t>
      </w:r>
      <w:proofErr w:type="spellEnd"/>
      <w:r w:rsidR="00F25F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5F65">
        <w:rPr>
          <w:rFonts w:ascii="Arial" w:hAnsi="Arial" w:cs="Arial"/>
          <w:sz w:val="22"/>
          <w:szCs w:val="22"/>
        </w:rPr>
        <w:t>Projektnom</w:t>
      </w:r>
      <w:proofErr w:type="spellEnd"/>
      <w:r w:rsidR="00F25F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5F65">
        <w:rPr>
          <w:rFonts w:ascii="Arial" w:hAnsi="Arial" w:cs="Arial"/>
          <w:sz w:val="22"/>
          <w:szCs w:val="22"/>
        </w:rPr>
        <w:t>zadatku</w:t>
      </w:r>
      <w:proofErr w:type="spellEnd"/>
      <w:r w:rsidR="00F25F65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F25F65">
        <w:rPr>
          <w:rFonts w:ascii="Arial" w:hAnsi="Arial" w:cs="Arial"/>
          <w:sz w:val="22"/>
          <w:szCs w:val="22"/>
        </w:rPr>
        <w:t>Prilog</w:t>
      </w:r>
      <w:proofErr w:type="spellEnd"/>
      <w:r w:rsidR="00F25F65">
        <w:rPr>
          <w:rFonts w:ascii="Arial" w:hAnsi="Arial" w:cs="Arial"/>
          <w:sz w:val="22"/>
          <w:szCs w:val="22"/>
        </w:rPr>
        <w:t xml:space="preserve"> III</w:t>
      </w:r>
      <w:r w:rsidR="001F54C2" w:rsidRPr="003C08A6">
        <w:rPr>
          <w:rFonts w:ascii="Arial" w:hAnsi="Arial" w:cs="Arial"/>
          <w:sz w:val="22"/>
          <w:szCs w:val="22"/>
        </w:rPr>
        <w:t>)</w:t>
      </w:r>
      <w:r w:rsidR="00333A01" w:rsidRPr="003C08A6">
        <w:rPr>
          <w:rFonts w:ascii="Arial" w:hAnsi="Arial" w:cs="Arial"/>
          <w:sz w:val="22"/>
          <w:szCs w:val="22"/>
        </w:rPr>
        <w:t xml:space="preserve"> </w:t>
      </w:r>
      <w:r w:rsidR="00F1700F" w:rsidRPr="003C08A6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F1700F" w:rsidRPr="003C08A6">
        <w:rPr>
          <w:rFonts w:ascii="Arial" w:hAnsi="Arial" w:cs="Arial"/>
          <w:sz w:val="22"/>
          <w:szCs w:val="22"/>
        </w:rPr>
        <w:t>prilogu</w:t>
      </w:r>
      <w:proofErr w:type="spellEnd"/>
      <w:r w:rsidR="00F1700F" w:rsidRPr="003C08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700F" w:rsidRPr="003C08A6">
        <w:rPr>
          <w:rFonts w:ascii="Arial" w:hAnsi="Arial" w:cs="Arial"/>
          <w:sz w:val="22"/>
          <w:szCs w:val="22"/>
        </w:rPr>
        <w:t>ove</w:t>
      </w:r>
      <w:proofErr w:type="spellEnd"/>
      <w:r w:rsidR="00F1700F" w:rsidRPr="003C08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700F" w:rsidRPr="003C08A6">
        <w:rPr>
          <w:rFonts w:ascii="Arial" w:hAnsi="Arial" w:cs="Arial"/>
          <w:sz w:val="22"/>
          <w:szCs w:val="22"/>
        </w:rPr>
        <w:t>Dokumentacije</w:t>
      </w:r>
      <w:proofErr w:type="spellEnd"/>
      <w:r w:rsidR="00F1700F" w:rsidRPr="003C08A6">
        <w:rPr>
          <w:rFonts w:ascii="Arial" w:hAnsi="Arial" w:cs="Arial"/>
          <w:sz w:val="22"/>
          <w:szCs w:val="22"/>
        </w:rPr>
        <w:t xml:space="preserve"> o nabavi.</w:t>
      </w:r>
      <w:proofErr w:type="gramEnd"/>
    </w:p>
    <w:p w:rsidR="007216BE" w:rsidRDefault="007216BE" w:rsidP="007216BE">
      <w:pPr>
        <w:pStyle w:val="Bezproreda"/>
        <w:jc w:val="both"/>
        <w:rPr>
          <w:rFonts w:ascii="Arial" w:hAnsi="Arial" w:cs="Arial"/>
        </w:rPr>
      </w:pPr>
    </w:p>
    <w:p w:rsidR="00F62C94" w:rsidRDefault="00F62C94" w:rsidP="007216BE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Ispravnu i ovjerenu dokumentaciju treba isporučiti u dva (2) tiskana primjerka i u digitalnom obliku na CD-u.</w:t>
      </w:r>
    </w:p>
    <w:p w:rsidR="00F62C94" w:rsidRDefault="00F62C94" w:rsidP="007216BE">
      <w:pPr>
        <w:pStyle w:val="Bezproreda"/>
        <w:jc w:val="both"/>
        <w:rPr>
          <w:rFonts w:ascii="Arial" w:hAnsi="Arial" w:cs="Arial"/>
        </w:rPr>
      </w:pPr>
    </w:p>
    <w:p w:rsidR="00F62C94" w:rsidRDefault="00F62C94" w:rsidP="007216BE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Usluga će se smatrati izvršenom nakon prihvaćanja izvješća o potpunoj realizaciji ugovora od strane odgovorne osobe Naručitelja i dostave navedenog izvješća odabranom ponuditelju.</w:t>
      </w:r>
    </w:p>
    <w:p w:rsidR="00B94D10" w:rsidRDefault="00B94D10" w:rsidP="007216BE">
      <w:pPr>
        <w:pStyle w:val="Bezproreda"/>
        <w:jc w:val="both"/>
        <w:rPr>
          <w:rFonts w:ascii="Arial" w:hAnsi="Arial" w:cs="Arial"/>
        </w:rPr>
      </w:pPr>
    </w:p>
    <w:p w:rsidR="008E29BA" w:rsidRPr="006F34EB" w:rsidRDefault="008E29BA" w:rsidP="007216BE">
      <w:pPr>
        <w:pStyle w:val="Bezproreda"/>
        <w:jc w:val="both"/>
        <w:rPr>
          <w:rFonts w:ascii="Arial" w:hAnsi="Arial" w:cs="Arial"/>
        </w:rPr>
      </w:pPr>
    </w:p>
    <w:p w:rsidR="007216BE" w:rsidRPr="006F34EB" w:rsidRDefault="002525D9" w:rsidP="007216BE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 w:rsidRPr="006F34EB">
        <w:rPr>
          <w:rFonts w:ascii="Arial" w:hAnsi="Arial" w:cs="Arial"/>
          <w:b/>
          <w:u w:val="single"/>
        </w:rPr>
        <w:t>PROCIJENJENA VRIJEDNOST NABAVE:</w:t>
      </w:r>
    </w:p>
    <w:p w:rsidR="007216BE" w:rsidRPr="006F34EB" w:rsidRDefault="007216BE" w:rsidP="007216BE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7216BE" w:rsidRPr="006F34EB" w:rsidRDefault="008B40B9" w:rsidP="007216BE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8</w:t>
      </w:r>
      <w:r w:rsidR="00C37A69" w:rsidRPr="006F34EB">
        <w:rPr>
          <w:rFonts w:ascii="Arial" w:hAnsi="Arial" w:cs="Arial"/>
          <w:sz w:val="22"/>
          <w:szCs w:val="22"/>
          <w:lang w:val="hr-HR"/>
        </w:rPr>
        <w:t>0</w:t>
      </w:r>
      <w:r w:rsidR="00160A59" w:rsidRPr="006F34EB">
        <w:rPr>
          <w:rFonts w:ascii="Arial" w:hAnsi="Arial" w:cs="Arial"/>
          <w:sz w:val="22"/>
          <w:szCs w:val="22"/>
          <w:lang w:val="hr-HR"/>
        </w:rPr>
        <w:t>.000,00 kn bez PDV-a.</w:t>
      </w:r>
    </w:p>
    <w:p w:rsidR="007216BE" w:rsidRDefault="007216BE" w:rsidP="007216BE">
      <w:pPr>
        <w:pStyle w:val="Bezproreda"/>
        <w:jc w:val="both"/>
        <w:rPr>
          <w:rFonts w:ascii="Arial" w:hAnsi="Arial" w:cs="Arial"/>
        </w:rPr>
      </w:pPr>
    </w:p>
    <w:p w:rsidR="008E29BA" w:rsidRPr="006F34EB" w:rsidRDefault="008E29BA" w:rsidP="007216BE">
      <w:pPr>
        <w:pStyle w:val="Bezproreda"/>
        <w:jc w:val="both"/>
        <w:rPr>
          <w:rFonts w:ascii="Arial" w:hAnsi="Arial" w:cs="Arial"/>
        </w:rPr>
      </w:pPr>
    </w:p>
    <w:p w:rsidR="007216BE" w:rsidRPr="006F34EB" w:rsidRDefault="002525D9" w:rsidP="007216BE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 w:rsidRPr="006F34EB">
        <w:rPr>
          <w:rFonts w:ascii="Arial" w:hAnsi="Arial" w:cs="Arial"/>
          <w:b/>
          <w:u w:val="single"/>
        </w:rPr>
        <w:t>EVIDENCIJSKI BROJ NABAVE</w:t>
      </w:r>
    </w:p>
    <w:p w:rsidR="007216BE" w:rsidRPr="006F34EB" w:rsidRDefault="007216BE" w:rsidP="007216B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7216BE" w:rsidRPr="006F34EB" w:rsidRDefault="002525D9" w:rsidP="007216BE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6F34EB">
        <w:rPr>
          <w:rFonts w:ascii="Arial" w:hAnsi="Arial" w:cs="Arial"/>
          <w:bCs/>
          <w:sz w:val="22"/>
          <w:szCs w:val="22"/>
          <w:lang w:val="hr-HR"/>
        </w:rPr>
        <w:t>JN/202</w:t>
      </w:r>
      <w:r w:rsidR="00C37A69" w:rsidRPr="006F34EB">
        <w:rPr>
          <w:rFonts w:ascii="Arial" w:hAnsi="Arial" w:cs="Arial"/>
          <w:bCs/>
          <w:sz w:val="22"/>
          <w:szCs w:val="22"/>
          <w:lang w:val="hr-HR"/>
        </w:rPr>
        <w:t>2</w:t>
      </w:r>
      <w:r w:rsidRPr="006F34EB">
        <w:rPr>
          <w:rFonts w:ascii="Arial" w:hAnsi="Arial" w:cs="Arial"/>
          <w:bCs/>
          <w:sz w:val="22"/>
          <w:szCs w:val="22"/>
          <w:lang w:val="hr-HR"/>
        </w:rPr>
        <w:t>-</w:t>
      </w:r>
      <w:r w:rsidR="00B532D0">
        <w:rPr>
          <w:rFonts w:ascii="Arial" w:hAnsi="Arial" w:cs="Arial"/>
          <w:bCs/>
          <w:sz w:val="22"/>
          <w:szCs w:val="22"/>
          <w:lang w:val="hr-HR"/>
        </w:rPr>
        <w:t>77.</w:t>
      </w:r>
    </w:p>
    <w:p w:rsidR="007216BE" w:rsidRPr="006F34EB" w:rsidRDefault="007216BE" w:rsidP="007216BE">
      <w:pPr>
        <w:pStyle w:val="Bezproreda"/>
        <w:rPr>
          <w:rFonts w:ascii="Arial" w:hAnsi="Arial" w:cs="Arial"/>
        </w:rPr>
      </w:pPr>
    </w:p>
    <w:p w:rsidR="007216BE" w:rsidRPr="006F34EB" w:rsidRDefault="002525D9" w:rsidP="007216BE">
      <w:pPr>
        <w:pStyle w:val="Odlomakpopisa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  <w:u w:val="single"/>
          <w:lang w:val="hr-HR"/>
        </w:rPr>
      </w:pPr>
      <w:r w:rsidRPr="006F34EB">
        <w:rPr>
          <w:rFonts w:ascii="Arial" w:hAnsi="Arial" w:cs="Arial"/>
          <w:b/>
          <w:bCs/>
          <w:sz w:val="22"/>
          <w:szCs w:val="22"/>
          <w:u w:val="single"/>
          <w:lang w:val="hr-HR"/>
        </w:rPr>
        <w:t>ROK POČETKA I ZAVRŠETKA:</w:t>
      </w:r>
    </w:p>
    <w:p w:rsidR="007216BE" w:rsidRPr="006F34EB" w:rsidRDefault="002525D9" w:rsidP="007216BE">
      <w:pPr>
        <w:spacing w:after="20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 xml:space="preserve">Rok za početak izvršavanje ugovora je odmah po </w:t>
      </w:r>
      <w:r w:rsidR="00333A01" w:rsidRPr="006F34EB">
        <w:rPr>
          <w:rFonts w:ascii="Arial" w:hAnsi="Arial" w:cs="Arial"/>
          <w:sz w:val="22"/>
          <w:szCs w:val="22"/>
          <w:lang w:val="hr-HR"/>
        </w:rPr>
        <w:t>obostranom potpisu ugovora</w:t>
      </w:r>
      <w:r w:rsidRPr="006F34EB">
        <w:rPr>
          <w:rFonts w:ascii="Arial" w:hAnsi="Arial" w:cs="Arial"/>
          <w:sz w:val="22"/>
          <w:szCs w:val="22"/>
          <w:lang w:val="hr-HR"/>
        </w:rPr>
        <w:t>.</w:t>
      </w:r>
    </w:p>
    <w:p w:rsidR="003C08A6" w:rsidRDefault="002525D9" w:rsidP="00D5574E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 xml:space="preserve">Rok završetka ugovora, dostave dokumentacije je </w:t>
      </w:r>
      <w:r w:rsidR="00B17E1F">
        <w:rPr>
          <w:rFonts w:ascii="Arial" w:hAnsi="Arial" w:cs="Arial"/>
          <w:sz w:val="22"/>
          <w:szCs w:val="22"/>
          <w:lang w:val="hr-HR"/>
        </w:rPr>
        <w:t>12</w:t>
      </w:r>
      <w:r w:rsidR="00C03C91" w:rsidRPr="00C03C91">
        <w:rPr>
          <w:rFonts w:ascii="Arial" w:hAnsi="Arial" w:cs="Arial"/>
          <w:sz w:val="22"/>
          <w:szCs w:val="22"/>
          <w:lang w:val="hr-HR"/>
        </w:rPr>
        <w:t xml:space="preserve">0 dana od </w:t>
      </w:r>
      <w:r w:rsidR="00B17E1F">
        <w:rPr>
          <w:rFonts w:ascii="Arial" w:hAnsi="Arial" w:cs="Arial"/>
          <w:sz w:val="22"/>
          <w:szCs w:val="22"/>
          <w:lang w:val="hr-HR"/>
        </w:rPr>
        <w:t xml:space="preserve">dana </w:t>
      </w:r>
      <w:r w:rsidR="00C03C91" w:rsidRPr="00C03C91">
        <w:rPr>
          <w:rFonts w:ascii="Arial" w:hAnsi="Arial" w:cs="Arial"/>
          <w:sz w:val="22"/>
          <w:szCs w:val="22"/>
          <w:lang w:val="hr-HR"/>
        </w:rPr>
        <w:t>obostranog potpisa ugovora.</w:t>
      </w:r>
    </w:p>
    <w:p w:rsidR="00092AE8" w:rsidRDefault="00092AE8" w:rsidP="00D5574E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pStyle w:val="Naslov1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bookmarkStart w:id="0" w:name="_Toc483920687"/>
      <w:r w:rsidRPr="006F34EB">
        <w:rPr>
          <w:rFonts w:ascii="Arial" w:hAnsi="Arial" w:cs="Arial"/>
          <w:sz w:val="22"/>
          <w:szCs w:val="22"/>
        </w:rPr>
        <w:t>OSNOVE ZA ISKLJUČENJE GOSPODARSKOG SUBJEKTA</w:t>
      </w:r>
      <w:bookmarkEnd w:id="0"/>
    </w:p>
    <w:p w:rsidR="007216BE" w:rsidRPr="006F34EB" w:rsidRDefault="007216BE" w:rsidP="007216BE">
      <w:pPr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pStyle w:val="Naslov1"/>
        <w:numPr>
          <w:ilvl w:val="1"/>
          <w:numId w:val="21"/>
        </w:numPr>
        <w:rPr>
          <w:rFonts w:ascii="Arial" w:hAnsi="Arial" w:cs="Arial"/>
          <w:sz w:val="22"/>
          <w:szCs w:val="22"/>
          <w:u w:val="none"/>
        </w:rPr>
      </w:pPr>
      <w:r w:rsidRPr="006F34EB">
        <w:rPr>
          <w:rFonts w:ascii="Arial" w:hAnsi="Arial" w:cs="Arial"/>
          <w:sz w:val="22"/>
          <w:szCs w:val="22"/>
          <w:u w:val="none"/>
        </w:rPr>
        <w:t>IZJAVA O NEKAŽNJAVANJU</w:t>
      </w:r>
    </w:p>
    <w:p w:rsidR="008E29BA" w:rsidRDefault="008E29BA" w:rsidP="008E29BA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8E29BA" w:rsidRDefault="008E29BA" w:rsidP="008E29BA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Sukladno odredbi članka 251</w:t>
      </w:r>
      <w:r w:rsidRPr="006F34EB">
        <w:rPr>
          <w:rFonts w:ascii="Arial" w:hAnsi="Arial" w:cs="Arial"/>
          <w:sz w:val="22"/>
          <w:szCs w:val="22"/>
          <w:lang w:val="hr-HR"/>
        </w:rPr>
        <w:t xml:space="preserve">. </w:t>
      </w:r>
      <w:r>
        <w:rPr>
          <w:rFonts w:ascii="Arial" w:hAnsi="Arial" w:cs="Arial"/>
          <w:sz w:val="22"/>
          <w:szCs w:val="22"/>
          <w:lang w:val="hr-HR"/>
        </w:rPr>
        <w:t xml:space="preserve">St. 1. ZJN </w:t>
      </w:r>
      <w:r w:rsidRPr="006F34EB">
        <w:rPr>
          <w:rFonts w:ascii="Arial" w:hAnsi="Arial" w:cs="Arial"/>
          <w:sz w:val="22"/>
          <w:szCs w:val="22"/>
          <w:lang w:val="hr-HR"/>
        </w:rPr>
        <w:t>N</w:t>
      </w:r>
      <w:r w:rsidRPr="006F34EB">
        <w:rPr>
          <w:rFonts w:ascii="Arial" w:eastAsiaTheme="minorHAnsi" w:hAnsi="Arial" w:cs="Arial"/>
          <w:bCs/>
          <w:sz w:val="22"/>
          <w:szCs w:val="22"/>
          <w:lang w:val="hr-HR"/>
        </w:rPr>
        <w:t xml:space="preserve">aručitelj </w:t>
      </w:r>
      <w:r w:rsidRPr="006F34EB">
        <w:rPr>
          <w:rFonts w:ascii="Arial" w:eastAsiaTheme="minorHAnsi" w:hAnsi="Arial" w:cs="Arial"/>
          <w:b/>
          <w:bCs/>
          <w:sz w:val="22"/>
          <w:szCs w:val="22"/>
          <w:lang w:val="hr-HR"/>
        </w:rPr>
        <w:t>obvezan je</w:t>
      </w:r>
      <w:r w:rsidRPr="006F34EB">
        <w:rPr>
          <w:rFonts w:ascii="Arial" w:eastAsiaTheme="minorHAnsi" w:hAnsi="Arial" w:cs="Arial"/>
          <w:bCs/>
          <w:sz w:val="22"/>
          <w:szCs w:val="22"/>
          <w:lang w:val="hr-HR"/>
        </w:rPr>
        <w:t xml:space="preserve"> isključiti gospodarskog subjekta iz postupka javne nabave ako utvrdi</w:t>
      </w:r>
      <w:r>
        <w:rPr>
          <w:rFonts w:ascii="Arial" w:eastAsiaTheme="minorHAnsi" w:hAnsi="Arial" w:cs="Arial"/>
          <w:bCs/>
          <w:sz w:val="22"/>
          <w:szCs w:val="22"/>
          <w:lang w:val="hr-HR"/>
        </w:rPr>
        <w:t xml:space="preserve"> da </w:t>
      </w:r>
      <w:r w:rsidRPr="006F34EB">
        <w:rPr>
          <w:rFonts w:ascii="Arial" w:hAnsi="Arial" w:cs="Arial"/>
          <w:sz w:val="22"/>
          <w:szCs w:val="22"/>
          <w:lang w:val="hr-HR"/>
        </w:rPr>
        <w:t xml:space="preserve">gospodarski subjekt koji ima poslovni </w:t>
      </w:r>
      <w:proofErr w:type="spellStart"/>
      <w:r w:rsidRPr="006F34EB">
        <w:rPr>
          <w:rFonts w:ascii="Arial" w:hAnsi="Arial" w:cs="Arial"/>
          <w:sz w:val="22"/>
          <w:szCs w:val="22"/>
          <w:lang w:val="hr-HR"/>
        </w:rPr>
        <w:t>nastan</w:t>
      </w:r>
      <w:proofErr w:type="spellEnd"/>
      <w:r w:rsidRPr="006F34EB">
        <w:rPr>
          <w:rFonts w:ascii="Arial" w:hAnsi="Arial" w:cs="Arial"/>
          <w:sz w:val="22"/>
          <w:szCs w:val="22"/>
          <w:lang w:val="hr-HR"/>
        </w:rPr>
        <w:t xml:space="preserve"> u Republici Hrvatskoj ili član upravnog, upravljačkog ili nadzornog tijela ili osobe koje imaju ovlasti zastupanja, donošenja odluka ili na</w:t>
      </w:r>
      <w:r>
        <w:rPr>
          <w:rFonts w:ascii="Arial" w:hAnsi="Arial" w:cs="Arial"/>
          <w:sz w:val="22"/>
          <w:szCs w:val="22"/>
          <w:lang w:val="hr-HR"/>
        </w:rPr>
        <w:t>dzora gospodarskog subjekta je/su</w:t>
      </w:r>
      <w:r w:rsidRPr="006F34EB">
        <w:rPr>
          <w:rFonts w:ascii="Arial" w:hAnsi="Arial" w:cs="Arial"/>
          <w:sz w:val="22"/>
          <w:szCs w:val="22"/>
          <w:lang w:val="hr-HR"/>
        </w:rPr>
        <w:t xml:space="preserve"> pravomoćnom presudom osuđeni za kaznena djela iz članka 251. st. točka 1. od a) do f) Zakona o javnoj nabavi (NN 120/16</w:t>
      </w:r>
      <w:r>
        <w:rPr>
          <w:rFonts w:ascii="Arial" w:hAnsi="Arial" w:cs="Arial"/>
          <w:sz w:val="22"/>
          <w:szCs w:val="22"/>
          <w:lang w:val="hr-HR"/>
        </w:rPr>
        <w:t xml:space="preserve"> i 114/22</w:t>
      </w:r>
      <w:r w:rsidRPr="006F34EB">
        <w:rPr>
          <w:rFonts w:ascii="Arial" w:hAnsi="Arial" w:cs="Arial"/>
          <w:sz w:val="22"/>
          <w:szCs w:val="22"/>
          <w:lang w:val="hr-HR"/>
        </w:rPr>
        <w:t>)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8E29BA" w:rsidRDefault="008E29BA" w:rsidP="008E29B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8E29BA" w:rsidRPr="006F34EB" w:rsidRDefault="008E29BA" w:rsidP="008E2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hr-HR"/>
        </w:rPr>
      </w:pPr>
      <w:r w:rsidRPr="006F34EB">
        <w:rPr>
          <w:rFonts w:ascii="Arial" w:eastAsiaTheme="minorHAnsi" w:hAnsi="Arial" w:cs="Arial"/>
          <w:b/>
          <w:sz w:val="22"/>
          <w:szCs w:val="22"/>
          <w:lang w:val="hr-HR"/>
        </w:rPr>
        <w:t>Naručitelj će prihvatiti sljedeće kao dovoljan dokaz da ne postoje osnove</w:t>
      </w:r>
      <w:r>
        <w:rPr>
          <w:rFonts w:ascii="Arial" w:eastAsiaTheme="minorHAnsi" w:hAnsi="Arial" w:cs="Arial"/>
          <w:b/>
          <w:sz w:val="22"/>
          <w:szCs w:val="22"/>
          <w:lang w:val="hr-HR"/>
        </w:rPr>
        <w:t xml:space="preserve"> za isključenje iz ove točke 6.1</w:t>
      </w:r>
      <w:r w:rsidRPr="006F34EB">
        <w:rPr>
          <w:rFonts w:ascii="Arial" w:eastAsiaTheme="minorHAnsi" w:hAnsi="Arial" w:cs="Arial"/>
          <w:b/>
          <w:sz w:val="22"/>
          <w:szCs w:val="22"/>
          <w:lang w:val="hr-HR"/>
        </w:rPr>
        <w:t>.</w:t>
      </w:r>
      <w:r w:rsidRPr="006F34EB">
        <w:rPr>
          <w:rFonts w:ascii="Arial" w:eastAsiaTheme="minorHAnsi" w:hAnsi="Arial" w:cs="Arial"/>
          <w:sz w:val="22"/>
          <w:szCs w:val="22"/>
          <w:lang w:val="hr-HR"/>
        </w:rPr>
        <w:t>:</w:t>
      </w:r>
    </w:p>
    <w:p w:rsidR="008E29BA" w:rsidRDefault="008E29BA" w:rsidP="008E29B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8E29BA" w:rsidRPr="008E29BA" w:rsidRDefault="008E29BA" w:rsidP="008E29BA">
      <w:pPr>
        <w:pStyle w:val="Odlomakpopisa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Izvadak iz kaznene evidencije ili drugog odgovarajućeg registra ili izjavu davatelja s ovjerenim potpisom kod nadležne sudske ili upravne vlasti, javnog bilježnika ili strukovnog ili trgovinskog tijela u državi poslovnog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nastana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gospodarskog subjekta odnosno državi čiji je osoba državljanin.</w:t>
      </w:r>
    </w:p>
    <w:p w:rsidR="008E29BA" w:rsidRPr="006F34EB" w:rsidRDefault="008E29BA" w:rsidP="008E29BA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Dokaz ne smije biti </w:t>
      </w:r>
      <w:r w:rsidRPr="006F34EB">
        <w:rPr>
          <w:rFonts w:ascii="Arial" w:hAnsi="Arial" w:cs="Arial"/>
          <w:sz w:val="22"/>
          <w:szCs w:val="22"/>
          <w:lang w:val="hr-HR"/>
        </w:rPr>
        <w:t>starija od 6 mjeseci od dana početka postupka nabave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7216BE" w:rsidRPr="006F34EB" w:rsidRDefault="007216BE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>Prijedlog izjave o nekažnjavanju nalazi se u prilogu ove Dokumentacije o nabavi</w:t>
      </w:r>
      <w:r w:rsidR="008E29BA">
        <w:rPr>
          <w:rFonts w:ascii="Arial" w:hAnsi="Arial" w:cs="Arial"/>
          <w:sz w:val="22"/>
          <w:szCs w:val="22"/>
          <w:lang w:val="hr-HR"/>
        </w:rPr>
        <w:t>.</w:t>
      </w:r>
    </w:p>
    <w:p w:rsidR="007216BE" w:rsidRPr="006F34EB" w:rsidRDefault="007216BE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7216BE" w:rsidP="007216BE">
      <w:pPr>
        <w:rPr>
          <w:rFonts w:ascii="Arial" w:eastAsiaTheme="minorHAnsi" w:hAnsi="Arial" w:cs="Arial"/>
          <w:sz w:val="22"/>
          <w:szCs w:val="22"/>
          <w:lang w:val="hr-HR"/>
        </w:rPr>
      </w:pPr>
    </w:p>
    <w:p w:rsidR="007216BE" w:rsidRDefault="002525D9" w:rsidP="007216BE">
      <w:pPr>
        <w:pStyle w:val="Naslov1"/>
        <w:keepLines/>
        <w:numPr>
          <w:ilvl w:val="1"/>
          <w:numId w:val="21"/>
        </w:numPr>
        <w:spacing w:after="60" w:line="24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F34EB">
        <w:rPr>
          <w:rFonts w:ascii="Arial" w:eastAsiaTheme="minorHAnsi" w:hAnsi="Arial" w:cs="Arial"/>
          <w:sz w:val="22"/>
          <w:szCs w:val="22"/>
        </w:rPr>
        <w:t>POTVRDA POREZNE UPRAVE</w:t>
      </w:r>
    </w:p>
    <w:p w:rsidR="008E29BA" w:rsidRPr="008E29BA" w:rsidRDefault="008E29BA" w:rsidP="008E29BA">
      <w:pPr>
        <w:rPr>
          <w:rFonts w:eastAsiaTheme="minorHAnsi"/>
          <w:lang w:val="hr-HR"/>
        </w:rPr>
      </w:pPr>
    </w:p>
    <w:p w:rsidR="008E29BA" w:rsidRDefault="002525D9" w:rsidP="007216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>Sukladno odredbi članka 252. ZJN 2016 N</w:t>
      </w:r>
      <w:r w:rsidRPr="006F34EB">
        <w:rPr>
          <w:rFonts w:ascii="Arial" w:eastAsiaTheme="minorHAnsi" w:hAnsi="Arial" w:cs="Arial"/>
          <w:bCs/>
          <w:sz w:val="22"/>
          <w:szCs w:val="22"/>
          <w:lang w:val="hr-HR"/>
        </w:rPr>
        <w:t xml:space="preserve">aručitelj </w:t>
      </w:r>
      <w:r w:rsidRPr="006F34EB">
        <w:rPr>
          <w:rFonts w:ascii="Arial" w:eastAsiaTheme="minorHAnsi" w:hAnsi="Arial" w:cs="Arial"/>
          <w:b/>
          <w:bCs/>
          <w:sz w:val="22"/>
          <w:szCs w:val="22"/>
          <w:lang w:val="hr-HR"/>
        </w:rPr>
        <w:t>obvezan je</w:t>
      </w:r>
      <w:r w:rsidRPr="006F34EB">
        <w:rPr>
          <w:rFonts w:ascii="Arial" w:eastAsiaTheme="minorHAnsi" w:hAnsi="Arial" w:cs="Arial"/>
          <w:bCs/>
          <w:sz w:val="22"/>
          <w:szCs w:val="22"/>
          <w:lang w:val="hr-HR"/>
        </w:rPr>
        <w:t xml:space="preserve"> isključiti gospodarskog subjekta iz postupka javne nabave ako utvrdi da gospodarski subjekt nije ispunio obveze plaćanja dospjelih poreznih obveza i obveza za mirovinsko i zdravstveno osiguranje: </w:t>
      </w:r>
    </w:p>
    <w:p w:rsidR="007216BE" w:rsidRPr="006F34EB" w:rsidRDefault="002525D9" w:rsidP="007216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val="hr-HR"/>
        </w:rPr>
      </w:pPr>
      <w:r w:rsidRPr="006F34EB">
        <w:rPr>
          <w:rFonts w:ascii="Arial" w:eastAsiaTheme="minorHAnsi" w:hAnsi="Arial" w:cs="Arial"/>
          <w:bCs/>
          <w:sz w:val="22"/>
          <w:szCs w:val="22"/>
          <w:lang w:val="hr-HR"/>
        </w:rPr>
        <w:t xml:space="preserve"> </w:t>
      </w:r>
    </w:p>
    <w:p w:rsidR="007216BE" w:rsidRPr="006F34EB" w:rsidRDefault="002525D9" w:rsidP="007216BE">
      <w:pPr>
        <w:pStyle w:val="Odlomakpopisa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 xml:space="preserve">u Republici Hrvatskoj, ako ponuditelj ima poslovni </w:t>
      </w:r>
      <w:proofErr w:type="spellStart"/>
      <w:r w:rsidRPr="006F34EB">
        <w:rPr>
          <w:rFonts w:ascii="Arial" w:hAnsi="Arial" w:cs="Arial"/>
          <w:sz w:val="22"/>
          <w:szCs w:val="22"/>
          <w:lang w:val="hr-HR"/>
        </w:rPr>
        <w:t>nastan</w:t>
      </w:r>
      <w:proofErr w:type="spellEnd"/>
      <w:r w:rsidRPr="006F34EB">
        <w:rPr>
          <w:rFonts w:ascii="Arial" w:hAnsi="Arial" w:cs="Arial"/>
          <w:sz w:val="22"/>
          <w:szCs w:val="22"/>
          <w:lang w:val="hr-HR"/>
        </w:rPr>
        <w:t xml:space="preserve"> u Republici Hrvatskoj, ili</w:t>
      </w:r>
    </w:p>
    <w:p w:rsidR="007216BE" w:rsidRPr="006F34EB" w:rsidRDefault="002525D9" w:rsidP="007216BE">
      <w:pPr>
        <w:pStyle w:val="Odlomakpopisa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 xml:space="preserve">u Republici Hrvatskoj ili državi poslovnog </w:t>
      </w:r>
      <w:proofErr w:type="spellStart"/>
      <w:r w:rsidRPr="006F34EB">
        <w:rPr>
          <w:rFonts w:ascii="Arial" w:hAnsi="Arial" w:cs="Arial"/>
          <w:sz w:val="22"/>
          <w:szCs w:val="22"/>
          <w:lang w:val="hr-HR"/>
        </w:rPr>
        <w:t>nastana</w:t>
      </w:r>
      <w:proofErr w:type="spellEnd"/>
      <w:r w:rsidRPr="006F34EB">
        <w:rPr>
          <w:rFonts w:ascii="Arial" w:hAnsi="Arial" w:cs="Arial"/>
          <w:sz w:val="22"/>
          <w:szCs w:val="22"/>
          <w:lang w:val="hr-HR"/>
        </w:rPr>
        <w:t xml:space="preserve"> ponuditelja, ako ponuditelj nema poslovni </w:t>
      </w:r>
      <w:proofErr w:type="spellStart"/>
      <w:r w:rsidRPr="006F34EB">
        <w:rPr>
          <w:rFonts w:ascii="Arial" w:hAnsi="Arial" w:cs="Arial"/>
          <w:sz w:val="22"/>
          <w:szCs w:val="22"/>
          <w:lang w:val="hr-HR"/>
        </w:rPr>
        <w:t>nastan</w:t>
      </w:r>
      <w:proofErr w:type="spellEnd"/>
      <w:r w:rsidRPr="006F34EB">
        <w:rPr>
          <w:rFonts w:ascii="Arial" w:hAnsi="Arial" w:cs="Arial"/>
          <w:sz w:val="22"/>
          <w:szCs w:val="22"/>
          <w:lang w:val="hr-HR"/>
        </w:rPr>
        <w:t xml:space="preserve"> u Republici Hrvatskoj.</w:t>
      </w:r>
    </w:p>
    <w:p w:rsidR="007216BE" w:rsidRPr="006F34EB" w:rsidRDefault="007216BE" w:rsidP="007216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u w:val="single"/>
          <w:lang w:val="hr-HR"/>
        </w:rPr>
      </w:pPr>
    </w:p>
    <w:p w:rsidR="007216BE" w:rsidRPr="006F34EB" w:rsidRDefault="002525D9" w:rsidP="007216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val="hr-HR"/>
        </w:rPr>
      </w:pPr>
      <w:r w:rsidRPr="006F34EB">
        <w:rPr>
          <w:rFonts w:ascii="Arial" w:eastAsiaTheme="minorHAnsi" w:hAnsi="Arial" w:cs="Arial"/>
          <w:bCs/>
          <w:sz w:val="22"/>
          <w:szCs w:val="22"/>
          <w:lang w:val="hr-HR"/>
        </w:rPr>
        <w:t>Naručitelj neće isključiti gospodarskog subjekta iz postupka javne nabave ako mu sukladno posebnom propisu plaćanje obveza nije dopušteno ili</w:t>
      </w:r>
      <w:r w:rsidR="008E29BA">
        <w:rPr>
          <w:rFonts w:ascii="Arial" w:eastAsiaTheme="minorHAnsi" w:hAnsi="Arial" w:cs="Arial"/>
          <w:bCs/>
          <w:sz w:val="22"/>
          <w:szCs w:val="22"/>
          <w:lang w:val="hr-HR"/>
        </w:rPr>
        <w:t xml:space="preserve"> mu je odobrena odgoda plaćanja, te ako uz potvrdu priloži dokaz o izvršenom nalogu uplate dugovanja.</w:t>
      </w:r>
    </w:p>
    <w:p w:rsidR="007216BE" w:rsidRPr="006F34EB" w:rsidRDefault="007216BE" w:rsidP="007216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u w:val="single"/>
          <w:lang w:val="hr-HR"/>
        </w:rPr>
      </w:pPr>
    </w:p>
    <w:p w:rsidR="007216BE" w:rsidRPr="006F34EB" w:rsidRDefault="002525D9" w:rsidP="007216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hr-HR"/>
        </w:rPr>
      </w:pPr>
      <w:r w:rsidRPr="006F34EB">
        <w:rPr>
          <w:rFonts w:ascii="Arial" w:eastAsiaTheme="minorHAnsi" w:hAnsi="Arial" w:cs="Arial"/>
          <w:b/>
          <w:sz w:val="22"/>
          <w:szCs w:val="22"/>
          <w:lang w:val="hr-HR"/>
        </w:rPr>
        <w:t>Naručitelj će prihvatiti sljedeće kao dovoljan dokaz da ne postoje osnove za isključenje iz ove točke 6.2.</w:t>
      </w:r>
      <w:r w:rsidRPr="006F34EB">
        <w:rPr>
          <w:rFonts w:ascii="Arial" w:eastAsiaTheme="minorHAnsi" w:hAnsi="Arial" w:cs="Arial"/>
          <w:sz w:val="22"/>
          <w:szCs w:val="22"/>
          <w:lang w:val="hr-HR"/>
        </w:rPr>
        <w:t>:</w:t>
      </w:r>
    </w:p>
    <w:p w:rsidR="007216BE" w:rsidRPr="006F34EB" w:rsidRDefault="007216BE" w:rsidP="007216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pStyle w:val="Odlomakpopisa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8E29BA">
        <w:rPr>
          <w:rFonts w:ascii="Arial" w:hAnsi="Arial" w:cs="Arial"/>
          <w:sz w:val="22"/>
          <w:szCs w:val="22"/>
          <w:lang w:val="hr-HR"/>
        </w:rPr>
        <w:t>POTVRDU POREZNE UPRAVE ili</w:t>
      </w:r>
      <w:r w:rsidRPr="006F34EB">
        <w:rPr>
          <w:rFonts w:ascii="Arial" w:hAnsi="Arial" w:cs="Arial"/>
          <w:sz w:val="22"/>
          <w:szCs w:val="22"/>
          <w:lang w:val="hr-HR"/>
        </w:rPr>
        <w:t xml:space="preserve"> drugog nadležnog tijela u državi poslovnog </w:t>
      </w:r>
      <w:proofErr w:type="spellStart"/>
      <w:r w:rsidRPr="006F34EB">
        <w:rPr>
          <w:rFonts w:ascii="Arial" w:hAnsi="Arial" w:cs="Arial"/>
          <w:sz w:val="22"/>
          <w:szCs w:val="22"/>
          <w:lang w:val="hr-HR"/>
        </w:rPr>
        <w:t>nastana</w:t>
      </w:r>
      <w:proofErr w:type="spellEnd"/>
      <w:r w:rsidRPr="006F34EB">
        <w:rPr>
          <w:rFonts w:ascii="Arial" w:hAnsi="Arial" w:cs="Arial"/>
          <w:sz w:val="22"/>
          <w:szCs w:val="22"/>
          <w:lang w:val="hr-HR"/>
        </w:rPr>
        <w:t xml:space="preserve"> gospodarskog subjekta kojom se dokazuje da ne postoje navedene osnove za isključenje, </w:t>
      </w:r>
      <w:r w:rsidRPr="006F34EB">
        <w:rPr>
          <w:rFonts w:ascii="Arial" w:hAnsi="Arial" w:cs="Arial"/>
          <w:b/>
          <w:sz w:val="22"/>
          <w:szCs w:val="22"/>
          <w:lang w:val="hr-HR"/>
        </w:rPr>
        <w:t>ne stariju od dana početka ovog postupka nabave</w:t>
      </w:r>
      <w:r w:rsidRPr="006F34EB">
        <w:rPr>
          <w:rFonts w:ascii="Arial" w:hAnsi="Arial" w:cs="Arial"/>
          <w:sz w:val="22"/>
          <w:szCs w:val="22"/>
          <w:lang w:val="hr-HR"/>
        </w:rPr>
        <w:t>.</w:t>
      </w:r>
    </w:p>
    <w:p w:rsidR="007216BE" w:rsidRDefault="007216BE" w:rsidP="007216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val="hr-HR"/>
        </w:rPr>
      </w:pPr>
    </w:p>
    <w:p w:rsidR="008E29BA" w:rsidRPr="006F34EB" w:rsidRDefault="008E29BA" w:rsidP="007216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val="hr-HR"/>
        </w:rPr>
      </w:pPr>
    </w:p>
    <w:p w:rsidR="007216BE" w:rsidRPr="006F34EB" w:rsidRDefault="002525D9" w:rsidP="007216BE">
      <w:pPr>
        <w:pStyle w:val="Naslov1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6F34EB">
        <w:rPr>
          <w:rFonts w:ascii="Arial" w:hAnsi="Arial" w:cs="Arial"/>
          <w:sz w:val="22"/>
          <w:szCs w:val="22"/>
        </w:rPr>
        <w:t>KRITERIJI ZA ODABIR GOSPODARSKOG SUBJEKTA (UVJETI SPOSOBNOSTI):</w:t>
      </w:r>
    </w:p>
    <w:p w:rsidR="007216BE" w:rsidRDefault="002525D9" w:rsidP="007216B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 xml:space="preserve"> Svi dokazi koji se prilažu za dokazivanje osnova za  isključenje i uvjeta sposobnosti ponuditelja mogu se dostaviti u neovjerenoj preslici. Od najpovoljnijeg ponuditelja s kojim se namjerava sklopiti ugovor može se tražiti dostava izvornika ili ovjerenih preslika svih dokumenata kojima se dokazuju uvjeti sposobnosti.</w:t>
      </w:r>
    </w:p>
    <w:p w:rsidR="0022160F" w:rsidRPr="006F34EB" w:rsidRDefault="0022160F" w:rsidP="007216BE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7216BE" w:rsidRPr="006F34EB" w:rsidRDefault="002525D9" w:rsidP="007216BE">
      <w:pPr>
        <w:pStyle w:val="Naslov2"/>
        <w:numPr>
          <w:ilvl w:val="1"/>
          <w:numId w:val="21"/>
        </w:numPr>
        <w:jc w:val="both"/>
        <w:rPr>
          <w:rFonts w:ascii="Arial" w:hAnsi="Arial" w:cs="Arial"/>
          <w:color w:val="auto"/>
          <w:sz w:val="22"/>
          <w:szCs w:val="22"/>
          <w:u w:val="single"/>
          <w:lang w:val="hr-HR"/>
        </w:rPr>
      </w:pPr>
      <w:r w:rsidRPr="006F34EB">
        <w:rPr>
          <w:rFonts w:ascii="Arial" w:hAnsi="Arial" w:cs="Arial"/>
          <w:color w:val="auto"/>
          <w:sz w:val="22"/>
          <w:szCs w:val="22"/>
          <w:u w:val="single"/>
          <w:lang w:val="hr-HR"/>
        </w:rPr>
        <w:t>SPOSOBNOST ZA OBAVLJANJE PROFESIONALNE DJELATNOSTI TE DOKUMENTI KOJIMA SE DOKAZUJE SPOSOBNOST</w:t>
      </w:r>
    </w:p>
    <w:p w:rsidR="007216BE" w:rsidRPr="006F34EB" w:rsidRDefault="007216BE" w:rsidP="007216BE">
      <w:pPr>
        <w:jc w:val="both"/>
        <w:rPr>
          <w:rFonts w:ascii="Arial" w:hAnsi="Arial" w:cs="Arial"/>
          <w:color w:val="FF0000"/>
          <w:sz w:val="22"/>
          <w:szCs w:val="22"/>
          <w:lang w:val="hr-HR"/>
        </w:rPr>
      </w:pPr>
    </w:p>
    <w:p w:rsidR="007216BE" w:rsidRPr="006F34EB" w:rsidRDefault="007216BE" w:rsidP="007216BE">
      <w:pPr>
        <w:pStyle w:val="Odlomakpopisa"/>
        <w:keepNext/>
        <w:numPr>
          <w:ilvl w:val="0"/>
          <w:numId w:val="4"/>
        </w:numPr>
        <w:ind w:left="0" w:firstLine="0"/>
        <w:jc w:val="both"/>
        <w:outlineLvl w:val="2"/>
        <w:rPr>
          <w:rFonts w:ascii="Arial" w:hAnsi="Arial" w:cs="Arial"/>
          <w:bCs/>
          <w:vanish/>
          <w:sz w:val="22"/>
          <w:szCs w:val="22"/>
          <w:lang w:val="hr-HR" w:eastAsia="hr-HR"/>
        </w:rPr>
      </w:pPr>
      <w:bookmarkStart w:id="1" w:name="_Toc318445537"/>
      <w:bookmarkStart w:id="2" w:name="_Toc318445853"/>
      <w:bookmarkStart w:id="3" w:name="_Toc318445920"/>
      <w:bookmarkStart w:id="4" w:name="_Toc318446233"/>
      <w:bookmarkStart w:id="5" w:name="_Toc318721164"/>
      <w:bookmarkStart w:id="6" w:name="_Toc318721562"/>
      <w:bookmarkStart w:id="7" w:name="_Toc318721619"/>
      <w:bookmarkStart w:id="8" w:name="_Toc318721764"/>
      <w:bookmarkStart w:id="9" w:name="_Toc318722208"/>
      <w:bookmarkStart w:id="10" w:name="_Toc318806533"/>
      <w:bookmarkStart w:id="11" w:name="_Toc318444688"/>
      <w:bookmarkStart w:id="12" w:name="_Toc31844474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7216BE" w:rsidRPr="006F34EB" w:rsidRDefault="007216BE" w:rsidP="007216BE">
      <w:pPr>
        <w:pStyle w:val="Odlomakpopisa"/>
        <w:keepNext/>
        <w:numPr>
          <w:ilvl w:val="0"/>
          <w:numId w:val="4"/>
        </w:numPr>
        <w:ind w:left="0" w:firstLine="0"/>
        <w:jc w:val="both"/>
        <w:outlineLvl w:val="2"/>
        <w:rPr>
          <w:rFonts w:ascii="Arial" w:hAnsi="Arial" w:cs="Arial"/>
          <w:bCs/>
          <w:vanish/>
          <w:sz w:val="22"/>
          <w:szCs w:val="22"/>
          <w:lang w:val="hr-HR" w:eastAsia="hr-HR"/>
        </w:rPr>
      </w:pPr>
      <w:bookmarkStart w:id="13" w:name="_Toc318445538"/>
      <w:bookmarkStart w:id="14" w:name="_Toc318445854"/>
      <w:bookmarkStart w:id="15" w:name="_Toc318445921"/>
      <w:bookmarkStart w:id="16" w:name="_Toc318446234"/>
      <w:bookmarkStart w:id="17" w:name="_Toc318721165"/>
      <w:bookmarkStart w:id="18" w:name="_Toc318721563"/>
      <w:bookmarkStart w:id="19" w:name="_Toc318721620"/>
      <w:bookmarkStart w:id="20" w:name="_Toc318721765"/>
      <w:bookmarkStart w:id="21" w:name="_Toc318722209"/>
      <w:bookmarkStart w:id="22" w:name="_Toc318806534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7216BE" w:rsidRPr="006F34EB" w:rsidRDefault="007216BE" w:rsidP="007216BE">
      <w:pPr>
        <w:pStyle w:val="Odlomakpopisa"/>
        <w:keepNext/>
        <w:numPr>
          <w:ilvl w:val="0"/>
          <w:numId w:val="4"/>
        </w:numPr>
        <w:ind w:left="0" w:firstLine="0"/>
        <w:jc w:val="both"/>
        <w:outlineLvl w:val="2"/>
        <w:rPr>
          <w:rFonts w:ascii="Arial" w:hAnsi="Arial" w:cs="Arial"/>
          <w:bCs/>
          <w:vanish/>
          <w:sz w:val="22"/>
          <w:szCs w:val="22"/>
          <w:lang w:val="hr-HR" w:eastAsia="hr-HR"/>
        </w:rPr>
      </w:pPr>
      <w:bookmarkStart w:id="23" w:name="_Toc318445539"/>
      <w:bookmarkStart w:id="24" w:name="_Toc318445855"/>
      <w:bookmarkStart w:id="25" w:name="_Toc318445922"/>
      <w:bookmarkStart w:id="26" w:name="_Toc318446235"/>
      <w:bookmarkStart w:id="27" w:name="_Toc318721166"/>
      <w:bookmarkStart w:id="28" w:name="_Toc318721564"/>
      <w:bookmarkStart w:id="29" w:name="_Toc318721621"/>
      <w:bookmarkStart w:id="30" w:name="_Toc318721766"/>
      <w:bookmarkStart w:id="31" w:name="_Toc318722210"/>
      <w:bookmarkStart w:id="32" w:name="_Toc318806535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7216BE" w:rsidRPr="006F34EB" w:rsidRDefault="007216BE" w:rsidP="007216BE">
      <w:pPr>
        <w:pStyle w:val="Odlomakpopisa"/>
        <w:keepNext/>
        <w:numPr>
          <w:ilvl w:val="0"/>
          <w:numId w:val="4"/>
        </w:numPr>
        <w:ind w:left="0" w:firstLine="0"/>
        <w:jc w:val="both"/>
        <w:outlineLvl w:val="2"/>
        <w:rPr>
          <w:rFonts w:ascii="Arial" w:hAnsi="Arial" w:cs="Arial"/>
          <w:bCs/>
          <w:vanish/>
          <w:sz w:val="22"/>
          <w:szCs w:val="22"/>
          <w:lang w:val="hr-HR" w:eastAsia="hr-HR"/>
        </w:rPr>
      </w:pPr>
      <w:bookmarkStart w:id="33" w:name="_Toc318445540"/>
      <w:bookmarkStart w:id="34" w:name="_Toc318445856"/>
      <w:bookmarkStart w:id="35" w:name="_Toc318445923"/>
      <w:bookmarkStart w:id="36" w:name="_Toc318446236"/>
      <w:bookmarkStart w:id="37" w:name="_Toc318721167"/>
      <w:bookmarkStart w:id="38" w:name="_Toc318721565"/>
      <w:bookmarkStart w:id="39" w:name="_Toc318721622"/>
      <w:bookmarkStart w:id="40" w:name="_Toc318721767"/>
      <w:bookmarkStart w:id="41" w:name="_Toc318722211"/>
      <w:bookmarkStart w:id="42" w:name="_Toc318806536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7216BE" w:rsidRPr="006F34EB" w:rsidRDefault="007216BE" w:rsidP="007216BE">
      <w:pPr>
        <w:pStyle w:val="Odlomakpopisa"/>
        <w:keepNext/>
        <w:numPr>
          <w:ilvl w:val="1"/>
          <w:numId w:val="4"/>
        </w:numPr>
        <w:ind w:left="0" w:firstLine="0"/>
        <w:jc w:val="both"/>
        <w:outlineLvl w:val="2"/>
        <w:rPr>
          <w:rFonts w:ascii="Arial" w:hAnsi="Arial" w:cs="Arial"/>
          <w:bCs/>
          <w:vanish/>
          <w:sz w:val="22"/>
          <w:szCs w:val="22"/>
          <w:lang w:val="hr-HR" w:eastAsia="hr-HR"/>
        </w:rPr>
      </w:pPr>
      <w:bookmarkStart w:id="43" w:name="_Toc318445541"/>
      <w:bookmarkStart w:id="44" w:name="_Toc318445857"/>
      <w:bookmarkStart w:id="45" w:name="_Toc318445924"/>
      <w:bookmarkStart w:id="46" w:name="_Toc318446237"/>
      <w:bookmarkStart w:id="47" w:name="_Toc318721168"/>
      <w:bookmarkStart w:id="48" w:name="_Toc318721566"/>
      <w:bookmarkStart w:id="49" w:name="_Toc318721623"/>
      <w:bookmarkStart w:id="50" w:name="_Toc318721768"/>
      <w:bookmarkStart w:id="51" w:name="_Toc318722212"/>
      <w:bookmarkStart w:id="52" w:name="_Toc318806537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7216BE" w:rsidRDefault="002525D9" w:rsidP="007216BE">
      <w:pPr>
        <w:pStyle w:val="Odlomakpopisa"/>
        <w:keepNext/>
        <w:ind w:left="0"/>
        <w:jc w:val="both"/>
        <w:outlineLvl w:val="2"/>
        <w:rPr>
          <w:rFonts w:ascii="Arial" w:hAnsi="Arial" w:cs="Arial"/>
          <w:sz w:val="22"/>
          <w:szCs w:val="22"/>
          <w:lang w:val="hr-HR"/>
        </w:rPr>
      </w:pPr>
      <w:bookmarkStart w:id="53" w:name="_Toc318721169"/>
      <w:r w:rsidRPr="006F34EB">
        <w:rPr>
          <w:rFonts w:ascii="Arial" w:hAnsi="Arial" w:cs="Arial"/>
          <w:sz w:val="22"/>
          <w:szCs w:val="22"/>
          <w:lang w:val="hr-HR"/>
        </w:rPr>
        <w:t>Svaki gospodarski subjekt mora u postupku dokazati svoj upis u sudski, obrtni, strukovni ili drugi odgovarajući registar u državi njegova poslovnog nastanka.</w:t>
      </w:r>
      <w:bookmarkEnd w:id="11"/>
      <w:bookmarkEnd w:id="12"/>
      <w:bookmarkEnd w:id="53"/>
    </w:p>
    <w:p w:rsidR="0022160F" w:rsidRPr="006F34EB" w:rsidRDefault="0022160F" w:rsidP="007216BE">
      <w:pPr>
        <w:pStyle w:val="Odlomakpopisa"/>
        <w:keepNext/>
        <w:ind w:left="0"/>
        <w:jc w:val="both"/>
        <w:outlineLvl w:val="2"/>
        <w:rPr>
          <w:rFonts w:ascii="Arial" w:hAnsi="Arial" w:cs="Arial"/>
          <w:sz w:val="22"/>
          <w:szCs w:val="22"/>
          <w:lang w:val="hr-HR"/>
        </w:rPr>
      </w:pPr>
    </w:p>
    <w:p w:rsidR="0022160F" w:rsidRDefault="002525D9" w:rsidP="0022160F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6F34EB">
        <w:rPr>
          <w:rFonts w:ascii="Arial" w:hAnsi="Arial" w:cs="Arial"/>
          <w:b/>
          <w:sz w:val="22"/>
          <w:szCs w:val="22"/>
          <w:lang w:val="hr-HR"/>
        </w:rPr>
        <w:t>Dokaz:</w:t>
      </w:r>
    </w:p>
    <w:p w:rsidR="0022160F" w:rsidRPr="0022160F" w:rsidRDefault="0022160F" w:rsidP="0022160F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7216BE" w:rsidRDefault="002525D9" w:rsidP="0022160F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 xml:space="preserve">IZVADAK IZ SUDSKOG, OBRTNOG, STRUKOVNOG ILI DRUGOG ODGOVARAJUĆEG REGISTRA koji se vodi u državni članici njegova poslovnog </w:t>
      </w:r>
      <w:proofErr w:type="spellStart"/>
      <w:r w:rsidRPr="006F34EB">
        <w:rPr>
          <w:rFonts w:ascii="Arial" w:hAnsi="Arial" w:cs="Arial"/>
          <w:sz w:val="22"/>
          <w:szCs w:val="22"/>
          <w:lang w:val="hr-HR"/>
        </w:rPr>
        <w:t>nastana</w:t>
      </w:r>
      <w:proofErr w:type="spellEnd"/>
      <w:r w:rsidRPr="006F34EB">
        <w:rPr>
          <w:rFonts w:ascii="Arial" w:hAnsi="Arial" w:cs="Arial"/>
          <w:sz w:val="22"/>
          <w:szCs w:val="22"/>
          <w:lang w:val="hr-HR"/>
        </w:rPr>
        <w:t xml:space="preserve"> ili potvrda o ovlaštenju ili članstvu u određenoj organizaciji u d</w:t>
      </w:r>
      <w:r w:rsidR="0022160F">
        <w:rPr>
          <w:rFonts w:ascii="Arial" w:hAnsi="Arial" w:cs="Arial"/>
          <w:sz w:val="22"/>
          <w:szCs w:val="22"/>
          <w:lang w:val="hr-HR"/>
        </w:rPr>
        <w:t>ržavi njegova sjedišta</w:t>
      </w:r>
      <w:r w:rsidRPr="006F34EB">
        <w:rPr>
          <w:rFonts w:ascii="Arial" w:hAnsi="Arial" w:cs="Arial"/>
          <w:sz w:val="22"/>
          <w:szCs w:val="22"/>
          <w:lang w:val="hr-HR"/>
        </w:rPr>
        <w:t>.</w:t>
      </w:r>
    </w:p>
    <w:p w:rsidR="0022160F" w:rsidRPr="006F34EB" w:rsidRDefault="0022160F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22160F" w:rsidRPr="00F62C94" w:rsidRDefault="002525D9" w:rsidP="00F62C94">
      <w:pPr>
        <w:pStyle w:val="Odlomakpopisa"/>
        <w:numPr>
          <w:ilvl w:val="1"/>
          <w:numId w:val="21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6F34EB">
        <w:rPr>
          <w:rFonts w:ascii="Arial" w:hAnsi="Arial" w:cs="Arial"/>
          <w:b/>
          <w:sz w:val="22"/>
          <w:szCs w:val="22"/>
          <w:u w:val="single"/>
          <w:lang w:val="hr-HR"/>
        </w:rPr>
        <w:lastRenderedPageBreak/>
        <w:t>UVJETI EKONOMSKE I FINANCIJSKE SPOSOBNOSTI PONUDITELJA, TE DOKUMENTI KOJIMA SE DOKAZUJE SPOSOBNOST</w:t>
      </w:r>
      <w:r w:rsidRPr="006F34EB">
        <w:rPr>
          <w:rStyle w:val="Referencafusnote"/>
          <w:rFonts w:ascii="Arial" w:eastAsiaTheme="majorEastAsia" w:hAnsi="Arial" w:cs="Arial"/>
          <w:b/>
          <w:sz w:val="22"/>
          <w:szCs w:val="22"/>
          <w:u w:val="single"/>
          <w:lang w:val="hr-HR"/>
        </w:rPr>
        <w:footnoteReference w:id="1"/>
      </w:r>
    </w:p>
    <w:p w:rsidR="007216BE" w:rsidRDefault="002525D9" w:rsidP="007216B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6F34EB">
        <w:rPr>
          <w:rFonts w:ascii="Arial" w:hAnsi="Arial" w:cs="Arial"/>
          <w:color w:val="000000"/>
          <w:sz w:val="22"/>
          <w:szCs w:val="22"/>
          <w:lang w:val="hr-HR"/>
        </w:rPr>
        <w:t>Ponuditelj mora dokazati:</w:t>
      </w:r>
    </w:p>
    <w:p w:rsidR="0022160F" w:rsidRPr="006F34EB" w:rsidRDefault="0022160F" w:rsidP="007216B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22160F" w:rsidRPr="0022160F" w:rsidRDefault="002525D9" w:rsidP="0022160F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color w:val="000000"/>
          <w:sz w:val="22"/>
          <w:szCs w:val="22"/>
          <w:lang w:val="hr-HR"/>
        </w:rPr>
        <w:t xml:space="preserve">solventnost koja se odnosi na račun, a podrazumijeva da nema evidentirane nepodmirene obveze. </w:t>
      </w:r>
    </w:p>
    <w:p w:rsidR="007216BE" w:rsidRPr="0022160F" w:rsidRDefault="002525D9" w:rsidP="0022160F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2"/>
          <w:szCs w:val="22"/>
          <w:lang w:val="hr-HR"/>
        </w:rPr>
      </w:pPr>
      <w:r w:rsidRPr="0022160F">
        <w:rPr>
          <w:rFonts w:ascii="Arial" w:hAnsi="Arial" w:cs="Arial"/>
          <w:color w:val="000000"/>
          <w:sz w:val="22"/>
          <w:szCs w:val="22"/>
          <w:lang w:val="hr-HR"/>
        </w:rPr>
        <w:t>Za dokazivanje sposobnosti potrebno je dostaviti dokument izdan od bankarskih ili drugih financijskih institucija kojim se dokazuje solventnost gospodarskog subjekta</w:t>
      </w:r>
    </w:p>
    <w:p w:rsidR="007216BE" w:rsidRDefault="002525D9" w:rsidP="007216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b/>
          <w:sz w:val="22"/>
          <w:szCs w:val="22"/>
          <w:lang w:val="hr-HR"/>
        </w:rPr>
        <w:t>Dokaz:</w:t>
      </w:r>
      <w:r w:rsidRPr="006F34EB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9C07D5" w:rsidRPr="006F34EB" w:rsidRDefault="009C07D5" w:rsidP="007216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C37A69" w:rsidRPr="006F34EB" w:rsidRDefault="002525D9" w:rsidP="007216B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 xml:space="preserve">Dokument izdan od bankarskih institucija ili drugih financijskih institucija (BON-2, SOL-2 i </w:t>
      </w:r>
      <w:proofErr w:type="spellStart"/>
      <w:r w:rsidRPr="006F34EB">
        <w:rPr>
          <w:rFonts w:ascii="Arial" w:hAnsi="Arial" w:cs="Arial"/>
          <w:sz w:val="22"/>
          <w:szCs w:val="22"/>
          <w:lang w:val="hr-HR"/>
        </w:rPr>
        <w:t>sl</w:t>
      </w:r>
      <w:proofErr w:type="spellEnd"/>
      <w:r w:rsidRPr="006F34EB">
        <w:rPr>
          <w:rFonts w:ascii="Arial" w:hAnsi="Arial" w:cs="Arial"/>
          <w:sz w:val="22"/>
          <w:szCs w:val="22"/>
          <w:lang w:val="hr-HR"/>
        </w:rPr>
        <w:t>.)</w:t>
      </w:r>
      <w:r w:rsidR="0022160F">
        <w:rPr>
          <w:rFonts w:ascii="Arial" w:hAnsi="Arial" w:cs="Arial"/>
          <w:sz w:val="22"/>
          <w:szCs w:val="22"/>
          <w:lang w:val="hr-HR"/>
        </w:rPr>
        <w:t>, ne stariji od 60 dana od početka postupka.</w:t>
      </w:r>
    </w:p>
    <w:p w:rsidR="00C37A69" w:rsidRPr="006F34EB" w:rsidRDefault="00C37A69" w:rsidP="007216B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1171F0" w:rsidRPr="0056153E" w:rsidRDefault="002525D9" w:rsidP="001171F0">
      <w:pPr>
        <w:pStyle w:val="Odlomakpopisa"/>
        <w:numPr>
          <w:ilvl w:val="1"/>
          <w:numId w:val="21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6F34EB">
        <w:rPr>
          <w:rFonts w:ascii="Arial" w:hAnsi="Arial" w:cs="Arial"/>
          <w:b/>
          <w:sz w:val="22"/>
          <w:szCs w:val="22"/>
          <w:u w:val="single"/>
          <w:lang w:val="hr-HR"/>
        </w:rPr>
        <w:t>UVJETI I DOKAZI TEHNIČKE I STRUČNE SPOSOBNOSTI</w:t>
      </w:r>
    </w:p>
    <w:p w:rsidR="0056153E" w:rsidRPr="006F34EB" w:rsidRDefault="0056153E" w:rsidP="0056153E">
      <w:pPr>
        <w:pStyle w:val="Odlomakpopisa"/>
        <w:spacing w:before="100" w:beforeAutospacing="1" w:after="100" w:afterAutospacing="1"/>
        <w:ind w:left="792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1171F0" w:rsidRPr="006F34EB" w:rsidRDefault="001171F0" w:rsidP="001171F0">
      <w:pPr>
        <w:pStyle w:val="Odlomakpopisa"/>
        <w:spacing w:before="100" w:beforeAutospacing="1" w:after="100" w:afterAutospacing="1"/>
        <w:ind w:left="792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1171F0" w:rsidRPr="006F34EB" w:rsidRDefault="002525D9" w:rsidP="001171F0">
      <w:pPr>
        <w:pStyle w:val="Odlomakpopisa"/>
        <w:numPr>
          <w:ilvl w:val="2"/>
          <w:numId w:val="21"/>
        </w:num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b/>
          <w:color w:val="215868"/>
          <w:sz w:val="22"/>
          <w:szCs w:val="22"/>
          <w:lang w:val="hr-HR"/>
        </w:rPr>
      </w:pPr>
      <w:r w:rsidRPr="006F34EB">
        <w:rPr>
          <w:rFonts w:ascii="Arial" w:eastAsia="Calibri Light" w:hAnsi="Arial" w:cs="Arial"/>
          <w:b/>
          <w:color w:val="215868"/>
          <w:sz w:val="22"/>
          <w:szCs w:val="22"/>
          <w:lang w:val="hr-HR"/>
        </w:rPr>
        <w:t>Po</w:t>
      </w:r>
      <w:r w:rsidRPr="006F34EB">
        <w:rPr>
          <w:rFonts w:ascii="Arial" w:hAnsi="Arial" w:cs="Arial"/>
          <w:b/>
          <w:color w:val="215868"/>
          <w:sz w:val="22"/>
          <w:szCs w:val="22"/>
          <w:lang w:val="hr-HR"/>
        </w:rPr>
        <w:t>trebno iskustvo za izvršenje ugovora</w:t>
      </w:r>
    </w:p>
    <w:p w:rsidR="001171F0" w:rsidRPr="006F34EB" w:rsidRDefault="001171F0" w:rsidP="001171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1171F0" w:rsidRDefault="002525D9" w:rsidP="001171F0">
      <w:pPr>
        <w:pStyle w:val="Default"/>
        <w:jc w:val="both"/>
        <w:rPr>
          <w:sz w:val="22"/>
          <w:szCs w:val="22"/>
        </w:rPr>
      </w:pPr>
      <w:r w:rsidRPr="006F34EB">
        <w:rPr>
          <w:sz w:val="22"/>
          <w:szCs w:val="22"/>
        </w:rPr>
        <w:t>Gospodarski subjekt mora u postupku naba</w:t>
      </w:r>
      <w:r w:rsidR="009F4213">
        <w:rPr>
          <w:sz w:val="22"/>
          <w:szCs w:val="22"/>
        </w:rPr>
        <w:t>ve dokazati izvršenje istih</w:t>
      </w:r>
      <w:r w:rsidRPr="006F34EB">
        <w:rPr>
          <w:sz w:val="22"/>
          <w:szCs w:val="22"/>
        </w:rPr>
        <w:t xml:space="preserve"> ili sličnih usluga </w:t>
      </w:r>
      <w:r w:rsidR="00684C49">
        <w:rPr>
          <w:sz w:val="22"/>
          <w:szCs w:val="22"/>
        </w:rPr>
        <w:t xml:space="preserve">predmetu nabave </w:t>
      </w:r>
      <w:r w:rsidRPr="006F34EB">
        <w:rPr>
          <w:sz w:val="22"/>
          <w:szCs w:val="22"/>
        </w:rPr>
        <w:t>dostavom popisa uredno izvršenih ugovora o uslugama vezanim za predmet nabave, izvršenih u godini u kojoj je započeo postupak javne nabave i</w:t>
      </w:r>
      <w:r w:rsidR="009A26CB" w:rsidRPr="006F34EB">
        <w:rPr>
          <w:sz w:val="22"/>
          <w:szCs w:val="22"/>
        </w:rPr>
        <w:t>li</w:t>
      </w:r>
      <w:r w:rsidRPr="006F34EB">
        <w:rPr>
          <w:sz w:val="22"/>
          <w:szCs w:val="22"/>
        </w:rPr>
        <w:t xml:space="preserve"> tijekom tri godine koje prethode toj godini. </w:t>
      </w:r>
    </w:p>
    <w:p w:rsidR="0004133F" w:rsidRPr="006F34EB" w:rsidRDefault="0004133F" w:rsidP="001171F0">
      <w:pPr>
        <w:pStyle w:val="Default"/>
        <w:jc w:val="both"/>
        <w:rPr>
          <w:sz w:val="22"/>
          <w:szCs w:val="22"/>
        </w:rPr>
      </w:pPr>
    </w:p>
    <w:p w:rsidR="001171F0" w:rsidRPr="006F34EB" w:rsidRDefault="00684C49" w:rsidP="001171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G</w:t>
      </w:r>
      <w:r w:rsidR="002525D9" w:rsidRPr="006F34EB">
        <w:rPr>
          <w:rFonts w:ascii="Arial" w:hAnsi="Arial" w:cs="Arial"/>
          <w:sz w:val="22"/>
          <w:szCs w:val="22"/>
          <w:lang w:val="hr-HR"/>
        </w:rPr>
        <w:t>ospodarski subjekt mora dokazati da je u godini u kojoj je započeo postupak nabave i</w:t>
      </w:r>
      <w:r w:rsidR="009A26CB" w:rsidRPr="006F34EB">
        <w:rPr>
          <w:rFonts w:ascii="Arial" w:hAnsi="Arial" w:cs="Arial"/>
          <w:sz w:val="22"/>
          <w:szCs w:val="22"/>
          <w:lang w:val="hr-HR"/>
        </w:rPr>
        <w:t>li</w:t>
      </w:r>
      <w:r w:rsidR="002525D9" w:rsidRPr="006F34EB">
        <w:rPr>
          <w:rFonts w:ascii="Arial" w:hAnsi="Arial" w:cs="Arial"/>
          <w:sz w:val="22"/>
          <w:szCs w:val="22"/>
          <w:lang w:val="hr-HR"/>
        </w:rPr>
        <w:t xml:space="preserve"> tijekom tri godine koje prethode toj godini</w:t>
      </w:r>
      <w:r w:rsidR="009A26CB" w:rsidRPr="006F34EB">
        <w:rPr>
          <w:rFonts w:ascii="Arial" w:hAnsi="Arial" w:cs="Arial"/>
          <w:sz w:val="22"/>
          <w:szCs w:val="22"/>
          <w:lang w:val="hr-HR"/>
        </w:rPr>
        <w:t>,</w:t>
      </w:r>
      <w:r w:rsidR="002525D9" w:rsidRPr="006F34EB">
        <w:rPr>
          <w:rFonts w:ascii="Arial" w:hAnsi="Arial" w:cs="Arial"/>
          <w:sz w:val="22"/>
          <w:szCs w:val="22"/>
          <w:lang w:val="hr-HR"/>
        </w:rPr>
        <w:t xml:space="preserve"> izvršio </w:t>
      </w:r>
      <w:r w:rsidR="002525D9" w:rsidRPr="006F34EB">
        <w:rPr>
          <w:rFonts w:ascii="Arial" w:hAnsi="Arial" w:cs="Arial"/>
          <w:b/>
          <w:sz w:val="22"/>
          <w:szCs w:val="22"/>
          <w:lang w:val="hr-HR"/>
        </w:rPr>
        <w:t xml:space="preserve">najmanje jedan (1) ugovor </w:t>
      </w:r>
      <w:r w:rsidR="002525D9" w:rsidRPr="006F34EB">
        <w:rPr>
          <w:rFonts w:ascii="Arial" w:hAnsi="Arial" w:cs="Arial"/>
          <w:sz w:val="22"/>
          <w:szCs w:val="22"/>
          <w:lang w:val="hr-HR"/>
        </w:rPr>
        <w:t xml:space="preserve">isti ili slični predmetu nabave, čiji iznos mora biti najmanje u visini procijenjene vrijednosti predmeta nabave, odnosno </w:t>
      </w:r>
      <w:r w:rsidR="002525D9" w:rsidRPr="006F34EB">
        <w:rPr>
          <w:rFonts w:ascii="Arial" w:hAnsi="Arial" w:cs="Arial"/>
          <w:b/>
          <w:sz w:val="22"/>
          <w:szCs w:val="22"/>
          <w:lang w:val="hr-HR"/>
        </w:rPr>
        <w:t xml:space="preserve">najviše </w:t>
      </w:r>
      <w:r w:rsidR="00040A3A">
        <w:rPr>
          <w:rFonts w:ascii="Arial" w:hAnsi="Arial" w:cs="Arial"/>
          <w:b/>
          <w:sz w:val="22"/>
          <w:szCs w:val="22"/>
          <w:lang w:val="hr-HR"/>
        </w:rPr>
        <w:t>dva (2</w:t>
      </w:r>
      <w:r w:rsidR="002525D9" w:rsidRPr="006F34EB">
        <w:rPr>
          <w:rFonts w:ascii="Arial" w:hAnsi="Arial" w:cs="Arial"/>
          <w:b/>
          <w:sz w:val="22"/>
          <w:szCs w:val="22"/>
          <w:lang w:val="hr-HR"/>
        </w:rPr>
        <w:t xml:space="preserve">) ugovora </w:t>
      </w:r>
      <w:r w:rsidR="002525D9" w:rsidRPr="006F34EB">
        <w:rPr>
          <w:rFonts w:ascii="Arial" w:hAnsi="Arial" w:cs="Arial"/>
          <w:sz w:val="22"/>
          <w:szCs w:val="22"/>
          <w:lang w:val="hr-HR"/>
        </w:rPr>
        <w:t>koji su isti ili slični predmetu nabave, čiji zbrojeni iznos mora biti najmanje u visini procijenjene vrijednosti predmeta nabave.</w:t>
      </w:r>
    </w:p>
    <w:p w:rsidR="001171F0" w:rsidRPr="006F34EB" w:rsidRDefault="001171F0" w:rsidP="001171F0">
      <w:pPr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9C07D5" w:rsidRDefault="002525D9" w:rsidP="001171F0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6F34EB">
        <w:rPr>
          <w:rFonts w:ascii="Arial" w:hAnsi="Arial" w:cs="Arial"/>
          <w:b/>
          <w:sz w:val="22"/>
          <w:szCs w:val="22"/>
          <w:lang w:val="hr-HR"/>
        </w:rPr>
        <w:t xml:space="preserve">Dokaz: </w:t>
      </w:r>
    </w:p>
    <w:p w:rsidR="009C07D5" w:rsidRDefault="009C07D5" w:rsidP="001171F0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1171F0" w:rsidRPr="006F34EB" w:rsidRDefault="002525D9" w:rsidP="001171F0">
      <w:pPr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6F34EB">
        <w:rPr>
          <w:rFonts w:ascii="Arial" w:hAnsi="Arial" w:cs="Arial"/>
          <w:b/>
          <w:color w:val="000000"/>
          <w:sz w:val="22"/>
          <w:szCs w:val="22"/>
          <w:lang w:val="hr-HR"/>
        </w:rPr>
        <w:t>Popis ugovora/usluga</w:t>
      </w:r>
      <w:r w:rsidRPr="006F34EB">
        <w:rPr>
          <w:rFonts w:ascii="Arial" w:hAnsi="Arial" w:cs="Arial"/>
          <w:color w:val="000000"/>
          <w:sz w:val="22"/>
          <w:szCs w:val="22"/>
          <w:lang w:val="hr-HR"/>
        </w:rPr>
        <w:t xml:space="preserve"> koji sadrži vrijednost usluga, dat</w:t>
      </w:r>
      <w:r w:rsidR="0004133F">
        <w:rPr>
          <w:rFonts w:ascii="Arial" w:hAnsi="Arial" w:cs="Arial"/>
          <w:color w:val="000000"/>
          <w:sz w:val="22"/>
          <w:szCs w:val="22"/>
          <w:lang w:val="hr-HR"/>
        </w:rPr>
        <w:t>um izvršene usluge i naziv ugovornih strana</w:t>
      </w:r>
      <w:r w:rsidRPr="006F34EB">
        <w:rPr>
          <w:rFonts w:ascii="Arial" w:hAnsi="Arial" w:cs="Arial"/>
          <w:color w:val="000000"/>
          <w:sz w:val="22"/>
          <w:szCs w:val="22"/>
          <w:lang w:val="hr-HR"/>
        </w:rPr>
        <w:t>.</w:t>
      </w:r>
    </w:p>
    <w:p w:rsidR="001171F0" w:rsidRPr="006F34EB" w:rsidRDefault="001171F0" w:rsidP="001171F0">
      <w:pPr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7216BE" w:rsidRPr="006F34EB" w:rsidRDefault="002525D9" w:rsidP="001171F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>Ako je potrebno, Naručitelj može izravno od druge strane zatraž</w:t>
      </w:r>
      <w:r w:rsidR="001E5853">
        <w:rPr>
          <w:rFonts w:ascii="Arial" w:hAnsi="Arial" w:cs="Arial"/>
          <w:sz w:val="22"/>
          <w:szCs w:val="22"/>
          <w:lang w:val="hr-HR"/>
        </w:rPr>
        <w:t>iti provjeru istinitosti</w:t>
      </w:r>
      <w:r w:rsidRPr="006F34EB">
        <w:rPr>
          <w:rFonts w:ascii="Arial" w:hAnsi="Arial" w:cs="Arial"/>
          <w:sz w:val="22"/>
          <w:szCs w:val="22"/>
          <w:lang w:val="hr-HR"/>
        </w:rPr>
        <w:t>.</w:t>
      </w:r>
    </w:p>
    <w:p w:rsidR="00D5574E" w:rsidRDefault="00D5574E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6A37AF" w:rsidRDefault="006A37AF" w:rsidP="006A37AF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2"/>
          <w:szCs w:val="22"/>
          <w:lang w:val="hr-HR"/>
        </w:rPr>
      </w:pPr>
    </w:p>
    <w:p w:rsidR="006A37AF" w:rsidRPr="006A37AF" w:rsidRDefault="00CC6B06" w:rsidP="006A37AF">
      <w:pPr>
        <w:pStyle w:val="Odlomakpopisa"/>
        <w:numPr>
          <w:ilvl w:val="2"/>
          <w:numId w:val="21"/>
        </w:num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b/>
          <w:color w:val="215868"/>
          <w:sz w:val="22"/>
          <w:szCs w:val="22"/>
          <w:lang w:val="hr-HR"/>
        </w:rPr>
      </w:pPr>
      <w:r>
        <w:rPr>
          <w:rFonts w:ascii="Arial" w:eastAsia="Calibri Light" w:hAnsi="Arial" w:cs="Arial"/>
          <w:b/>
          <w:color w:val="215868"/>
          <w:sz w:val="22"/>
          <w:szCs w:val="22"/>
          <w:lang w:val="hr-HR"/>
        </w:rPr>
        <w:t>Angažirani s</w:t>
      </w:r>
      <w:r w:rsidR="006A37AF">
        <w:rPr>
          <w:rFonts w:ascii="Arial" w:eastAsia="Calibri Light" w:hAnsi="Arial" w:cs="Arial"/>
          <w:b/>
          <w:color w:val="215868"/>
          <w:sz w:val="22"/>
          <w:szCs w:val="22"/>
          <w:lang w:val="hr-HR"/>
        </w:rPr>
        <w:t>tručnjaci</w:t>
      </w:r>
    </w:p>
    <w:p w:rsidR="006A37AF" w:rsidRDefault="006A37AF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8621D8" w:rsidRDefault="008621D8" w:rsidP="008621D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Ponuditelj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mora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dokazati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raspoloživost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stručnjaka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za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razdoblje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pružanja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usluge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bookmarkStart w:id="54" w:name="_Hlk118802576"/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pisanom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izjavom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o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raspoloživosti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potpisanom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od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strane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stručnjaka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okviru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životopisa</w:t>
      </w:r>
      <w:bookmarkEnd w:id="54"/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koji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mora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sadržavati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minimalno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elemente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Priloga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IV -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Obrazac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životopisa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, s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naznačenim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datumom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izrade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koji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mora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biti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nakon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pokretanja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nabave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temeljem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ovog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projektnog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zadatka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vlastoručnim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potpisom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stručnjaka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8621D8" w:rsidRPr="008621D8" w:rsidRDefault="008621D8" w:rsidP="008621D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621D8" w:rsidRDefault="008621D8" w:rsidP="008621D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Za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dokazivanje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raspoloživosti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traženog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broja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stručnjaka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Ponuditelj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je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obvezan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popun</w:t>
      </w:r>
      <w:r w:rsidR="000959D0">
        <w:rPr>
          <w:rFonts w:ascii="Arial" w:hAnsi="Arial" w:cs="Arial"/>
          <w:color w:val="000000" w:themeColor="text1"/>
          <w:sz w:val="22"/>
          <w:szCs w:val="22"/>
        </w:rPr>
        <w:t>iti</w:t>
      </w:r>
      <w:proofErr w:type="spellEnd"/>
      <w:r w:rsidR="000959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959D0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="000959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959D0">
        <w:rPr>
          <w:rFonts w:ascii="Arial" w:hAnsi="Arial" w:cs="Arial"/>
          <w:color w:val="000000" w:themeColor="text1"/>
          <w:sz w:val="22"/>
          <w:szCs w:val="22"/>
        </w:rPr>
        <w:t>potpisati</w:t>
      </w:r>
      <w:proofErr w:type="spellEnd"/>
      <w:r w:rsidR="000959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959D0">
        <w:rPr>
          <w:rFonts w:ascii="Arial" w:hAnsi="Arial" w:cs="Arial"/>
          <w:color w:val="000000" w:themeColor="text1"/>
          <w:sz w:val="22"/>
          <w:szCs w:val="22"/>
        </w:rPr>
        <w:t>obrazac</w:t>
      </w:r>
      <w:proofErr w:type="spellEnd"/>
      <w:r w:rsidR="000959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959D0">
        <w:rPr>
          <w:rFonts w:ascii="Arial" w:hAnsi="Arial" w:cs="Arial"/>
          <w:color w:val="000000" w:themeColor="text1"/>
          <w:sz w:val="22"/>
          <w:szCs w:val="22"/>
        </w:rPr>
        <w:t>Prilog</w:t>
      </w:r>
      <w:proofErr w:type="spellEnd"/>
      <w:r w:rsidR="000959D0">
        <w:rPr>
          <w:rFonts w:ascii="Arial" w:hAnsi="Arial" w:cs="Arial"/>
          <w:color w:val="000000" w:themeColor="text1"/>
          <w:sz w:val="22"/>
          <w:szCs w:val="22"/>
        </w:rPr>
        <w:t xml:space="preserve"> V</w:t>
      </w:r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Popis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stručnjaka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koji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Ponuditelj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popunjava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traženim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podacima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ovjerava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potpisuje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8621D8">
        <w:rPr>
          <w:rFonts w:ascii="Arial" w:hAnsi="Arial" w:cs="Arial"/>
          <w:color w:val="000000" w:themeColor="text1"/>
          <w:sz w:val="22"/>
          <w:szCs w:val="22"/>
        </w:rPr>
        <w:t>te</w:t>
      </w:r>
      <w:proofErr w:type="spellEnd"/>
      <w:proofErr w:type="gram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dostavlja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Naručitelju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sklopu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ponude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E102C" w:rsidRPr="008621D8" w:rsidRDefault="00AE102C" w:rsidP="008621D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621D8" w:rsidRDefault="008621D8" w:rsidP="008621D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lastRenderedPageBreak/>
        <w:t>Gospodarski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subjekt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mora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imati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8621D8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proofErr w:type="gram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raspolaganju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najmanje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4 (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četiri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stručnjaka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sa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slijedećim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obrazovnim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stručnim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kvalifikacijama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AE102C" w:rsidRPr="008621D8" w:rsidRDefault="00AE102C" w:rsidP="008621D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621D8" w:rsidRPr="008621D8" w:rsidRDefault="008621D8" w:rsidP="008621D8">
      <w:pPr>
        <w:numPr>
          <w:ilvl w:val="0"/>
          <w:numId w:val="29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Voditelj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tima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stručnjaka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i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stručnjak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za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izradu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strateške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podloge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proofErr w:type="gram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od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značaja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za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jedinicu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lokalne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samouprave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sa</w:t>
      </w:r>
      <w:proofErr w:type="spellEnd"/>
      <w:proofErr w:type="gram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sljedećim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uvjetima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visoka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stručna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sprema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najmanje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5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godine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općeg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radnog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iskustva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iskustvo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rukovođenju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projekta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te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sudjelovanje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najmanje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dva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postupka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izrade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strateških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planskih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dokumenata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8621D8" w:rsidRPr="008621D8" w:rsidRDefault="008621D8" w:rsidP="008621D8">
      <w:pPr>
        <w:numPr>
          <w:ilvl w:val="0"/>
          <w:numId w:val="29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55" w:name="_Hlk117761089"/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Stručnjak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1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za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izradu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strateške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podloge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proofErr w:type="gram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od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značaja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za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jedinicu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lokalne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samouprave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sa</w:t>
      </w:r>
      <w:proofErr w:type="spellEnd"/>
      <w:proofErr w:type="gram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sljedećim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uvjetima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visoka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stručna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sprema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arhitektonske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ili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krajobrazno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>--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arhitektonske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struke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najmanje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3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godine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općeg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radnog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iskustva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te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sudjelovanje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najmanje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jednom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postupku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izrade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strateških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planskih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dokumenata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>.</w:t>
      </w:r>
    </w:p>
    <w:bookmarkEnd w:id="55"/>
    <w:p w:rsidR="008621D8" w:rsidRPr="008621D8" w:rsidRDefault="008621D8" w:rsidP="008621D8">
      <w:pPr>
        <w:pStyle w:val="Odlomakpopisa"/>
        <w:numPr>
          <w:ilvl w:val="0"/>
          <w:numId w:val="29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Stručnjak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2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za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izradu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strateške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podloge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proofErr w:type="gram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od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značaja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za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jedinicu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lokalne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samouprave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sa</w:t>
      </w:r>
      <w:proofErr w:type="spellEnd"/>
      <w:proofErr w:type="gram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sljedećim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uvjetima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visoka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stručna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sprema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geografske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struke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najmanje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3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godine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općeg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radnog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iskustva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te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sudjelovanje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najmanje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jednom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postupku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izrade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strateških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planskih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dokumenata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621D8" w:rsidRPr="008621D8" w:rsidRDefault="008621D8" w:rsidP="008621D8">
      <w:pPr>
        <w:numPr>
          <w:ilvl w:val="0"/>
          <w:numId w:val="29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Stručnjak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3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za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izradu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strateške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podloge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proofErr w:type="gram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od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značaja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za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jedinicu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lokalne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  <w:u w:val="single"/>
        </w:rPr>
        <w:t>samouprave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sa</w:t>
      </w:r>
      <w:proofErr w:type="spellEnd"/>
      <w:proofErr w:type="gram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sljedećim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uvjetima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visoka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stručna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sprema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biološke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ili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ekološke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struke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najmanje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3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godine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općeg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radnog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iskustva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te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sudjelovanje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najmanje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jednom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postupku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izrade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strateških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planskih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dokumenata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621D8" w:rsidRPr="008621D8" w:rsidRDefault="008621D8" w:rsidP="008621D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621D8" w:rsidRPr="008621D8" w:rsidRDefault="008621D8" w:rsidP="008621D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proofErr w:type="gramStart"/>
      <w:r w:rsidRPr="008621D8">
        <w:rPr>
          <w:rFonts w:ascii="Arial" w:hAnsi="Arial" w:cs="Arial"/>
          <w:color w:val="000000" w:themeColor="text1"/>
          <w:sz w:val="22"/>
          <w:szCs w:val="22"/>
        </w:rPr>
        <w:t>Ponuditelj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može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izvršenju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ugovora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angažirati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veći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broj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stručnjaka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uz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ograničenje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da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svakako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mora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angažirati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minimum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stručnjaka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s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minimalnim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kvalifikacijama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sukladno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traženom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ovom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projektnom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621D8">
        <w:rPr>
          <w:rFonts w:ascii="Arial" w:hAnsi="Arial" w:cs="Arial"/>
          <w:color w:val="000000" w:themeColor="text1"/>
          <w:sz w:val="22"/>
          <w:szCs w:val="22"/>
        </w:rPr>
        <w:t>zadatku</w:t>
      </w:r>
      <w:proofErr w:type="spellEnd"/>
      <w:r w:rsidRPr="008621D8"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</w:p>
    <w:p w:rsidR="006A37AF" w:rsidRDefault="006A37AF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171F0" w:rsidRPr="006F34EB" w:rsidRDefault="001171F0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6A37AF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6F34EB">
        <w:rPr>
          <w:rFonts w:ascii="Arial" w:hAnsi="Arial" w:cs="Arial"/>
          <w:b/>
          <w:sz w:val="22"/>
          <w:szCs w:val="22"/>
          <w:u w:val="single"/>
          <w:lang w:val="hr-HR"/>
        </w:rPr>
        <w:t>VRSTA JAMSTVA I UVJETI JAMSTVA KOJE TRAŽI NARUČITELJ</w:t>
      </w:r>
      <w:r w:rsidRPr="006F34EB">
        <w:rPr>
          <w:rStyle w:val="Referencafusnote"/>
          <w:rFonts w:ascii="Arial" w:eastAsiaTheme="majorEastAsia" w:hAnsi="Arial" w:cs="Arial"/>
          <w:b/>
          <w:sz w:val="22"/>
          <w:szCs w:val="22"/>
          <w:u w:val="single"/>
          <w:lang w:val="hr-HR"/>
        </w:rPr>
        <w:footnoteReference w:id="2"/>
      </w:r>
      <w:r w:rsidRPr="006F34EB">
        <w:rPr>
          <w:rFonts w:ascii="Arial" w:hAnsi="Arial" w:cs="Arial"/>
          <w:b/>
          <w:sz w:val="22"/>
          <w:szCs w:val="22"/>
          <w:u w:val="single"/>
          <w:lang w:val="hr-HR"/>
        </w:rPr>
        <w:t>:</w:t>
      </w:r>
    </w:p>
    <w:p w:rsidR="007216BE" w:rsidRPr="006F34EB" w:rsidRDefault="007216BE" w:rsidP="007216BE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7216BE" w:rsidRPr="0056153E" w:rsidRDefault="002525D9" w:rsidP="0056153E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56153E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JAMSTVO ZA UREDNO IZVRŠENJE UGOVORA </w:t>
      </w:r>
    </w:p>
    <w:p w:rsidR="007216BE" w:rsidRPr="006F34EB" w:rsidRDefault="007216BE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 xml:space="preserve">Odabrani ponuditelj je dužan u roku od 10 dana od dana potpisa ugovora predati jamstvo za uredno ispunjenje ugovora na iznos od 10% vrijednosti ugovora bez PDV-a i sa rokom važenja 30 dana od krajnjeg roka za izvršenje ugovora. </w:t>
      </w:r>
    </w:p>
    <w:p w:rsidR="007216BE" w:rsidRPr="006F34EB" w:rsidRDefault="007216BE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 xml:space="preserve">Jamstvo za uredno ispunjenje ugovora mora biti u obliku bjanko zadužnice ovjerene kod javnog bilježnika ili uplaćeni depozit. </w:t>
      </w:r>
    </w:p>
    <w:p w:rsidR="007216BE" w:rsidRPr="006F34EB" w:rsidRDefault="007216BE" w:rsidP="007216BE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7216BE" w:rsidRDefault="002525D9" w:rsidP="007216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hr-HR"/>
        </w:rPr>
      </w:pPr>
      <w:r w:rsidRPr="006F34EB">
        <w:rPr>
          <w:rFonts w:ascii="Arial" w:eastAsiaTheme="minorHAnsi" w:hAnsi="Arial" w:cs="Arial"/>
          <w:sz w:val="22"/>
          <w:szCs w:val="22"/>
          <w:lang w:val="hr-HR"/>
        </w:rPr>
        <w:t>Bjanko zadužnica mora bit ovjerena kod javnog bilježnika.</w:t>
      </w:r>
    </w:p>
    <w:p w:rsidR="009D03D6" w:rsidRPr="006F34EB" w:rsidRDefault="009D03D6" w:rsidP="007216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pStyle w:val="Naslov3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6F34EB">
        <w:rPr>
          <w:rFonts w:ascii="Arial" w:hAnsi="Arial" w:cs="Arial"/>
          <w:b w:val="0"/>
          <w:color w:val="auto"/>
          <w:sz w:val="22"/>
          <w:szCs w:val="22"/>
        </w:rPr>
        <w:t>Novčani polog uplaćuje se na račun Naručitelja:</w:t>
      </w:r>
    </w:p>
    <w:tbl>
      <w:tblPr>
        <w:tblW w:w="0" w:type="auto"/>
        <w:jc w:val="center"/>
        <w:tblLook w:val="04A0"/>
      </w:tblPr>
      <w:tblGrid>
        <w:gridCol w:w="1946"/>
        <w:gridCol w:w="7107"/>
      </w:tblGrid>
      <w:tr w:rsidR="00A172AA" w:rsidRPr="006F34EB" w:rsidTr="006B2A70">
        <w:trPr>
          <w:trHeight w:val="310"/>
          <w:jc w:val="center"/>
        </w:trPr>
        <w:tc>
          <w:tcPr>
            <w:tcW w:w="1946" w:type="dxa"/>
            <w:vAlign w:val="center"/>
            <w:hideMark/>
          </w:tcPr>
          <w:p w:rsidR="007216BE" w:rsidRPr="006F34EB" w:rsidRDefault="002525D9" w:rsidP="006B2A70">
            <w:pPr>
              <w:pStyle w:val="Odlomakpopisa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34EB">
              <w:rPr>
                <w:rFonts w:ascii="Arial" w:hAnsi="Arial" w:cs="Arial"/>
                <w:sz w:val="22"/>
                <w:szCs w:val="22"/>
                <w:lang w:val="hr-HR"/>
              </w:rPr>
              <w:t>Naziv:</w:t>
            </w:r>
          </w:p>
        </w:tc>
        <w:tc>
          <w:tcPr>
            <w:tcW w:w="7107" w:type="dxa"/>
            <w:vAlign w:val="center"/>
            <w:hideMark/>
          </w:tcPr>
          <w:p w:rsidR="007216BE" w:rsidRPr="006F34EB" w:rsidRDefault="002525D9" w:rsidP="006B2A70">
            <w:pPr>
              <w:pStyle w:val="Odlomakpopisa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34EB">
              <w:rPr>
                <w:rFonts w:ascii="Arial" w:hAnsi="Arial" w:cs="Arial"/>
                <w:sz w:val="22"/>
                <w:szCs w:val="22"/>
                <w:lang w:val="hr-HR"/>
              </w:rPr>
              <w:t>Grad Križevci</w:t>
            </w:r>
          </w:p>
        </w:tc>
      </w:tr>
      <w:tr w:rsidR="00A172AA" w:rsidRPr="006F34EB" w:rsidTr="006B2A70">
        <w:trPr>
          <w:trHeight w:val="128"/>
          <w:jc w:val="center"/>
        </w:trPr>
        <w:tc>
          <w:tcPr>
            <w:tcW w:w="1946" w:type="dxa"/>
            <w:vAlign w:val="center"/>
            <w:hideMark/>
          </w:tcPr>
          <w:p w:rsidR="007216BE" w:rsidRPr="006F34EB" w:rsidRDefault="002525D9" w:rsidP="006B2A70">
            <w:pPr>
              <w:pStyle w:val="Odlomakpopisa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34EB">
              <w:rPr>
                <w:rFonts w:ascii="Arial" w:hAnsi="Arial" w:cs="Arial"/>
                <w:sz w:val="22"/>
                <w:szCs w:val="22"/>
                <w:lang w:val="hr-HR"/>
              </w:rPr>
              <w:t>IBAN:</w:t>
            </w:r>
          </w:p>
        </w:tc>
        <w:tc>
          <w:tcPr>
            <w:tcW w:w="7107" w:type="dxa"/>
            <w:vAlign w:val="center"/>
            <w:hideMark/>
          </w:tcPr>
          <w:p w:rsidR="007216BE" w:rsidRPr="006F34EB" w:rsidRDefault="002525D9" w:rsidP="006B2A70">
            <w:pPr>
              <w:pStyle w:val="Odlomakpopisa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34EB">
              <w:rPr>
                <w:rFonts w:ascii="Arial" w:hAnsi="Arial" w:cs="Arial"/>
                <w:sz w:val="22"/>
                <w:szCs w:val="22"/>
                <w:lang w:val="hr-HR"/>
              </w:rPr>
              <w:t>HR9024020061821400000</w:t>
            </w:r>
          </w:p>
        </w:tc>
      </w:tr>
      <w:tr w:rsidR="00A172AA" w:rsidRPr="006F34EB" w:rsidTr="006B2A70">
        <w:trPr>
          <w:trHeight w:val="188"/>
          <w:jc w:val="center"/>
        </w:trPr>
        <w:tc>
          <w:tcPr>
            <w:tcW w:w="1946" w:type="dxa"/>
            <w:vAlign w:val="center"/>
            <w:hideMark/>
          </w:tcPr>
          <w:p w:rsidR="007216BE" w:rsidRPr="006F34EB" w:rsidRDefault="002525D9" w:rsidP="006B2A70">
            <w:pPr>
              <w:pStyle w:val="Odlomakpopisa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34EB">
              <w:rPr>
                <w:rFonts w:ascii="Arial" w:hAnsi="Arial" w:cs="Arial"/>
                <w:sz w:val="22"/>
                <w:szCs w:val="22"/>
                <w:lang w:val="hr-HR"/>
              </w:rPr>
              <w:t>Model</w:t>
            </w:r>
          </w:p>
        </w:tc>
        <w:tc>
          <w:tcPr>
            <w:tcW w:w="7107" w:type="dxa"/>
            <w:vAlign w:val="center"/>
            <w:hideMark/>
          </w:tcPr>
          <w:p w:rsidR="007216BE" w:rsidRPr="006F34EB" w:rsidRDefault="002525D9" w:rsidP="006B2A70">
            <w:pPr>
              <w:pStyle w:val="Odlomakpopisa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34EB">
              <w:rPr>
                <w:rFonts w:ascii="Arial" w:hAnsi="Arial" w:cs="Arial"/>
                <w:sz w:val="22"/>
                <w:szCs w:val="22"/>
                <w:lang w:val="hr-HR"/>
              </w:rPr>
              <w:t>HR68</w:t>
            </w:r>
          </w:p>
        </w:tc>
      </w:tr>
      <w:tr w:rsidR="00A172AA" w:rsidRPr="006F34EB" w:rsidTr="006B2A70">
        <w:trPr>
          <w:trHeight w:val="93"/>
          <w:jc w:val="center"/>
        </w:trPr>
        <w:tc>
          <w:tcPr>
            <w:tcW w:w="1946" w:type="dxa"/>
            <w:vAlign w:val="center"/>
            <w:hideMark/>
          </w:tcPr>
          <w:p w:rsidR="007216BE" w:rsidRPr="006F34EB" w:rsidRDefault="002525D9" w:rsidP="006B2A70">
            <w:pPr>
              <w:pStyle w:val="Odlomakpopisa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34EB">
              <w:rPr>
                <w:rFonts w:ascii="Arial" w:hAnsi="Arial" w:cs="Arial"/>
                <w:sz w:val="22"/>
                <w:szCs w:val="22"/>
                <w:lang w:val="hr-HR"/>
              </w:rPr>
              <w:t>Poziv na broj:</w:t>
            </w:r>
          </w:p>
        </w:tc>
        <w:tc>
          <w:tcPr>
            <w:tcW w:w="7107" w:type="dxa"/>
            <w:vAlign w:val="center"/>
            <w:hideMark/>
          </w:tcPr>
          <w:p w:rsidR="007216BE" w:rsidRPr="006F34EB" w:rsidRDefault="002525D9" w:rsidP="006B2A70">
            <w:pPr>
              <w:pStyle w:val="Odlomakpopisa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34EB">
              <w:rPr>
                <w:rFonts w:ascii="Arial" w:hAnsi="Arial" w:cs="Arial"/>
                <w:sz w:val="22"/>
                <w:szCs w:val="22"/>
                <w:lang w:val="hr-HR"/>
              </w:rPr>
              <w:t>7706-</w:t>
            </w:r>
            <w:r w:rsidRPr="006F34EB">
              <w:rPr>
                <w:rFonts w:ascii="Arial" w:hAnsi="Arial" w:cs="Arial"/>
                <w:i/>
                <w:sz w:val="22"/>
                <w:szCs w:val="22"/>
                <w:lang w:val="hr-HR"/>
              </w:rPr>
              <w:t>OIB ponuditelja</w:t>
            </w:r>
          </w:p>
        </w:tc>
      </w:tr>
      <w:tr w:rsidR="00A172AA" w:rsidRPr="006F34EB" w:rsidTr="006B2A70">
        <w:trPr>
          <w:trHeight w:val="293"/>
          <w:jc w:val="center"/>
        </w:trPr>
        <w:tc>
          <w:tcPr>
            <w:tcW w:w="1946" w:type="dxa"/>
            <w:vAlign w:val="center"/>
            <w:hideMark/>
          </w:tcPr>
          <w:p w:rsidR="007216BE" w:rsidRPr="006F34EB" w:rsidRDefault="002525D9" w:rsidP="006B2A70">
            <w:pPr>
              <w:pStyle w:val="Odlomakpopisa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34EB">
              <w:rPr>
                <w:rFonts w:ascii="Arial" w:hAnsi="Arial" w:cs="Arial"/>
                <w:sz w:val="22"/>
                <w:szCs w:val="22"/>
                <w:lang w:val="hr-HR"/>
              </w:rPr>
              <w:t>Svrha plaćanja:</w:t>
            </w:r>
          </w:p>
        </w:tc>
        <w:tc>
          <w:tcPr>
            <w:tcW w:w="7107" w:type="dxa"/>
            <w:vAlign w:val="center"/>
            <w:hideMark/>
          </w:tcPr>
          <w:p w:rsidR="007216BE" w:rsidRPr="006F34EB" w:rsidRDefault="002525D9" w:rsidP="00C37A69">
            <w:pPr>
              <w:pStyle w:val="Odlomakpopisa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F34EB">
              <w:rPr>
                <w:rFonts w:ascii="Arial" w:hAnsi="Arial" w:cs="Arial"/>
                <w:sz w:val="22"/>
                <w:szCs w:val="22"/>
                <w:lang w:val="hr-HR"/>
              </w:rPr>
              <w:t>Jamstvo za uredno izvršenje ugovora</w:t>
            </w:r>
            <w:r w:rsidR="009D03D6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</w:tr>
    </w:tbl>
    <w:p w:rsidR="007216BE" w:rsidRPr="006F34EB" w:rsidRDefault="007216BE" w:rsidP="007216BE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hr-HR"/>
        </w:rPr>
      </w:pPr>
    </w:p>
    <w:p w:rsidR="007216BE" w:rsidRDefault="007216BE" w:rsidP="007216BE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56153E" w:rsidRPr="006F34EB" w:rsidRDefault="0056153E" w:rsidP="007216BE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7216BE" w:rsidRPr="006F34EB" w:rsidRDefault="002525D9" w:rsidP="006A37AF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6F34EB">
        <w:rPr>
          <w:rFonts w:ascii="Arial" w:hAnsi="Arial" w:cs="Arial"/>
          <w:b/>
          <w:sz w:val="22"/>
          <w:szCs w:val="22"/>
          <w:u w:val="single"/>
          <w:lang w:val="hr-HR"/>
        </w:rPr>
        <w:lastRenderedPageBreak/>
        <w:t>SADRŽAJ PONUDE:</w:t>
      </w:r>
    </w:p>
    <w:p w:rsidR="007216BE" w:rsidRPr="006F34EB" w:rsidRDefault="007216BE" w:rsidP="007216BE">
      <w:pPr>
        <w:pStyle w:val="Odlomakpopisa"/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Default="002525D9" w:rsidP="007216BE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>Po</w:t>
      </w:r>
      <w:r w:rsidR="009D03D6">
        <w:rPr>
          <w:rFonts w:ascii="Arial" w:hAnsi="Arial" w:cs="Arial"/>
          <w:sz w:val="22"/>
          <w:szCs w:val="22"/>
          <w:lang w:val="hr-HR"/>
        </w:rPr>
        <w:t>punjeni ponudbeni list (Prilog I</w:t>
      </w:r>
      <w:r w:rsidRPr="006F34EB">
        <w:rPr>
          <w:rFonts w:ascii="Arial" w:hAnsi="Arial" w:cs="Arial"/>
          <w:sz w:val="22"/>
          <w:szCs w:val="22"/>
          <w:lang w:val="hr-HR"/>
        </w:rPr>
        <w:t>.)</w:t>
      </w:r>
    </w:p>
    <w:p w:rsidR="009D03D6" w:rsidRDefault="009D03D6" w:rsidP="009D03D6">
      <w:pPr>
        <w:pStyle w:val="Odlomakpopisa"/>
        <w:jc w:val="both"/>
        <w:rPr>
          <w:rFonts w:ascii="Arial" w:hAnsi="Arial" w:cs="Arial"/>
          <w:sz w:val="22"/>
          <w:szCs w:val="22"/>
          <w:lang w:val="hr-HR"/>
        </w:rPr>
      </w:pPr>
    </w:p>
    <w:p w:rsidR="009D03D6" w:rsidRDefault="009D03D6" w:rsidP="007216BE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Popunjeni Troškovnik (Prilog II.)</w:t>
      </w:r>
    </w:p>
    <w:p w:rsidR="00942038" w:rsidRPr="00942038" w:rsidRDefault="00942038" w:rsidP="00942038">
      <w:pPr>
        <w:pStyle w:val="Odlomakpopisa"/>
        <w:rPr>
          <w:rFonts w:ascii="Arial" w:hAnsi="Arial" w:cs="Arial"/>
          <w:sz w:val="22"/>
          <w:szCs w:val="22"/>
          <w:lang w:val="hr-HR"/>
        </w:rPr>
      </w:pPr>
    </w:p>
    <w:p w:rsidR="00942038" w:rsidRDefault="00942038" w:rsidP="007216BE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>Ovjeren Projektni zadatak (Prilog</w:t>
      </w:r>
      <w:r>
        <w:rPr>
          <w:rFonts w:ascii="Arial" w:hAnsi="Arial" w:cs="Arial"/>
          <w:sz w:val="22"/>
          <w:szCs w:val="22"/>
          <w:lang w:val="hr-HR"/>
        </w:rPr>
        <w:t xml:space="preserve"> III.)</w:t>
      </w:r>
    </w:p>
    <w:p w:rsidR="00942038" w:rsidRPr="00942038" w:rsidRDefault="00942038" w:rsidP="00942038">
      <w:pPr>
        <w:pStyle w:val="Odlomakpopisa"/>
        <w:rPr>
          <w:rFonts w:ascii="Arial" w:hAnsi="Arial" w:cs="Arial"/>
          <w:sz w:val="22"/>
          <w:szCs w:val="22"/>
          <w:lang w:val="hr-HR"/>
        </w:rPr>
      </w:pPr>
    </w:p>
    <w:p w:rsidR="00942038" w:rsidRDefault="00942038" w:rsidP="00942038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Obrazac životopis (Prilog IV.</w:t>
      </w:r>
      <w:r w:rsidRPr="00942038">
        <w:rPr>
          <w:rFonts w:ascii="Arial" w:hAnsi="Arial" w:cs="Arial"/>
          <w:sz w:val="22"/>
          <w:szCs w:val="22"/>
          <w:lang w:val="hr-HR"/>
        </w:rPr>
        <w:t>)</w:t>
      </w:r>
    </w:p>
    <w:p w:rsidR="00942038" w:rsidRPr="00942038" w:rsidRDefault="00942038" w:rsidP="00942038">
      <w:pPr>
        <w:pStyle w:val="Odlomakpopisa"/>
        <w:rPr>
          <w:rFonts w:ascii="Arial" w:hAnsi="Arial" w:cs="Arial"/>
          <w:sz w:val="22"/>
          <w:szCs w:val="22"/>
          <w:lang w:val="hr-HR"/>
        </w:rPr>
      </w:pPr>
    </w:p>
    <w:p w:rsidR="00942038" w:rsidRPr="00942038" w:rsidRDefault="00942038" w:rsidP="00942038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Obrazac stručnjaci (Prilog V.)</w:t>
      </w:r>
    </w:p>
    <w:p w:rsidR="007216BE" w:rsidRPr="006F34EB" w:rsidRDefault="007216BE" w:rsidP="007216BE">
      <w:pPr>
        <w:pStyle w:val="Odlomakpopisa"/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>Dokazi gospodarskog subjekta</w:t>
      </w:r>
      <w:r w:rsidRPr="006F34EB">
        <w:rPr>
          <w:rStyle w:val="Referencafusnote"/>
          <w:rFonts w:ascii="Arial" w:eastAsiaTheme="majorEastAsia" w:hAnsi="Arial" w:cs="Arial"/>
          <w:sz w:val="22"/>
          <w:szCs w:val="22"/>
          <w:lang w:val="hr-HR"/>
        </w:rPr>
        <w:footnoteReference w:id="3"/>
      </w:r>
      <w:r w:rsidRPr="006F34EB">
        <w:rPr>
          <w:rFonts w:ascii="Arial" w:hAnsi="Arial" w:cs="Arial"/>
          <w:sz w:val="22"/>
          <w:szCs w:val="22"/>
          <w:lang w:val="hr-HR"/>
        </w:rPr>
        <w:t xml:space="preserve"> (točke 6</w:t>
      </w:r>
      <w:r w:rsidR="001F54C2" w:rsidRPr="006F34EB">
        <w:rPr>
          <w:rFonts w:ascii="Arial" w:hAnsi="Arial" w:cs="Arial"/>
          <w:sz w:val="22"/>
          <w:szCs w:val="22"/>
          <w:lang w:val="hr-HR"/>
        </w:rPr>
        <w:t xml:space="preserve">. </w:t>
      </w:r>
      <w:r w:rsidRPr="006F34EB">
        <w:rPr>
          <w:rFonts w:ascii="Arial" w:hAnsi="Arial" w:cs="Arial"/>
          <w:sz w:val="22"/>
          <w:szCs w:val="22"/>
          <w:lang w:val="hr-HR"/>
        </w:rPr>
        <w:t>i 7. Dokumentacije o nabavi)</w:t>
      </w:r>
      <w:r w:rsidR="00144DD4">
        <w:rPr>
          <w:rFonts w:ascii="Arial" w:hAnsi="Arial" w:cs="Arial"/>
          <w:sz w:val="22"/>
          <w:szCs w:val="22"/>
          <w:lang w:val="hr-HR"/>
        </w:rPr>
        <w:t>.</w:t>
      </w:r>
    </w:p>
    <w:p w:rsidR="007216BE" w:rsidRPr="006F34EB" w:rsidRDefault="007216BE" w:rsidP="007216BE">
      <w:pPr>
        <w:pStyle w:val="Odlomakpopisa"/>
        <w:jc w:val="both"/>
        <w:rPr>
          <w:rFonts w:ascii="Arial" w:hAnsi="Arial" w:cs="Arial"/>
          <w:sz w:val="22"/>
          <w:szCs w:val="22"/>
          <w:lang w:val="hr-HR"/>
        </w:rPr>
      </w:pPr>
    </w:p>
    <w:p w:rsidR="001171F0" w:rsidRPr="00942038" w:rsidRDefault="001171F0" w:rsidP="00942038">
      <w:pPr>
        <w:ind w:right="340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7216BE" w:rsidRPr="006F34EB" w:rsidRDefault="002525D9" w:rsidP="006A37AF">
      <w:pPr>
        <w:pStyle w:val="Odlomakpopisa"/>
        <w:numPr>
          <w:ilvl w:val="0"/>
          <w:numId w:val="21"/>
        </w:numPr>
        <w:ind w:right="340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6F34EB">
        <w:rPr>
          <w:rFonts w:ascii="Arial" w:hAnsi="Arial" w:cs="Arial"/>
          <w:b/>
          <w:sz w:val="22"/>
          <w:szCs w:val="22"/>
          <w:u w:val="single"/>
          <w:lang w:val="hr-HR"/>
        </w:rPr>
        <w:t>ROK I UVJETI PLAĆANJA:</w:t>
      </w:r>
    </w:p>
    <w:p w:rsidR="007216BE" w:rsidRPr="006F34EB" w:rsidRDefault="007216BE" w:rsidP="007216BE">
      <w:pPr>
        <w:tabs>
          <w:tab w:val="left" w:pos="450"/>
        </w:tabs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7216BE" w:rsidRPr="006F34EB" w:rsidRDefault="002525D9" w:rsidP="007216BE">
      <w:pPr>
        <w:pStyle w:val="Uvuenotijeloteksta"/>
        <w:spacing w:after="0"/>
        <w:ind w:left="0"/>
        <w:jc w:val="both"/>
        <w:rPr>
          <w:rFonts w:ascii="Arial" w:hAnsi="Arial" w:cs="Arial"/>
          <w:color w:val="FF0000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>Isključuje se mogućnost plaćanja predujma, kao i mogućnost davanja sredstava osiguranja plaćanja od strane Naručitelja.</w:t>
      </w:r>
    </w:p>
    <w:p w:rsidR="007216BE" w:rsidRPr="006F34EB" w:rsidRDefault="007216BE" w:rsidP="007216BE">
      <w:pPr>
        <w:pStyle w:val="Uvuenotijeloteksta"/>
        <w:spacing w:after="0"/>
        <w:ind w:left="0"/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pStyle w:val="Uvuenotijeloteksta"/>
        <w:spacing w:after="0"/>
        <w:ind w:left="0"/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 xml:space="preserve">Plaćanje </w:t>
      </w:r>
      <w:r w:rsidR="002B1025" w:rsidRPr="006F34EB">
        <w:rPr>
          <w:rFonts w:ascii="Arial" w:hAnsi="Arial" w:cs="Arial"/>
          <w:sz w:val="22"/>
          <w:szCs w:val="22"/>
          <w:lang w:val="hr-HR"/>
        </w:rPr>
        <w:t>izvršene usluge</w:t>
      </w:r>
      <w:r w:rsidRPr="006F34EB">
        <w:rPr>
          <w:rFonts w:ascii="Arial" w:hAnsi="Arial" w:cs="Arial"/>
          <w:sz w:val="22"/>
          <w:szCs w:val="22"/>
          <w:lang w:val="hr-HR"/>
        </w:rPr>
        <w:t xml:space="preserve"> izvršit će</w:t>
      </w:r>
      <w:r w:rsidR="007A783F" w:rsidRPr="006F34EB">
        <w:rPr>
          <w:rFonts w:ascii="Arial" w:hAnsi="Arial" w:cs="Arial"/>
          <w:sz w:val="22"/>
          <w:szCs w:val="22"/>
          <w:lang w:val="hr-HR"/>
        </w:rPr>
        <w:t xml:space="preserve"> se na temelju ovjerenih e-računa</w:t>
      </w:r>
      <w:r w:rsidR="00F62C94">
        <w:rPr>
          <w:rFonts w:ascii="Arial" w:hAnsi="Arial" w:cs="Arial"/>
          <w:sz w:val="22"/>
          <w:szCs w:val="22"/>
          <w:lang w:val="hr-HR"/>
        </w:rPr>
        <w:t>, te je uz račun Izvršitelj dužan priložiti potpisani Izvještaj (od odgovorne osobe Naručitelja) o stvarano realiziranom dijelu usluge.</w:t>
      </w:r>
    </w:p>
    <w:p w:rsidR="007216BE" w:rsidRPr="006F34EB" w:rsidRDefault="007216BE" w:rsidP="007216BE">
      <w:pPr>
        <w:pStyle w:val="Uvuenotijeloteksta"/>
        <w:spacing w:after="0"/>
        <w:ind w:left="0"/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Default="002525D9" w:rsidP="007216BE">
      <w:pPr>
        <w:pStyle w:val="Uvuenotijeloteksta"/>
        <w:spacing w:after="0"/>
        <w:ind w:left="0"/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 xml:space="preserve">Plaćanja će se vršiti u roku </w:t>
      </w:r>
      <w:r w:rsidR="0070327E">
        <w:rPr>
          <w:rFonts w:ascii="Arial" w:hAnsi="Arial" w:cs="Arial"/>
          <w:sz w:val="22"/>
          <w:szCs w:val="22"/>
          <w:lang w:val="hr-HR"/>
        </w:rPr>
        <w:t xml:space="preserve">od 30 dana od dana ovjere </w:t>
      </w:r>
      <w:r w:rsidRPr="006F34EB">
        <w:rPr>
          <w:rFonts w:ascii="Arial" w:hAnsi="Arial" w:cs="Arial"/>
          <w:sz w:val="22"/>
          <w:szCs w:val="22"/>
          <w:lang w:val="hr-HR"/>
        </w:rPr>
        <w:t xml:space="preserve">pojedinog računa za </w:t>
      </w:r>
      <w:r w:rsidR="002B1025" w:rsidRPr="006F34EB">
        <w:rPr>
          <w:rFonts w:ascii="Arial" w:hAnsi="Arial" w:cs="Arial"/>
          <w:sz w:val="22"/>
          <w:szCs w:val="22"/>
          <w:lang w:val="hr-HR"/>
        </w:rPr>
        <w:t>izvršenu uslugu</w:t>
      </w:r>
      <w:r w:rsidR="00F62C94">
        <w:rPr>
          <w:rFonts w:ascii="Arial" w:hAnsi="Arial" w:cs="Arial"/>
          <w:sz w:val="22"/>
          <w:szCs w:val="22"/>
          <w:lang w:val="hr-HR"/>
        </w:rPr>
        <w:t>.</w:t>
      </w:r>
    </w:p>
    <w:p w:rsidR="00F62C94" w:rsidRDefault="00F62C94" w:rsidP="007216BE">
      <w:pPr>
        <w:pStyle w:val="Uvuenotijeloteksta"/>
        <w:spacing w:after="0"/>
        <w:ind w:left="0"/>
        <w:jc w:val="both"/>
        <w:rPr>
          <w:rFonts w:ascii="Arial" w:hAnsi="Arial" w:cs="Arial"/>
          <w:sz w:val="22"/>
          <w:szCs w:val="22"/>
          <w:lang w:val="hr-HR"/>
        </w:rPr>
      </w:pPr>
    </w:p>
    <w:p w:rsidR="009D03D6" w:rsidRPr="006F34EB" w:rsidRDefault="009D03D6" w:rsidP="007216BE">
      <w:pPr>
        <w:pStyle w:val="Uvuenotijeloteksta"/>
        <w:spacing w:after="0"/>
        <w:ind w:left="0"/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6A37AF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b/>
          <w:sz w:val="22"/>
          <w:szCs w:val="22"/>
          <w:u w:val="single"/>
          <w:lang w:val="hr-HR"/>
        </w:rPr>
        <w:t>ROK VALJANOSTI PONUDE:</w:t>
      </w:r>
      <w:r w:rsidRPr="006F34EB">
        <w:rPr>
          <w:rFonts w:ascii="Arial" w:hAnsi="Arial" w:cs="Arial"/>
          <w:sz w:val="22"/>
          <w:szCs w:val="22"/>
          <w:lang w:val="hr-HR"/>
        </w:rPr>
        <w:t xml:space="preserve">  </w:t>
      </w:r>
    </w:p>
    <w:p w:rsidR="009D03D6" w:rsidRDefault="009D03D6" w:rsidP="009D03D6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9D03D6" w:rsidRDefault="00404DF8" w:rsidP="009D03D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Minimalno </w:t>
      </w:r>
      <w:r w:rsidR="00D65EEB">
        <w:rPr>
          <w:rFonts w:ascii="Arial" w:hAnsi="Arial" w:cs="Arial"/>
          <w:sz w:val="22"/>
          <w:szCs w:val="22"/>
          <w:lang w:val="hr-HR"/>
        </w:rPr>
        <w:t>6</w:t>
      </w:r>
      <w:r>
        <w:rPr>
          <w:rFonts w:ascii="Arial" w:hAnsi="Arial" w:cs="Arial"/>
          <w:sz w:val="22"/>
          <w:szCs w:val="22"/>
          <w:lang w:val="hr-HR"/>
        </w:rPr>
        <w:t>0 dana od roka za dostavu ponuda.</w:t>
      </w:r>
    </w:p>
    <w:p w:rsidR="007216BE" w:rsidRPr="006F34EB" w:rsidRDefault="007216BE" w:rsidP="007216BE">
      <w:pPr>
        <w:ind w:firstLine="708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7216BE" w:rsidRPr="006F34EB" w:rsidRDefault="002525D9" w:rsidP="006A37AF">
      <w:pPr>
        <w:pStyle w:val="Naslov4"/>
        <w:numPr>
          <w:ilvl w:val="0"/>
          <w:numId w:val="21"/>
        </w:numPr>
        <w:jc w:val="both"/>
        <w:rPr>
          <w:rFonts w:ascii="Arial" w:hAnsi="Arial" w:cs="Arial"/>
          <w:i w:val="0"/>
          <w:color w:val="auto"/>
          <w:sz w:val="22"/>
          <w:szCs w:val="22"/>
          <w:u w:val="single"/>
          <w:lang w:val="hr-HR"/>
        </w:rPr>
      </w:pPr>
      <w:r w:rsidRPr="006F34EB">
        <w:rPr>
          <w:rFonts w:ascii="Arial" w:hAnsi="Arial" w:cs="Arial"/>
          <w:i w:val="0"/>
          <w:color w:val="auto"/>
          <w:sz w:val="22"/>
          <w:szCs w:val="22"/>
          <w:u w:val="single"/>
          <w:lang w:val="hr-HR"/>
        </w:rPr>
        <w:t>NAČIN ODREĐIVANJA CIJENE PONUDE:</w:t>
      </w:r>
    </w:p>
    <w:p w:rsidR="007216BE" w:rsidRPr="006F34EB" w:rsidRDefault="007216BE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>Cijena ponude se iskazuje decimalnim brojevima, s decimalnim</w:t>
      </w:r>
      <w:r w:rsidR="002B1025" w:rsidRPr="006F34EB">
        <w:rPr>
          <w:rFonts w:ascii="Arial" w:hAnsi="Arial" w:cs="Arial"/>
          <w:sz w:val="22"/>
          <w:szCs w:val="22"/>
          <w:lang w:val="hr-HR"/>
        </w:rPr>
        <w:t xml:space="preserve"> zarezom i dva decimalna mje</w:t>
      </w:r>
      <w:r w:rsidR="00C848F8">
        <w:rPr>
          <w:rFonts w:ascii="Arial" w:hAnsi="Arial" w:cs="Arial"/>
          <w:sz w:val="22"/>
          <w:szCs w:val="22"/>
          <w:lang w:val="hr-HR"/>
        </w:rPr>
        <w:t>sta u Ponudbenom listu (Prilog I.</w:t>
      </w:r>
      <w:r w:rsidR="002B1025" w:rsidRPr="006F34EB">
        <w:rPr>
          <w:rFonts w:ascii="Arial" w:hAnsi="Arial" w:cs="Arial"/>
          <w:sz w:val="22"/>
          <w:szCs w:val="22"/>
          <w:lang w:val="hr-HR"/>
        </w:rPr>
        <w:t>).</w:t>
      </w:r>
    </w:p>
    <w:p w:rsidR="007216BE" w:rsidRPr="006F34EB" w:rsidRDefault="007216BE" w:rsidP="007216BE">
      <w:pPr>
        <w:tabs>
          <w:tab w:val="left" w:pos="45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tabs>
          <w:tab w:val="left" w:pos="45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 xml:space="preserve">Cijena ponude se iskazuje bez poreza na dodanu vrijednost. </w:t>
      </w:r>
    </w:p>
    <w:p w:rsidR="007216BE" w:rsidRPr="006F34EB" w:rsidRDefault="002525D9" w:rsidP="007216BE">
      <w:pPr>
        <w:tabs>
          <w:tab w:val="left" w:pos="45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 xml:space="preserve">Porez na dodanu vrijednost se iskazuje posebno iza cijene. </w:t>
      </w:r>
    </w:p>
    <w:p w:rsidR="007216BE" w:rsidRPr="006F34EB" w:rsidRDefault="002525D9" w:rsidP="007216BE">
      <w:pPr>
        <w:tabs>
          <w:tab w:val="left" w:pos="45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>Ukupnu cijenu ponude čini cijena ponude s porezom na dodanu vrijednost.</w:t>
      </w:r>
    </w:p>
    <w:p w:rsidR="007216BE" w:rsidRPr="006F34EB" w:rsidRDefault="007216BE" w:rsidP="007216BE">
      <w:pPr>
        <w:tabs>
          <w:tab w:val="left" w:pos="45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tabs>
          <w:tab w:val="num" w:pos="900"/>
        </w:tabs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6F34EB">
        <w:rPr>
          <w:rFonts w:ascii="Arial" w:hAnsi="Arial" w:cs="Arial"/>
          <w:bCs/>
          <w:sz w:val="22"/>
          <w:szCs w:val="22"/>
          <w:lang w:val="hr-HR"/>
        </w:rPr>
        <w:t>U cijenu ponude bez poreza na dodanu vrijednost moraju biti uračunati svi troškovi, uključujući posebne poreze, trošarine i carine, ako postoje te popusti.</w:t>
      </w:r>
    </w:p>
    <w:p w:rsidR="007216BE" w:rsidRPr="006F34EB" w:rsidRDefault="007216BE" w:rsidP="007216BE">
      <w:pPr>
        <w:tabs>
          <w:tab w:val="num" w:pos="900"/>
        </w:tabs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:rsidR="007216BE" w:rsidRPr="006F34EB" w:rsidRDefault="002525D9" w:rsidP="007216BE">
      <w:pPr>
        <w:tabs>
          <w:tab w:val="num" w:pos="900"/>
        </w:tabs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6F34EB">
        <w:rPr>
          <w:rFonts w:ascii="Arial" w:hAnsi="Arial" w:cs="Arial"/>
          <w:bCs/>
          <w:sz w:val="22"/>
          <w:szCs w:val="22"/>
          <w:lang w:val="hr-HR"/>
        </w:rPr>
        <w:t>Ako ponuditelj nije u sustavu poreza na dodanu vrijednost ili je predmet nabave oslobođen poreza na dodanu vrijednost, u ponudbenom listu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7216BE" w:rsidRPr="006F34EB" w:rsidRDefault="007216BE" w:rsidP="007216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>Cijenom moraju biti obuhvaćeni svi troškovi potrebni za nesmetano izvršenje ugovora</w:t>
      </w:r>
      <w:r w:rsidR="00C848F8">
        <w:rPr>
          <w:rFonts w:ascii="Arial" w:hAnsi="Arial" w:cs="Arial"/>
          <w:sz w:val="22"/>
          <w:szCs w:val="22"/>
          <w:lang w:val="hr-HR"/>
        </w:rPr>
        <w:t>,</w:t>
      </w:r>
      <w:r w:rsidRPr="006F34EB">
        <w:rPr>
          <w:rFonts w:ascii="Arial" w:hAnsi="Arial" w:cs="Arial"/>
          <w:sz w:val="22"/>
          <w:szCs w:val="22"/>
          <w:lang w:val="hr-HR"/>
        </w:rPr>
        <w:t xml:space="preserve"> te usluga specificiranih u Projektnom zadatku.</w:t>
      </w:r>
    </w:p>
    <w:p w:rsidR="007216BE" w:rsidRPr="006F34EB" w:rsidRDefault="007216BE" w:rsidP="007216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lastRenderedPageBreak/>
        <w:t>Smatrat će se da je ponuditelj izradio ponudu uz sva saznanja potrebna za formiranje cijene i izvršenje usluga koje su predmet nabave.</w:t>
      </w:r>
    </w:p>
    <w:p w:rsidR="007216BE" w:rsidRPr="006F34EB" w:rsidRDefault="007216BE" w:rsidP="007216BE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D5574E" w:rsidRPr="006F34EB" w:rsidRDefault="00D5574E" w:rsidP="007216BE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7216BE" w:rsidRPr="006F34EB" w:rsidRDefault="002525D9" w:rsidP="006A37AF">
      <w:pPr>
        <w:pStyle w:val="Odlomakpopisa"/>
        <w:numPr>
          <w:ilvl w:val="0"/>
          <w:numId w:val="21"/>
        </w:num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6F34EB">
        <w:rPr>
          <w:rFonts w:ascii="Arial" w:hAnsi="Arial" w:cs="Arial"/>
          <w:b/>
          <w:sz w:val="22"/>
          <w:szCs w:val="22"/>
          <w:u w:val="single"/>
          <w:lang w:val="hr-HR"/>
        </w:rPr>
        <w:t>KRITERIJ ZA ODABIR PRIHVATLJIVE I NAJPOVOLJNIJE PONUDE:</w:t>
      </w:r>
    </w:p>
    <w:p w:rsidR="007216BE" w:rsidRPr="006F34EB" w:rsidRDefault="007216BE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>Prihvatljiva ponuda je ona ponuda, dostavljena za predmet nadmetanja, a koja potpuno zadovoljava sve tražene uvjete i zahtjeve iz poziva za dostavu ponude.</w:t>
      </w:r>
    </w:p>
    <w:p w:rsidR="007216BE" w:rsidRPr="00942038" w:rsidRDefault="007216BE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942038" w:rsidRDefault="002525D9" w:rsidP="007216B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42038">
        <w:rPr>
          <w:rFonts w:ascii="Arial" w:hAnsi="Arial" w:cs="Arial"/>
          <w:sz w:val="22"/>
          <w:szCs w:val="22"/>
          <w:lang w:val="hr-HR"/>
        </w:rPr>
        <w:t>Najpovoljnija ponuda je ponuda s najnižom cijenom.</w:t>
      </w:r>
    </w:p>
    <w:p w:rsidR="00E9095E" w:rsidRPr="006F34EB" w:rsidRDefault="00E9095E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>Grad Križevci kao javni naručitelj u ovom postupku ne može koristiti pravo na pretporez, stoga prilikom pregleda i ocjene ponuda uspoređuje cijene ponuda s porezom na dodanu vrijednost.</w:t>
      </w:r>
    </w:p>
    <w:p w:rsidR="007216BE" w:rsidRPr="006F34EB" w:rsidRDefault="007216BE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6F34EB">
        <w:rPr>
          <w:rFonts w:ascii="Arial" w:hAnsi="Arial" w:cs="Arial"/>
          <w:color w:val="000000" w:themeColor="text1"/>
          <w:sz w:val="22"/>
          <w:szCs w:val="22"/>
          <w:lang w:val="hr-HR"/>
        </w:rPr>
        <w:t>U slučaju više ponuda s istom cijenom, bit će odabrana ponuda koja je ranije zaprimljena.</w:t>
      </w:r>
    </w:p>
    <w:p w:rsidR="007216BE" w:rsidRPr="006F34EB" w:rsidRDefault="007216BE" w:rsidP="007216BE">
      <w:pPr>
        <w:jc w:val="both"/>
        <w:rPr>
          <w:rFonts w:ascii="Arial" w:hAnsi="Arial" w:cs="Arial"/>
          <w:sz w:val="22"/>
          <w:szCs w:val="22"/>
          <w:u w:val="single"/>
          <w:lang w:val="hr-HR"/>
        </w:rPr>
      </w:pPr>
    </w:p>
    <w:p w:rsidR="007216BE" w:rsidRPr="006F34EB" w:rsidRDefault="002525D9" w:rsidP="006A37AF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6F34EB">
        <w:rPr>
          <w:rFonts w:ascii="Arial" w:hAnsi="Arial" w:cs="Arial"/>
          <w:b/>
          <w:sz w:val="22"/>
          <w:szCs w:val="22"/>
          <w:u w:val="single"/>
          <w:lang w:val="hr-HR"/>
        </w:rPr>
        <w:t>ROK ZA DOSTAVU PONUDE:</w:t>
      </w:r>
    </w:p>
    <w:p w:rsidR="007216BE" w:rsidRPr="006F34EB" w:rsidRDefault="007216BE" w:rsidP="007216BE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7216BE" w:rsidRPr="006F34EB" w:rsidRDefault="002525D9" w:rsidP="007216B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 xml:space="preserve">Rok za dostavu ponude je </w:t>
      </w:r>
      <w:r w:rsidR="0059295D">
        <w:rPr>
          <w:rFonts w:ascii="Arial" w:hAnsi="Arial" w:cs="Arial"/>
          <w:b/>
          <w:sz w:val="22"/>
          <w:szCs w:val="22"/>
          <w:u w:val="single"/>
          <w:lang w:val="hr-HR"/>
        </w:rPr>
        <w:t>29.11</w:t>
      </w:r>
      <w:r w:rsidRPr="006F34EB">
        <w:rPr>
          <w:rFonts w:ascii="Arial" w:hAnsi="Arial" w:cs="Arial"/>
          <w:b/>
          <w:sz w:val="22"/>
          <w:szCs w:val="22"/>
          <w:u w:val="single"/>
          <w:lang w:val="hr-HR"/>
        </w:rPr>
        <w:t>.202</w:t>
      </w:r>
      <w:r w:rsidR="00C37A69" w:rsidRPr="006F34EB">
        <w:rPr>
          <w:rFonts w:ascii="Arial" w:hAnsi="Arial" w:cs="Arial"/>
          <w:b/>
          <w:sz w:val="22"/>
          <w:szCs w:val="22"/>
          <w:u w:val="single"/>
          <w:lang w:val="hr-HR"/>
        </w:rPr>
        <w:t>2</w:t>
      </w:r>
      <w:r w:rsidRPr="006F34EB">
        <w:rPr>
          <w:rFonts w:ascii="Arial" w:hAnsi="Arial" w:cs="Arial"/>
          <w:b/>
          <w:bCs/>
          <w:sz w:val="22"/>
          <w:szCs w:val="22"/>
          <w:u w:val="single"/>
          <w:lang w:val="hr-HR"/>
        </w:rPr>
        <w:t>. godine do 1</w:t>
      </w:r>
      <w:r w:rsidR="00B13093" w:rsidRPr="006F34EB">
        <w:rPr>
          <w:rFonts w:ascii="Arial" w:hAnsi="Arial" w:cs="Arial"/>
          <w:b/>
          <w:bCs/>
          <w:sz w:val="22"/>
          <w:szCs w:val="22"/>
          <w:u w:val="single"/>
          <w:lang w:val="hr-HR"/>
        </w:rPr>
        <w:t>0</w:t>
      </w:r>
      <w:r w:rsidRPr="006F34EB">
        <w:rPr>
          <w:rFonts w:ascii="Arial" w:hAnsi="Arial" w:cs="Arial"/>
          <w:b/>
          <w:bCs/>
          <w:sz w:val="22"/>
          <w:szCs w:val="22"/>
          <w:u w:val="single"/>
          <w:lang w:val="hr-HR"/>
        </w:rPr>
        <w:t>:00 sati</w:t>
      </w:r>
      <w:r w:rsidRPr="006F34EB">
        <w:rPr>
          <w:rFonts w:ascii="Arial" w:hAnsi="Arial" w:cs="Arial"/>
          <w:sz w:val="22"/>
          <w:szCs w:val="22"/>
          <w:u w:val="single"/>
          <w:lang w:val="hr-HR"/>
        </w:rPr>
        <w:t>,</w:t>
      </w:r>
      <w:r w:rsidRPr="006F34EB">
        <w:rPr>
          <w:rFonts w:ascii="Arial" w:hAnsi="Arial" w:cs="Arial"/>
          <w:sz w:val="22"/>
          <w:szCs w:val="22"/>
          <w:lang w:val="hr-HR"/>
        </w:rPr>
        <w:t xml:space="preserve"> bez obzira na način dostave. </w:t>
      </w:r>
    </w:p>
    <w:p w:rsidR="007216BE" w:rsidRPr="006F34EB" w:rsidRDefault="007216BE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7216BE" w:rsidP="007216BE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7216BE" w:rsidRPr="006F34EB" w:rsidRDefault="002525D9" w:rsidP="006A37AF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6F34EB">
        <w:rPr>
          <w:rFonts w:ascii="Arial" w:hAnsi="Arial" w:cs="Arial"/>
          <w:b/>
          <w:sz w:val="22"/>
          <w:szCs w:val="22"/>
          <w:u w:val="single"/>
          <w:lang w:val="hr-HR"/>
        </w:rPr>
        <w:t>DOSTAVA PONUDE, OTVARANJE PONUDA I DOSTAVA ODLUKE O ODABIRU:</w:t>
      </w:r>
    </w:p>
    <w:p w:rsidR="007216BE" w:rsidRPr="006F34EB" w:rsidRDefault="007216BE" w:rsidP="007216BE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7216BE" w:rsidRPr="006F34EB" w:rsidRDefault="002525D9" w:rsidP="007216BE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 xml:space="preserve">Ponuditelj predaje ponudu poštom preporučeno ili neposrednom dostavom, u zatvorenoj omotnici s adresom naručitelja:                  </w:t>
      </w:r>
    </w:p>
    <w:p w:rsidR="007216BE" w:rsidRPr="006F34EB" w:rsidRDefault="007216BE" w:rsidP="007216BE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spacing w:line="276" w:lineRule="auto"/>
        <w:jc w:val="center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b/>
          <w:sz w:val="22"/>
          <w:szCs w:val="22"/>
          <w:lang w:val="hr-HR"/>
        </w:rPr>
        <w:t>Grad Križevci, I.Z.Dijankovečkog 12, 48260 Križevci</w:t>
      </w:r>
      <w:r w:rsidRPr="006F34EB">
        <w:rPr>
          <w:rFonts w:ascii="Arial" w:hAnsi="Arial" w:cs="Arial"/>
          <w:sz w:val="22"/>
          <w:szCs w:val="22"/>
          <w:lang w:val="hr-HR"/>
        </w:rPr>
        <w:t xml:space="preserve">, </w:t>
      </w:r>
    </w:p>
    <w:p w:rsidR="007216BE" w:rsidRPr="006F34EB" w:rsidRDefault="007216BE" w:rsidP="007216BE">
      <w:pPr>
        <w:spacing w:line="276" w:lineRule="auto"/>
        <w:jc w:val="center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spacing w:line="276" w:lineRule="auto"/>
        <w:jc w:val="center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>s naznakom:</w:t>
      </w:r>
    </w:p>
    <w:tbl>
      <w:tblPr>
        <w:tblStyle w:val="Reetkatablice"/>
        <w:tblW w:w="9301" w:type="dxa"/>
        <w:tblLook w:val="04A0"/>
      </w:tblPr>
      <w:tblGrid>
        <w:gridCol w:w="9301"/>
      </w:tblGrid>
      <w:tr w:rsidR="00A172AA" w:rsidRPr="006F34EB" w:rsidTr="006B2A70">
        <w:trPr>
          <w:trHeight w:val="439"/>
        </w:trPr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BE" w:rsidRPr="006F34EB" w:rsidRDefault="002525D9" w:rsidP="006B2A7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6F34EB">
              <w:rPr>
                <w:rFonts w:ascii="Arial" w:hAnsi="Arial" w:cs="Arial"/>
                <w:sz w:val="22"/>
                <w:szCs w:val="22"/>
                <w:lang w:val="hr-HR"/>
              </w:rPr>
              <w:t>„</w:t>
            </w:r>
            <w:r w:rsidR="002B1025" w:rsidRPr="006F34EB">
              <w:rPr>
                <w:rFonts w:ascii="Arial" w:hAnsi="Arial" w:cs="Arial"/>
                <w:b/>
                <w:sz w:val="22"/>
                <w:szCs w:val="22"/>
                <w:lang w:val="hr-HR"/>
              </w:rPr>
              <w:t>Usluga</w:t>
            </w:r>
            <w:r w:rsidR="007A783F" w:rsidRPr="006F34EB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="004F5153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izrade </w:t>
            </w:r>
            <w:proofErr w:type="spellStart"/>
            <w:r w:rsidR="006F69F4" w:rsidRPr="006F69F4">
              <w:rPr>
                <w:rFonts w:ascii="Arial" w:hAnsi="Arial" w:cs="Arial"/>
                <w:b/>
                <w:sz w:val="22"/>
                <w:szCs w:val="22"/>
              </w:rPr>
              <w:t>Strategije</w:t>
            </w:r>
            <w:proofErr w:type="spellEnd"/>
            <w:r w:rsidR="006F69F4" w:rsidRPr="006F69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F69F4" w:rsidRPr="006F69F4">
              <w:rPr>
                <w:rFonts w:ascii="Arial" w:hAnsi="Arial" w:cs="Arial"/>
                <w:b/>
                <w:sz w:val="22"/>
                <w:szCs w:val="22"/>
              </w:rPr>
              <w:t>zelene</w:t>
            </w:r>
            <w:proofErr w:type="spellEnd"/>
            <w:r w:rsidR="006F69F4" w:rsidRPr="006F69F4">
              <w:rPr>
                <w:rFonts w:ascii="Arial" w:hAnsi="Arial" w:cs="Arial"/>
                <w:b/>
                <w:sz w:val="22"/>
                <w:szCs w:val="22"/>
              </w:rPr>
              <w:t xml:space="preserve"> urbane </w:t>
            </w:r>
            <w:proofErr w:type="spellStart"/>
            <w:r w:rsidR="006F69F4" w:rsidRPr="006F69F4">
              <w:rPr>
                <w:rFonts w:ascii="Arial" w:hAnsi="Arial" w:cs="Arial"/>
                <w:b/>
                <w:sz w:val="22"/>
                <w:szCs w:val="22"/>
              </w:rPr>
              <w:t>obnove</w:t>
            </w:r>
            <w:proofErr w:type="spellEnd"/>
            <w:r w:rsidR="006F69F4" w:rsidRPr="006F69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F69F4" w:rsidRPr="006F69F4">
              <w:rPr>
                <w:rFonts w:ascii="Arial" w:hAnsi="Arial" w:cs="Arial"/>
                <w:b/>
                <w:sz w:val="22"/>
                <w:szCs w:val="22"/>
              </w:rPr>
              <w:t>Grada</w:t>
            </w:r>
            <w:proofErr w:type="spellEnd"/>
            <w:r w:rsidR="006F69F4" w:rsidRPr="006F69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F69F4" w:rsidRPr="006F69F4">
              <w:rPr>
                <w:rFonts w:ascii="Arial" w:hAnsi="Arial" w:cs="Arial"/>
                <w:b/>
                <w:sz w:val="22"/>
                <w:szCs w:val="22"/>
              </w:rPr>
              <w:t>Križevaca</w:t>
            </w:r>
            <w:proofErr w:type="spellEnd"/>
          </w:p>
          <w:p w:rsidR="007216BE" w:rsidRPr="006F34EB" w:rsidRDefault="002525D9" w:rsidP="006B2A7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6F34EB">
              <w:rPr>
                <w:rFonts w:ascii="Arial" w:hAnsi="Arial" w:cs="Arial"/>
                <w:b/>
                <w:sz w:val="22"/>
                <w:szCs w:val="22"/>
                <w:lang w:val="hr-HR"/>
              </w:rPr>
              <w:t>- NE OTVARAJ</w:t>
            </w:r>
            <w:r w:rsidRPr="006F34EB">
              <w:rPr>
                <w:rFonts w:ascii="Arial" w:hAnsi="Arial" w:cs="Arial"/>
                <w:sz w:val="22"/>
                <w:szCs w:val="22"/>
                <w:lang w:val="hr-HR"/>
              </w:rPr>
              <w:t xml:space="preserve"> “</w:t>
            </w:r>
          </w:p>
        </w:tc>
      </w:tr>
    </w:tbl>
    <w:p w:rsidR="007216BE" w:rsidRPr="006F34EB" w:rsidRDefault="002525D9" w:rsidP="007216BE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>i adresom ponuditelja na poleđini koverte.</w:t>
      </w:r>
    </w:p>
    <w:p w:rsidR="007216BE" w:rsidRPr="006F34EB" w:rsidRDefault="007216BE" w:rsidP="007216BE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>Otvaranje ponuda nije javno.</w:t>
      </w:r>
    </w:p>
    <w:p w:rsidR="007216BE" w:rsidRPr="006F34EB" w:rsidRDefault="007216BE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>Zakašnjele ponude bit će vraćene Ponuditelju neotvorene.</w:t>
      </w:r>
    </w:p>
    <w:p w:rsidR="007216BE" w:rsidRPr="006F34EB" w:rsidRDefault="007216BE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 xml:space="preserve">Svi Ponuditelji bit će pismeno obaviješteni o ishodu nadmetanja. </w:t>
      </w:r>
    </w:p>
    <w:p w:rsidR="007216BE" w:rsidRPr="006F34EB" w:rsidRDefault="002525D9" w:rsidP="007216B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 xml:space="preserve">S najpovoljnijim ponuditeljem sklopit će se ugovor. </w:t>
      </w:r>
    </w:p>
    <w:p w:rsidR="007216BE" w:rsidRPr="006F34EB" w:rsidRDefault="007216BE" w:rsidP="007216BE">
      <w:pPr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CD5E42" w:rsidRPr="006F34EB" w:rsidRDefault="002525D9" w:rsidP="00C322BC">
      <w:pPr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6F34EB">
        <w:rPr>
          <w:rFonts w:ascii="Arial" w:hAnsi="Arial" w:cs="Arial"/>
          <w:color w:val="000000"/>
          <w:sz w:val="22"/>
          <w:szCs w:val="22"/>
          <w:lang w:val="hr-HR"/>
        </w:rPr>
        <w:t>Naručitelj ne snosi troškove u svezi sa sudjelovanjem ponuditelja u postupku na</w:t>
      </w:r>
      <w:r w:rsidR="009D1B30" w:rsidRPr="006F34EB">
        <w:rPr>
          <w:rFonts w:ascii="Arial" w:hAnsi="Arial" w:cs="Arial"/>
          <w:color w:val="000000"/>
          <w:sz w:val="22"/>
          <w:szCs w:val="22"/>
          <w:lang w:val="hr-HR"/>
        </w:rPr>
        <w:t>bave</w:t>
      </w:r>
      <w:r w:rsidR="00C322BC" w:rsidRPr="006F34EB">
        <w:rPr>
          <w:rFonts w:ascii="Arial" w:hAnsi="Arial" w:cs="Arial"/>
          <w:color w:val="000000"/>
          <w:sz w:val="22"/>
          <w:szCs w:val="22"/>
          <w:lang w:val="hr-HR"/>
        </w:rPr>
        <w:t>.</w:t>
      </w:r>
    </w:p>
    <w:p w:rsidR="001171F0" w:rsidRPr="006F34EB" w:rsidRDefault="001171F0" w:rsidP="00C322BC">
      <w:pPr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1171F0" w:rsidRPr="006F34EB" w:rsidRDefault="002525D9" w:rsidP="001171F0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val="hr-HR"/>
        </w:rPr>
      </w:pPr>
      <w:r w:rsidRPr="006F34EB">
        <w:rPr>
          <w:rFonts w:ascii="Arial" w:hAnsi="Arial" w:cs="Arial"/>
          <w:b/>
          <w:i/>
          <w:color w:val="000000"/>
          <w:sz w:val="22"/>
          <w:szCs w:val="22"/>
          <w:lang w:val="hr-HR"/>
        </w:rPr>
        <w:t>STRUČNO POVJERENSTVO NARUČITELJA</w:t>
      </w:r>
    </w:p>
    <w:sectPr w:rsidR="001171F0" w:rsidRPr="006F34EB" w:rsidSect="00D5574E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67B" w:rsidRDefault="00EA267B" w:rsidP="00A172AA">
      <w:r>
        <w:separator/>
      </w:r>
    </w:p>
  </w:endnote>
  <w:endnote w:type="continuationSeparator" w:id="0">
    <w:p w:rsidR="00EA267B" w:rsidRDefault="00EA267B" w:rsidP="00A17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264844"/>
      <w:docPartObj>
        <w:docPartGallery w:val="Page Numbers (Bottom of Page)"/>
        <w:docPartUnique/>
      </w:docPartObj>
    </w:sdtPr>
    <w:sdtContent>
      <w:p w:rsidR="00BA3F37" w:rsidRDefault="000A6E63">
        <w:pPr>
          <w:pStyle w:val="Podnoje"/>
          <w:jc w:val="right"/>
        </w:pPr>
        <w:r>
          <w:fldChar w:fldCharType="begin"/>
        </w:r>
        <w:r w:rsidR="00FC49AF">
          <w:instrText xml:space="preserve"> PAGE   \* MERGEFORMAT </w:instrText>
        </w:r>
        <w:r>
          <w:fldChar w:fldCharType="separate"/>
        </w:r>
        <w:r w:rsidR="00B17E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3F37" w:rsidRDefault="00BA3F3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67B" w:rsidRDefault="00EA267B" w:rsidP="00FB7D8A">
      <w:r>
        <w:separator/>
      </w:r>
    </w:p>
  </w:footnote>
  <w:footnote w:type="continuationSeparator" w:id="0">
    <w:p w:rsidR="00EA267B" w:rsidRDefault="00EA267B" w:rsidP="00FB7D8A">
      <w:r>
        <w:continuationSeparator/>
      </w:r>
    </w:p>
  </w:footnote>
  <w:footnote w:id="1">
    <w:p w:rsidR="007216BE" w:rsidRDefault="002525D9" w:rsidP="007216BE">
      <w:pPr>
        <w:pStyle w:val="Tekstfusnote"/>
        <w:rPr>
          <w:sz w:val="18"/>
        </w:rPr>
      </w:pPr>
      <w:r>
        <w:rPr>
          <w:rStyle w:val="Referencafusnote"/>
          <w:rFonts w:ascii="Arial" w:eastAsiaTheme="majorEastAsia" w:hAnsi="Arial" w:cs="Arial"/>
          <w:b/>
        </w:rPr>
        <w:footnoteRef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18"/>
          <w:szCs w:val="22"/>
        </w:rPr>
        <w:t xml:space="preserve">U slučaju zajednice ponuditelja, dokaz ispunjenja </w:t>
      </w:r>
      <w:r>
        <w:rPr>
          <w:rFonts w:ascii="Arial" w:hAnsi="Arial" w:cs="Arial"/>
          <w:bCs/>
          <w:sz w:val="18"/>
          <w:szCs w:val="22"/>
        </w:rPr>
        <w:t xml:space="preserve">uvjeta </w:t>
      </w:r>
      <w:r>
        <w:rPr>
          <w:rFonts w:ascii="Arial" w:hAnsi="Arial" w:cs="Arial"/>
          <w:sz w:val="18"/>
          <w:szCs w:val="22"/>
        </w:rPr>
        <w:t xml:space="preserve">ekonomske i financijske </w:t>
      </w:r>
      <w:r>
        <w:rPr>
          <w:rFonts w:ascii="Arial" w:hAnsi="Arial" w:cs="Arial"/>
          <w:bCs/>
          <w:sz w:val="18"/>
          <w:szCs w:val="22"/>
        </w:rPr>
        <w:t xml:space="preserve"> sposobnosti </w:t>
      </w:r>
      <w:r>
        <w:rPr>
          <w:rFonts w:ascii="Arial" w:hAnsi="Arial" w:cs="Arial"/>
          <w:sz w:val="18"/>
          <w:szCs w:val="22"/>
        </w:rPr>
        <w:t>utvrđuje se zajednički (kumulativno).</w:t>
      </w:r>
    </w:p>
  </w:footnote>
  <w:footnote w:id="2">
    <w:p w:rsidR="007216BE" w:rsidRDefault="002525D9" w:rsidP="007216BE">
      <w:pPr>
        <w:pStyle w:val="Tekstfusnote"/>
        <w:rPr>
          <w:sz w:val="18"/>
        </w:rPr>
      </w:pPr>
      <w:r>
        <w:rPr>
          <w:rStyle w:val="Referencafusnote"/>
          <w:rFonts w:ascii="Arial" w:eastAsiaTheme="majorEastAsia" w:hAnsi="Arial" w:cs="Arial"/>
          <w:b/>
        </w:rPr>
        <w:footnoteRef/>
      </w:r>
      <w:r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sz w:val="18"/>
        </w:rPr>
        <w:t>U slučaju zajednice ponuditelja, jamstvo mora glasiti na sve članove zajednice ponuditelja, te jamstvo mora sadržavati navod o tome da je riječ o zajednici ponuditelja.</w:t>
      </w:r>
    </w:p>
  </w:footnote>
  <w:footnote w:id="3">
    <w:p w:rsidR="007216BE" w:rsidRDefault="002525D9" w:rsidP="007216BE">
      <w:pPr>
        <w:pStyle w:val="Tekstfusnote"/>
      </w:pPr>
      <w:r>
        <w:rPr>
          <w:rStyle w:val="Referencafusnote"/>
          <w:rFonts w:eastAsiaTheme="majorEastAsia"/>
        </w:rPr>
        <w:footnoteRef/>
      </w:r>
      <w:r>
        <w:t xml:space="preserve"> </w:t>
      </w:r>
      <w:r>
        <w:rPr>
          <w:rFonts w:ascii="Arial" w:hAnsi="Arial" w:cs="Arial"/>
          <w:sz w:val="18"/>
        </w:rPr>
        <w:t xml:space="preserve">Ponuditelj je dužan dostaviti Dokaze o sposobnosti i za </w:t>
      </w:r>
      <w:proofErr w:type="spellStart"/>
      <w:r>
        <w:rPr>
          <w:rFonts w:ascii="Arial" w:hAnsi="Arial" w:cs="Arial"/>
          <w:sz w:val="18"/>
        </w:rPr>
        <w:t>podizvoditelja</w:t>
      </w:r>
      <w:proofErr w:type="spellEnd"/>
      <w:r>
        <w:rPr>
          <w:rFonts w:ascii="Arial" w:hAnsi="Arial" w:cs="Arial"/>
          <w:sz w:val="18"/>
        </w:rPr>
        <w:t xml:space="preserve">, ukoliko namjerava dio ugovora o javnoj nabavi dati u podugovor jednom ili više </w:t>
      </w:r>
      <w:proofErr w:type="spellStart"/>
      <w:r>
        <w:rPr>
          <w:rFonts w:ascii="Arial" w:hAnsi="Arial" w:cs="Arial"/>
          <w:sz w:val="18"/>
        </w:rPr>
        <w:t>podizvoditelja</w:t>
      </w:r>
      <w:proofErr w:type="spellEnd"/>
      <w:r>
        <w:rPr>
          <w:rFonts w:ascii="Arial" w:hAnsi="Arial" w:cs="Arial"/>
          <w:sz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4"/>
    <w:multiLevelType w:val="hybridMultilevel"/>
    <w:tmpl w:val="094211F2"/>
    <w:lvl w:ilvl="0" w:tplc="2F9CF102">
      <w:start w:val="1"/>
      <w:numFmt w:val="bullet"/>
      <w:lvlText w:val=""/>
      <w:lvlJc w:val="left"/>
      <w:pPr>
        <w:ind w:left="0" w:firstLine="0"/>
      </w:pPr>
    </w:lvl>
    <w:lvl w:ilvl="1" w:tplc="81041B20">
      <w:start w:val="1"/>
      <w:numFmt w:val="bullet"/>
      <w:lvlText w:val=""/>
      <w:lvlJc w:val="left"/>
      <w:pPr>
        <w:ind w:left="0" w:firstLine="0"/>
      </w:pPr>
    </w:lvl>
    <w:lvl w:ilvl="2" w:tplc="F9746824">
      <w:start w:val="1"/>
      <w:numFmt w:val="bullet"/>
      <w:lvlText w:val=""/>
      <w:lvlJc w:val="left"/>
      <w:pPr>
        <w:ind w:left="0" w:firstLine="0"/>
      </w:pPr>
    </w:lvl>
    <w:lvl w:ilvl="3" w:tplc="B5FC0ACE">
      <w:start w:val="1"/>
      <w:numFmt w:val="bullet"/>
      <w:lvlText w:val=""/>
      <w:lvlJc w:val="left"/>
      <w:pPr>
        <w:ind w:left="0" w:firstLine="0"/>
      </w:pPr>
    </w:lvl>
    <w:lvl w:ilvl="4" w:tplc="EF588652">
      <w:start w:val="1"/>
      <w:numFmt w:val="bullet"/>
      <w:lvlText w:val=""/>
      <w:lvlJc w:val="left"/>
      <w:pPr>
        <w:ind w:left="0" w:firstLine="0"/>
      </w:pPr>
    </w:lvl>
    <w:lvl w:ilvl="5" w:tplc="62BC420E">
      <w:start w:val="1"/>
      <w:numFmt w:val="bullet"/>
      <w:lvlText w:val=""/>
      <w:lvlJc w:val="left"/>
      <w:pPr>
        <w:ind w:left="0" w:firstLine="0"/>
      </w:pPr>
    </w:lvl>
    <w:lvl w:ilvl="6" w:tplc="68EA394A">
      <w:start w:val="1"/>
      <w:numFmt w:val="bullet"/>
      <w:lvlText w:val=""/>
      <w:lvlJc w:val="left"/>
      <w:pPr>
        <w:ind w:left="0" w:firstLine="0"/>
      </w:pPr>
    </w:lvl>
    <w:lvl w:ilvl="7" w:tplc="59FA1D84">
      <w:start w:val="1"/>
      <w:numFmt w:val="bullet"/>
      <w:lvlText w:val=""/>
      <w:lvlJc w:val="left"/>
      <w:pPr>
        <w:ind w:left="0" w:firstLine="0"/>
      </w:pPr>
    </w:lvl>
    <w:lvl w:ilvl="8" w:tplc="B59A7C3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F14DD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C836C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C64030"/>
    <w:multiLevelType w:val="hybridMultilevel"/>
    <w:tmpl w:val="6D8AC59E"/>
    <w:lvl w:ilvl="0" w:tplc="7774F85C">
      <w:start w:val="1"/>
      <w:numFmt w:val="decimal"/>
      <w:lvlText w:val="%1."/>
      <w:lvlJc w:val="left"/>
      <w:pPr>
        <w:ind w:left="720" w:hanging="360"/>
      </w:pPr>
    </w:lvl>
    <w:lvl w:ilvl="1" w:tplc="A3D0EF36" w:tentative="1">
      <w:start w:val="1"/>
      <w:numFmt w:val="lowerLetter"/>
      <w:lvlText w:val="%2."/>
      <w:lvlJc w:val="left"/>
      <w:pPr>
        <w:ind w:left="1440" w:hanging="360"/>
      </w:pPr>
    </w:lvl>
    <w:lvl w:ilvl="2" w:tplc="6B005784" w:tentative="1">
      <w:start w:val="1"/>
      <w:numFmt w:val="lowerRoman"/>
      <w:lvlText w:val="%3."/>
      <w:lvlJc w:val="right"/>
      <w:pPr>
        <w:ind w:left="2160" w:hanging="180"/>
      </w:pPr>
    </w:lvl>
    <w:lvl w:ilvl="3" w:tplc="BDF27726" w:tentative="1">
      <w:start w:val="1"/>
      <w:numFmt w:val="decimal"/>
      <w:lvlText w:val="%4."/>
      <w:lvlJc w:val="left"/>
      <w:pPr>
        <w:ind w:left="2880" w:hanging="360"/>
      </w:pPr>
    </w:lvl>
    <w:lvl w:ilvl="4" w:tplc="7E9A6118" w:tentative="1">
      <w:start w:val="1"/>
      <w:numFmt w:val="lowerLetter"/>
      <w:lvlText w:val="%5."/>
      <w:lvlJc w:val="left"/>
      <w:pPr>
        <w:ind w:left="3600" w:hanging="360"/>
      </w:pPr>
    </w:lvl>
    <w:lvl w:ilvl="5" w:tplc="64A0B54C" w:tentative="1">
      <w:start w:val="1"/>
      <w:numFmt w:val="lowerRoman"/>
      <w:lvlText w:val="%6."/>
      <w:lvlJc w:val="right"/>
      <w:pPr>
        <w:ind w:left="4320" w:hanging="180"/>
      </w:pPr>
    </w:lvl>
    <w:lvl w:ilvl="6" w:tplc="BA3CFE76" w:tentative="1">
      <w:start w:val="1"/>
      <w:numFmt w:val="decimal"/>
      <w:lvlText w:val="%7."/>
      <w:lvlJc w:val="left"/>
      <w:pPr>
        <w:ind w:left="5040" w:hanging="360"/>
      </w:pPr>
    </w:lvl>
    <w:lvl w:ilvl="7" w:tplc="9BCA0D22" w:tentative="1">
      <w:start w:val="1"/>
      <w:numFmt w:val="lowerLetter"/>
      <w:lvlText w:val="%8."/>
      <w:lvlJc w:val="left"/>
      <w:pPr>
        <w:ind w:left="5760" w:hanging="360"/>
      </w:pPr>
    </w:lvl>
    <w:lvl w:ilvl="8" w:tplc="389C18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D551E"/>
    <w:multiLevelType w:val="hybridMultilevel"/>
    <w:tmpl w:val="0BDE9784"/>
    <w:lvl w:ilvl="0" w:tplc="1BF024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7C925B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AE43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3435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67B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AB9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2049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AA82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E6AE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73D91"/>
    <w:multiLevelType w:val="hybridMultilevel"/>
    <w:tmpl w:val="DCDEB264"/>
    <w:lvl w:ilvl="0" w:tplc="D0140DB8">
      <w:start w:val="1"/>
      <w:numFmt w:val="decimal"/>
      <w:lvlText w:val="%1."/>
      <w:lvlJc w:val="left"/>
      <w:pPr>
        <w:ind w:left="1068" w:hanging="360"/>
      </w:pPr>
    </w:lvl>
    <w:lvl w:ilvl="1" w:tplc="BEDC84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14E1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9E1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A2D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0F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AAFF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C83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F299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C524C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EF42248"/>
    <w:multiLevelType w:val="multilevel"/>
    <w:tmpl w:val="BA549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543B44"/>
    <w:multiLevelType w:val="hybridMultilevel"/>
    <w:tmpl w:val="85AEDD3C"/>
    <w:lvl w:ilvl="0" w:tplc="466ACD8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363F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FE8E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FE8B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4FE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FEE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2827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643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1C23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F60E6B"/>
    <w:multiLevelType w:val="hybridMultilevel"/>
    <w:tmpl w:val="7F8C9584"/>
    <w:lvl w:ilvl="0" w:tplc="CED8C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905E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FEF4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E35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66CC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9E34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AA50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6A1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DCE8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C008F9"/>
    <w:multiLevelType w:val="hybridMultilevel"/>
    <w:tmpl w:val="C3786D08"/>
    <w:lvl w:ilvl="0" w:tplc="C40A5828">
      <w:start w:val="1"/>
      <w:numFmt w:val="decimal"/>
      <w:lvlText w:val="%1."/>
      <w:lvlJc w:val="left"/>
      <w:pPr>
        <w:ind w:left="720" w:hanging="360"/>
      </w:pPr>
    </w:lvl>
    <w:lvl w:ilvl="1" w:tplc="53FA2AFE" w:tentative="1">
      <w:start w:val="1"/>
      <w:numFmt w:val="lowerLetter"/>
      <w:lvlText w:val="%2."/>
      <w:lvlJc w:val="left"/>
      <w:pPr>
        <w:ind w:left="1440" w:hanging="360"/>
      </w:pPr>
    </w:lvl>
    <w:lvl w:ilvl="2" w:tplc="9EC0C304" w:tentative="1">
      <w:start w:val="1"/>
      <w:numFmt w:val="lowerRoman"/>
      <w:lvlText w:val="%3."/>
      <w:lvlJc w:val="right"/>
      <w:pPr>
        <w:ind w:left="2160" w:hanging="180"/>
      </w:pPr>
    </w:lvl>
    <w:lvl w:ilvl="3" w:tplc="272ADD86" w:tentative="1">
      <w:start w:val="1"/>
      <w:numFmt w:val="decimal"/>
      <w:lvlText w:val="%4."/>
      <w:lvlJc w:val="left"/>
      <w:pPr>
        <w:ind w:left="2880" w:hanging="360"/>
      </w:pPr>
    </w:lvl>
    <w:lvl w:ilvl="4" w:tplc="00DE953E" w:tentative="1">
      <w:start w:val="1"/>
      <w:numFmt w:val="lowerLetter"/>
      <w:lvlText w:val="%5."/>
      <w:lvlJc w:val="left"/>
      <w:pPr>
        <w:ind w:left="3600" w:hanging="360"/>
      </w:pPr>
    </w:lvl>
    <w:lvl w:ilvl="5" w:tplc="EA14B4A0" w:tentative="1">
      <w:start w:val="1"/>
      <w:numFmt w:val="lowerRoman"/>
      <w:lvlText w:val="%6."/>
      <w:lvlJc w:val="right"/>
      <w:pPr>
        <w:ind w:left="4320" w:hanging="180"/>
      </w:pPr>
    </w:lvl>
    <w:lvl w:ilvl="6" w:tplc="E7680266" w:tentative="1">
      <w:start w:val="1"/>
      <w:numFmt w:val="decimal"/>
      <w:lvlText w:val="%7."/>
      <w:lvlJc w:val="left"/>
      <w:pPr>
        <w:ind w:left="5040" w:hanging="360"/>
      </w:pPr>
    </w:lvl>
    <w:lvl w:ilvl="7" w:tplc="4BB822CE" w:tentative="1">
      <w:start w:val="1"/>
      <w:numFmt w:val="lowerLetter"/>
      <w:lvlText w:val="%8."/>
      <w:lvlJc w:val="left"/>
      <w:pPr>
        <w:ind w:left="5760" w:hanging="360"/>
      </w:pPr>
    </w:lvl>
    <w:lvl w:ilvl="8" w:tplc="98A691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872A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B855426"/>
    <w:multiLevelType w:val="hybridMultilevel"/>
    <w:tmpl w:val="F3907BEC"/>
    <w:lvl w:ilvl="0" w:tplc="A1A486E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ACE2E5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E2D4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04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4643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241C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B0ED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D687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7432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C71A9D"/>
    <w:multiLevelType w:val="hybridMultilevel"/>
    <w:tmpl w:val="490840CA"/>
    <w:lvl w:ilvl="0" w:tplc="D076D95C">
      <w:start w:val="1"/>
      <w:numFmt w:val="decimal"/>
      <w:lvlText w:val="%1."/>
      <w:lvlJc w:val="left"/>
      <w:pPr>
        <w:ind w:left="720" w:hanging="360"/>
      </w:pPr>
    </w:lvl>
    <w:lvl w:ilvl="1" w:tplc="5C12A3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E862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4680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D093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D8CA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5CE8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7AF2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3E0C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F325E3"/>
    <w:multiLevelType w:val="hybridMultilevel"/>
    <w:tmpl w:val="658C15B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0B18D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3036D6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D1E18C4"/>
    <w:multiLevelType w:val="hybridMultilevel"/>
    <w:tmpl w:val="8B5264CE"/>
    <w:lvl w:ilvl="0" w:tplc="93803D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D40AE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E476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0D0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2A20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655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AAA0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D282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E015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416C91"/>
    <w:multiLevelType w:val="hybridMultilevel"/>
    <w:tmpl w:val="FE489F08"/>
    <w:lvl w:ilvl="0" w:tplc="7012E5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474F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D0A4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10BD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DC52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FCC9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8AF2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F015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D0D6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680FAE"/>
    <w:multiLevelType w:val="multilevel"/>
    <w:tmpl w:val="029C6A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91" w:hanging="831"/>
      </w:pPr>
      <w:rPr>
        <w:b/>
      </w:rPr>
    </w:lvl>
    <w:lvl w:ilvl="2">
      <w:start w:val="1"/>
      <w:numFmt w:val="decimal"/>
      <w:lvlText w:val="%1.%2.%3."/>
      <w:lvlJc w:val="left"/>
      <w:pPr>
        <w:ind w:left="907" w:hanging="907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EF852CD"/>
    <w:multiLevelType w:val="hybridMultilevel"/>
    <w:tmpl w:val="0FDE11C6"/>
    <w:lvl w:ilvl="0" w:tplc="7180A896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2"/>
  </w:num>
  <w:num w:numId="16">
    <w:abstractNumId w:val="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6"/>
  </w:num>
  <w:num w:numId="22">
    <w:abstractNumId w:val="0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  <w:num w:numId="26">
    <w:abstractNumId w:val="15"/>
  </w:num>
  <w:num w:numId="27">
    <w:abstractNumId w:val="20"/>
  </w:num>
  <w:num w:numId="28">
    <w:abstractNumId w:val="11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C23"/>
    <w:rsid w:val="000005B5"/>
    <w:rsid w:val="00024D28"/>
    <w:rsid w:val="000341E9"/>
    <w:rsid w:val="00034EC2"/>
    <w:rsid w:val="00035902"/>
    <w:rsid w:val="00040A3A"/>
    <w:rsid w:val="00040BA0"/>
    <w:rsid w:val="0004133F"/>
    <w:rsid w:val="00044729"/>
    <w:rsid w:val="00051F92"/>
    <w:rsid w:val="00054855"/>
    <w:rsid w:val="00061D47"/>
    <w:rsid w:val="00065CBB"/>
    <w:rsid w:val="000801AD"/>
    <w:rsid w:val="00085BCA"/>
    <w:rsid w:val="000866CA"/>
    <w:rsid w:val="00090C37"/>
    <w:rsid w:val="00092AE8"/>
    <w:rsid w:val="000959D0"/>
    <w:rsid w:val="000A0FD5"/>
    <w:rsid w:val="000A6E63"/>
    <w:rsid w:val="000A74F6"/>
    <w:rsid w:val="000B78D2"/>
    <w:rsid w:val="000C40FA"/>
    <w:rsid w:val="000D6182"/>
    <w:rsid w:val="000E023A"/>
    <w:rsid w:val="000E2E9C"/>
    <w:rsid w:val="000E3CCB"/>
    <w:rsid w:val="000F0D35"/>
    <w:rsid w:val="000F1EDD"/>
    <w:rsid w:val="000F7844"/>
    <w:rsid w:val="001171F0"/>
    <w:rsid w:val="00124792"/>
    <w:rsid w:val="00130B7C"/>
    <w:rsid w:val="00144DD4"/>
    <w:rsid w:val="00160A59"/>
    <w:rsid w:val="00164E2C"/>
    <w:rsid w:val="00164E77"/>
    <w:rsid w:val="00173D09"/>
    <w:rsid w:val="00186255"/>
    <w:rsid w:val="00197C6F"/>
    <w:rsid w:val="001A5BFE"/>
    <w:rsid w:val="001B10BD"/>
    <w:rsid w:val="001B5049"/>
    <w:rsid w:val="001E2B3E"/>
    <w:rsid w:val="001E5853"/>
    <w:rsid w:val="001E5A6A"/>
    <w:rsid w:val="001F54C2"/>
    <w:rsid w:val="0022160F"/>
    <w:rsid w:val="00225682"/>
    <w:rsid w:val="00227B84"/>
    <w:rsid w:val="00227E69"/>
    <w:rsid w:val="002319E0"/>
    <w:rsid w:val="00247C87"/>
    <w:rsid w:val="00251CC0"/>
    <w:rsid w:val="002525D9"/>
    <w:rsid w:val="0025376C"/>
    <w:rsid w:val="00253D88"/>
    <w:rsid w:val="00262D96"/>
    <w:rsid w:val="00271B3E"/>
    <w:rsid w:val="00274F30"/>
    <w:rsid w:val="00294DEC"/>
    <w:rsid w:val="002A40FC"/>
    <w:rsid w:val="002A7ECA"/>
    <w:rsid w:val="002B1025"/>
    <w:rsid w:val="002B4CDF"/>
    <w:rsid w:val="002C2BAE"/>
    <w:rsid w:val="002E699D"/>
    <w:rsid w:val="002E75E2"/>
    <w:rsid w:val="002F2375"/>
    <w:rsid w:val="00303BEA"/>
    <w:rsid w:val="00312784"/>
    <w:rsid w:val="00322384"/>
    <w:rsid w:val="00333A01"/>
    <w:rsid w:val="00352383"/>
    <w:rsid w:val="00357AC4"/>
    <w:rsid w:val="00365C23"/>
    <w:rsid w:val="00367840"/>
    <w:rsid w:val="0037762E"/>
    <w:rsid w:val="00387239"/>
    <w:rsid w:val="00393897"/>
    <w:rsid w:val="003B64B7"/>
    <w:rsid w:val="003C08A6"/>
    <w:rsid w:val="003C4372"/>
    <w:rsid w:val="003D06B0"/>
    <w:rsid w:val="003E52CC"/>
    <w:rsid w:val="003F0DC4"/>
    <w:rsid w:val="00404DF8"/>
    <w:rsid w:val="00410C51"/>
    <w:rsid w:val="004110DA"/>
    <w:rsid w:val="00425CAC"/>
    <w:rsid w:val="00456B68"/>
    <w:rsid w:val="00461FC1"/>
    <w:rsid w:val="0046733E"/>
    <w:rsid w:val="00467911"/>
    <w:rsid w:val="004912AD"/>
    <w:rsid w:val="00496560"/>
    <w:rsid w:val="004A2E4E"/>
    <w:rsid w:val="004A63D8"/>
    <w:rsid w:val="004C4A2B"/>
    <w:rsid w:val="004E03B5"/>
    <w:rsid w:val="004E203D"/>
    <w:rsid w:val="004E5D64"/>
    <w:rsid w:val="004F04DB"/>
    <w:rsid w:val="004F5153"/>
    <w:rsid w:val="00501385"/>
    <w:rsid w:val="005043C3"/>
    <w:rsid w:val="005076C5"/>
    <w:rsid w:val="00510413"/>
    <w:rsid w:val="00511AD1"/>
    <w:rsid w:val="005218CB"/>
    <w:rsid w:val="0052484D"/>
    <w:rsid w:val="0056153E"/>
    <w:rsid w:val="00561E55"/>
    <w:rsid w:val="00563235"/>
    <w:rsid w:val="005823DA"/>
    <w:rsid w:val="0059295D"/>
    <w:rsid w:val="005A7E64"/>
    <w:rsid w:val="005B4B76"/>
    <w:rsid w:val="005C4460"/>
    <w:rsid w:val="005C469E"/>
    <w:rsid w:val="005D6C38"/>
    <w:rsid w:val="005F1274"/>
    <w:rsid w:val="00605457"/>
    <w:rsid w:val="00632D75"/>
    <w:rsid w:val="00666A48"/>
    <w:rsid w:val="006705CC"/>
    <w:rsid w:val="00683579"/>
    <w:rsid w:val="00684301"/>
    <w:rsid w:val="00684C49"/>
    <w:rsid w:val="00697F77"/>
    <w:rsid w:val="006A37AF"/>
    <w:rsid w:val="006B260F"/>
    <w:rsid w:val="006B2A70"/>
    <w:rsid w:val="006D0643"/>
    <w:rsid w:val="006D467F"/>
    <w:rsid w:val="006D52E0"/>
    <w:rsid w:val="006E13BB"/>
    <w:rsid w:val="006E24CC"/>
    <w:rsid w:val="006E377A"/>
    <w:rsid w:val="006F209B"/>
    <w:rsid w:val="006F34EB"/>
    <w:rsid w:val="006F69F4"/>
    <w:rsid w:val="0070327E"/>
    <w:rsid w:val="00705ED6"/>
    <w:rsid w:val="007073D9"/>
    <w:rsid w:val="00713BEB"/>
    <w:rsid w:val="00715231"/>
    <w:rsid w:val="007216BE"/>
    <w:rsid w:val="00722380"/>
    <w:rsid w:val="00725DB2"/>
    <w:rsid w:val="007440D6"/>
    <w:rsid w:val="00750015"/>
    <w:rsid w:val="00750874"/>
    <w:rsid w:val="007542CD"/>
    <w:rsid w:val="00756364"/>
    <w:rsid w:val="007569C0"/>
    <w:rsid w:val="007667E4"/>
    <w:rsid w:val="00766B7D"/>
    <w:rsid w:val="00773BB1"/>
    <w:rsid w:val="00775FC9"/>
    <w:rsid w:val="0077615D"/>
    <w:rsid w:val="00777EDE"/>
    <w:rsid w:val="007804A4"/>
    <w:rsid w:val="00787A50"/>
    <w:rsid w:val="007A783F"/>
    <w:rsid w:val="007C1921"/>
    <w:rsid w:val="007D54EC"/>
    <w:rsid w:val="007E13CE"/>
    <w:rsid w:val="007F7F48"/>
    <w:rsid w:val="00811B5E"/>
    <w:rsid w:val="008149AE"/>
    <w:rsid w:val="00825174"/>
    <w:rsid w:val="00833B51"/>
    <w:rsid w:val="00840AC8"/>
    <w:rsid w:val="00846C9B"/>
    <w:rsid w:val="008548B4"/>
    <w:rsid w:val="00860898"/>
    <w:rsid w:val="008621D8"/>
    <w:rsid w:val="00862318"/>
    <w:rsid w:val="008710B0"/>
    <w:rsid w:val="008825C1"/>
    <w:rsid w:val="008915A8"/>
    <w:rsid w:val="00896EFF"/>
    <w:rsid w:val="008A5154"/>
    <w:rsid w:val="008B0346"/>
    <w:rsid w:val="008B40B9"/>
    <w:rsid w:val="008B416B"/>
    <w:rsid w:val="008B734E"/>
    <w:rsid w:val="008C279E"/>
    <w:rsid w:val="008E29BA"/>
    <w:rsid w:val="008F062F"/>
    <w:rsid w:val="008F4E19"/>
    <w:rsid w:val="00900522"/>
    <w:rsid w:val="009163F7"/>
    <w:rsid w:val="00922A2C"/>
    <w:rsid w:val="00923063"/>
    <w:rsid w:val="009274BC"/>
    <w:rsid w:val="0093054F"/>
    <w:rsid w:val="00935929"/>
    <w:rsid w:val="0094001A"/>
    <w:rsid w:val="0094063B"/>
    <w:rsid w:val="00942038"/>
    <w:rsid w:val="0094790E"/>
    <w:rsid w:val="00972A0E"/>
    <w:rsid w:val="009825A9"/>
    <w:rsid w:val="009939B9"/>
    <w:rsid w:val="00995D1B"/>
    <w:rsid w:val="009A26CB"/>
    <w:rsid w:val="009B6C81"/>
    <w:rsid w:val="009C07D5"/>
    <w:rsid w:val="009D03D6"/>
    <w:rsid w:val="009D1B30"/>
    <w:rsid w:val="009D7A42"/>
    <w:rsid w:val="009F1F10"/>
    <w:rsid w:val="009F4213"/>
    <w:rsid w:val="00A02763"/>
    <w:rsid w:val="00A034D6"/>
    <w:rsid w:val="00A1365D"/>
    <w:rsid w:val="00A15285"/>
    <w:rsid w:val="00A172AA"/>
    <w:rsid w:val="00A17E3A"/>
    <w:rsid w:val="00A206AB"/>
    <w:rsid w:val="00A26484"/>
    <w:rsid w:val="00A32071"/>
    <w:rsid w:val="00A334E2"/>
    <w:rsid w:val="00A96056"/>
    <w:rsid w:val="00AA1289"/>
    <w:rsid w:val="00AB2B1F"/>
    <w:rsid w:val="00AC0479"/>
    <w:rsid w:val="00AD3E98"/>
    <w:rsid w:val="00AD4A1C"/>
    <w:rsid w:val="00AD5F14"/>
    <w:rsid w:val="00AE102C"/>
    <w:rsid w:val="00AE189E"/>
    <w:rsid w:val="00AE19A5"/>
    <w:rsid w:val="00AE5F76"/>
    <w:rsid w:val="00B02EEB"/>
    <w:rsid w:val="00B03C99"/>
    <w:rsid w:val="00B13093"/>
    <w:rsid w:val="00B17E1F"/>
    <w:rsid w:val="00B259E9"/>
    <w:rsid w:val="00B27D4F"/>
    <w:rsid w:val="00B3568B"/>
    <w:rsid w:val="00B421B7"/>
    <w:rsid w:val="00B44C97"/>
    <w:rsid w:val="00B45015"/>
    <w:rsid w:val="00B519C5"/>
    <w:rsid w:val="00B532D0"/>
    <w:rsid w:val="00B66494"/>
    <w:rsid w:val="00B67947"/>
    <w:rsid w:val="00B70081"/>
    <w:rsid w:val="00B74DD6"/>
    <w:rsid w:val="00B91F88"/>
    <w:rsid w:val="00B94D10"/>
    <w:rsid w:val="00BA3F37"/>
    <w:rsid w:val="00BB4612"/>
    <w:rsid w:val="00BB4CE8"/>
    <w:rsid w:val="00BC1A88"/>
    <w:rsid w:val="00BC3588"/>
    <w:rsid w:val="00BE4274"/>
    <w:rsid w:val="00BF47E2"/>
    <w:rsid w:val="00BF62DD"/>
    <w:rsid w:val="00C03C91"/>
    <w:rsid w:val="00C31A10"/>
    <w:rsid w:val="00C31E48"/>
    <w:rsid w:val="00C322BC"/>
    <w:rsid w:val="00C37A69"/>
    <w:rsid w:val="00C44AD3"/>
    <w:rsid w:val="00C57A34"/>
    <w:rsid w:val="00C70A29"/>
    <w:rsid w:val="00C712D7"/>
    <w:rsid w:val="00C83987"/>
    <w:rsid w:val="00C848F8"/>
    <w:rsid w:val="00C85CA1"/>
    <w:rsid w:val="00CA0345"/>
    <w:rsid w:val="00CA3688"/>
    <w:rsid w:val="00CB0FC2"/>
    <w:rsid w:val="00CC14C0"/>
    <w:rsid w:val="00CC6B06"/>
    <w:rsid w:val="00CD5E42"/>
    <w:rsid w:val="00CE367C"/>
    <w:rsid w:val="00CF7239"/>
    <w:rsid w:val="00D009E0"/>
    <w:rsid w:val="00D021F4"/>
    <w:rsid w:val="00D13EA6"/>
    <w:rsid w:val="00D41FE1"/>
    <w:rsid w:val="00D50D29"/>
    <w:rsid w:val="00D51D4D"/>
    <w:rsid w:val="00D5574E"/>
    <w:rsid w:val="00D60A07"/>
    <w:rsid w:val="00D65EEB"/>
    <w:rsid w:val="00D676D6"/>
    <w:rsid w:val="00DC463C"/>
    <w:rsid w:val="00DC6BFF"/>
    <w:rsid w:val="00DD15B1"/>
    <w:rsid w:val="00DD4C90"/>
    <w:rsid w:val="00E011BA"/>
    <w:rsid w:val="00E1578C"/>
    <w:rsid w:val="00E35207"/>
    <w:rsid w:val="00E61538"/>
    <w:rsid w:val="00E666E6"/>
    <w:rsid w:val="00E81E28"/>
    <w:rsid w:val="00E86A49"/>
    <w:rsid w:val="00E9095E"/>
    <w:rsid w:val="00EA18B3"/>
    <w:rsid w:val="00EA267B"/>
    <w:rsid w:val="00EE565A"/>
    <w:rsid w:val="00EF295D"/>
    <w:rsid w:val="00EF45F0"/>
    <w:rsid w:val="00EF661F"/>
    <w:rsid w:val="00F1401F"/>
    <w:rsid w:val="00F1700F"/>
    <w:rsid w:val="00F25F65"/>
    <w:rsid w:val="00F45486"/>
    <w:rsid w:val="00F45A8B"/>
    <w:rsid w:val="00F502FF"/>
    <w:rsid w:val="00F62C94"/>
    <w:rsid w:val="00F70AC8"/>
    <w:rsid w:val="00F715C5"/>
    <w:rsid w:val="00F71BA5"/>
    <w:rsid w:val="00F73AB5"/>
    <w:rsid w:val="00F91063"/>
    <w:rsid w:val="00FA33B3"/>
    <w:rsid w:val="00FA4AC3"/>
    <w:rsid w:val="00FB4EC6"/>
    <w:rsid w:val="00FB7D8A"/>
    <w:rsid w:val="00FC38AE"/>
    <w:rsid w:val="00FC49AF"/>
    <w:rsid w:val="00FD2161"/>
    <w:rsid w:val="00FE4990"/>
    <w:rsid w:val="00FE612D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qFormat/>
    <w:rsid w:val="00365C23"/>
    <w:pPr>
      <w:keepNext/>
      <w:spacing w:line="360" w:lineRule="auto"/>
      <w:outlineLvl w:val="0"/>
    </w:pPr>
    <w:rPr>
      <w:rFonts w:ascii="Verdana" w:hAnsi="Verdana"/>
      <w:b/>
      <w:bCs/>
      <w:u w:val="single"/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65C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66A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C14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65C23"/>
    <w:rPr>
      <w:rFonts w:ascii="Verdana" w:eastAsia="Times New Roman" w:hAnsi="Verdana" w:cs="Times New Roman"/>
      <w:b/>
      <w:bCs/>
      <w:sz w:val="20"/>
      <w:szCs w:val="20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365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Bezproreda">
    <w:name w:val="No Spacing"/>
    <w:uiPriority w:val="1"/>
    <w:qFormat/>
    <w:rsid w:val="00365C2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aliases w:val="Bullet list,Equipment,Figure_name,Graf,Graph &amp; Table tite,Heading 12,List Paragraph Char Char Char,List Paragraph1,List Paragraph11,Naslov 12,Normal bullet 2,Numbered Indented Text,Paragraph,Paragraphe de liste PBLH,heading 1,lp1,naslov 1"/>
    <w:basedOn w:val="Normal"/>
    <w:link w:val="OdlomakpopisaChar"/>
    <w:uiPriority w:val="34"/>
    <w:qFormat/>
    <w:rsid w:val="00365C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65C2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5C23"/>
    <w:rPr>
      <w:rFonts w:ascii="Tahoma" w:eastAsia="Times New Roman" w:hAnsi="Tahoma" w:cs="Tahoma"/>
      <w:sz w:val="16"/>
      <w:szCs w:val="16"/>
      <w:lang w:val="en-AU"/>
    </w:rPr>
  </w:style>
  <w:style w:type="paragraph" w:styleId="Zaglavlje">
    <w:name w:val="header"/>
    <w:basedOn w:val="Normal"/>
    <w:link w:val="ZaglavljeChar"/>
    <w:uiPriority w:val="99"/>
    <w:semiHidden/>
    <w:unhideWhenUsed/>
    <w:rsid w:val="000E2E9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E2E9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0E2E9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2E9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Uvuenotijeloteksta">
    <w:name w:val="Body Text Indent"/>
    <w:basedOn w:val="Normal"/>
    <w:link w:val="UvuenotijelotekstaChar"/>
    <w:rsid w:val="00BC3588"/>
    <w:pPr>
      <w:spacing w:after="120"/>
      <w:ind w:left="283"/>
    </w:pPr>
    <w:rPr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BC3588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C14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AU"/>
    </w:rPr>
  </w:style>
  <w:style w:type="table" w:styleId="Reetkatablice">
    <w:name w:val="Table Grid"/>
    <w:basedOn w:val="Obinatablica"/>
    <w:uiPriority w:val="39"/>
    <w:rsid w:val="000F1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Char">
    <w:name w:val="Naslov 3 Char"/>
    <w:basedOn w:val="Zadanifontodlomka"/>
    <w:link w:val="Naslov3"/>
    <w:uiPriority w:val="9"/>
    <w:semiHidden/>
    <w:rsid w:val="00666A4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666A48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66A48"/>
    <w:rPr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66A48"/>
    <w:rPr>
      <w:rFonts w:ascii="Times New Roman" w:eastAsia="Times New Roman" w:hAnsi="Times New Roman" w:cs="Times New Roman"/>
      <w:sz w:val="20"/>
      <w:szCs w:val="20"/>
    </w:rPr>
  </w:style>
  <w:style w:type="character" w:customStyle="1" w:styleId="OdlomakpopisaChar">
    <w:name w:val="Odlomak popisa Char"/>
    <w:aliases w:val="Bullet list Char,Equipment Char,Figure_name Char,Graf Char,Graph &amp; Table tite Char,Heading 12 Char,List Paragraph Char Char Char Char,List Paragraph1 Char,List Paragraph11 Char,Naslov 12 Char,Normal bullet 2 Char,Paragraph Char"/>
    <w:basedOn w:val="Zadanifontodlomka"/>
    <w:link w:val="Odlomakpopisa"/>
    <w:uiPriority w:val="34"/>
    <w:qFormat/>
    <w:locked/>
    <w:rsid w:val="00666A48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666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erencafusnote">
    <w:name w:val="footnote reference"/>
    <w:basedOn w:val="Zadanifontodlomka"/>
    <w:uiPriority w:val="99"/>
    <w:semiHidden/>
    <w:unhideWhenUsed/>
    <w:rsid w:val="00666A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EB34C-7C49-486A-93C3-13FEE4C9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suzana.glavosek</dc:creator>
  <cp:lastModifiedBy>suzana.glavosek</cp:lastModifiedBy>
  <cp:revision>54</cp:revision>
  <cp:lastPrinted>2018-03-07T11:53:00Z</cp:lastPrinted>
  <dcterms:created xsi:type="dcterms:W3CDTF">2022-11-22T10:48:00Z</dcterms:created>
  <dcterms:modified xsi:type="dcterms:W3CDTF">2022-11-22T13:47:00Z</dcterms:modified>
</cp:coreProperties>
</file>