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4" w:rsidRPr="00BD3A74" w:rsidRDefault="00F26C6F" w:rsidP="008C2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8C2AF8" w:rsidRPr="00BD3A74">
        <w:rPr>
          <w:rFonts w:ascii="Times New Roman" w:hAnsi="Times New Roman" w:cs="Times New Roman"/>
          <w:sz w:val="24"/>
          <w:szCs w:val="24"/>
        </w:rPr>
        <w:t xml:space="preserve">Na temelju članka 33. Zakona o lokalnoj i područnoj (regionalnoj) samoupravi ("Narodne novine", broj 33/01, 60/01, 129/05, 109/07, 125/08, 36/09, 150/11, 144/12. i 19/13-pročišćeni tekst) i članka 18. Statuta Grada Križevaca ("Službeni vjesnik Grada </w:t>
      </w:r>
      <w:r w:rsidR="00853A57">
        <w:rPr>
          <w:rFonts w:ascii="Times New Roman" w:hAnsi="Times New Roman" w:cs="Times New Roman"/>
          <w:sz w:val="24"/>
          <w:szCs w:val="24"/>
        </w:rPr>
        <w:t>Križevaca", broj 4/09 i 1/</w:t>
      </w:r>
      <w:r w:rsidR="008C2AF8" w:rsidRPr="00BD3A74">
        <w:rPr>
          <w:rFonts w:ascii="Times New Roman" w:hAnsi="Times New Roman" w:cs="Times New Roman"/>
          <w:sz w:val="24"/>
          <w:szCs w:val="24"/>
        </w:rPr>
        <w:t>13), G</w:t>
      </w:r>
      <w:r w:rsidR="00541444">
        <w:rPr>
          <w:rFonts w:ascii="Times New Roman" w:hAnsi="Times New Roman" w:cs="Times New Roman"/>
          <w:sz w:val="24"/>
          <w:szCs w:val="24"/>
        </w:rPr>
        <w:t xml:space="preserve">radsko vijeće Grada Križevaca 7. </w:t>
      </w:r>
      <w:r w:rsidR="008C2AF8" w:rsidRPr="00BD3A74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6C1592">
        <w:rPr>
          <w:rFonts w:ascii="Times New Roman" w:hAnsi="Times New Roman"/>
          <w:sz w:val="24"/>
          <w:szCs w:val="24"/>
        </w:rPr>
        <w:t xml:space="preserve">12. ožujka 2014.  </w:t>
      </w:r>
      <w:r w:rsidR="008C2AF8" w:rsidRPr="00BD3A74">
        <w:rPr>
          <w:rFonts w:ascii="Times New Roman" w:hAnsi="Times New Roman" w:cs="Times New Roman"/>
          <w:sz w:val="24"/>
          <w:szCs w:val="24"/>
        </w:rPr>
        <w:t>donijelo je</w:t>
      </w:r>
    </w:p>
    <w:p w:rsidR="008D7EB5" w:rsidRPr="00BD3A74" w:rsidRDefault="008C2AF8" w:rsidP="004B6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74">
        <w:rPr>
          <w:rFonts w:ascii="Times New Roman" w:hAnsi="Times New Roman" w:cs="Times New Roman"/>
          <w:b/>
          <w:sz w:val="24"/>
          <w:szCs w:val="24"/>
        </w:rPr>
        <w:t>P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O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S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L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O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V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N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I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Č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K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U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3A7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D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L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U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K</w:t>
      </w:r>
      <w:r w:rsidR="008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b/>
          <w:sz w:val="24"/>
          <w:szCs w:val="24"/>
        </w:rPr>
        <w:t>U</w:t>
      </w:r>
    </w:p>
    <w:p w:rsidR="008C2AF8" w:rsidRPr="008D7EB5" w:rsidRDefault="00D24CBC" w:rsidP="00D2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B5">
        <w:rPr>
          <w:rFonts w:ascii="Times New Roman" w:hAnsi="Times New Roman" w:cs="Times New Roman"/>
          <w:sz w:val="24"/>
          <w:szCs w:val="24"/>
        </w:rPr>
        <w:t>O IZMJEN</w:t>
      </w:r>
      <w:r w:rsidR="008D7EB5" w:rsidRPr="008D7EB5">
        <w:rPr>
          <w:rFonts w:ascii="Times New Roman" w:hAnsi="Times New Roman" w:cs="Times New Roman"/>
          <w:sz w:val="24"/>
          <w:szCs w:val="24"/>
        </w:rPr>
        <w:t>I I DOPUNI</w:t>
      </w:r>
      <w:r w:rsidR="008C2AF8" w:rsidRPr="008D7EB5">
        <w:rPr>
          <w:rFonts w:ascii="Times New Roman" w:hAnsi="Times New Roman" w:cs="Times New Roman"/>
          <w:sz w:val="24"/>
          <w:szCs w:val="24"/>
        </w:rPr>
        <w:t xml:space="preserve"> POSLOVNIKA GRADSKOG VIJEĆA GRADA KRIŽEVACA</w:t>
      </w:r>
    </w:p>
    <w:p w:rsidR="00D24CBC" w:rsidRPr="00BD3A74" w:rsidRDefault="00D24CBC" w:rsidP="008C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AF8" w:rsidRPr="00BD3A74" w:rsidRDefault="008C2AF8" w:rsidP="004B6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Članak 1.</w:t>
      </w:r>
    </w:p>
    <w:p w:rsidR="008C2AF8" w:rsidRPr="00BD3A74" w:rsidRDefault="008C2AF8" w:rsidP="008C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U Poslovniku Gradskog vijeća Grada Križevaca ("Službeni vjesnik Grada Križevaca" broj 5/09 i 1/13) članak 81. mijenja se i glasi:</w:t>
      </w:r>
    </w:p>
    <w:p w:rsidR="008C2AF8" w:rsidRPr="00BD3A74" w:rsidRDefault="008C2AF8" w:rsidP="00BD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F26C6F" w:rsidRPr="00BD3A74">
        <w:rPr>
          <w:rFonts w:ascii="Times New Roman" w:hAnsi="Times New Roman" w:cs="Times New Roman"/>
          <w:sz w:val="24"/>
          <w:szCs w:val="24"/>
        </w:rPr>
        <w:t>"</w:t>
      </w:r>
      <w:r w:rsidRPr="00BD3A74">
        <w:rPr>
          <w:rFonts w:ascii="Times New Roman" w:hAnsi="Times New Roman" w:cs="Times New Roman"/>
          <w:sz w:val="24"/>
          <w:szCs w:val="24"/>
        </w:rPr>
        <w:t>Rad Gradskog vijeća i njegovih radnih tijela je javan. Javnost rada ostvaruje se:</w:t>
      </w:r>
    </w:p>
    <w:p w:rsidR="008C2AF8" w:rsidRPr="00BD3A74" w:rsidRDefault="00D24CBC" w:rsidP="00BD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8C2AF8" w:rsidRPr="00BD3A74">
        <w:rPr>
          <w:rFonts w:ascii="Times New Roman" w:hAnsi="Times New Roman" w:cs="Times New Roman"/>
          <w:sz w:val="24"/>
          <w:szCs w:val="24"/>
        </w:rPr>
        <w:t>- javnim održavanjem sjednica,</w:t>
      </w:r>
    </w:p>
    <w:p w:rsidR="008C2AF8" w:rsidRPr="00BD3A74" w:rsidRDefault="00D24CBC" w:rsidP="00BD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8C2AF8" w:rsidRPr="00BD3A74">
        <w:rPr>
          <w:rFonts w:ascii="Times New Roman" w:hAnsi="Times New Roman" w:cs="Times New Roman"/>
          <w:sz w:val="24"/>
          <w:szCs w:val="24"/>
        </w:rPr>
        <w:t xml:space="preserve">- objavljivanjem općih i pojedinačnih akata u </w:t>
      </w:r>
      <w:r w:rsidRPr="00BD3A74">
        <w:rPr>
          <w:rFonts w:ascii="Times New Roman" w:hAnsi="Times New Roman" w:cs="Times New Roman"/>
          <w:sz w:val="24"/>
          <w:szCs w:val="24"/>
        </w:rPr>
        <w:t>"S</w:t>
      </w:r>
      <w:r w:rsidR="008C2AF8" w:rsidRPr="00BD3A74">
        <w:rPr>
          <w:rFonts w:ascii="Times New Roman" w:hAnsi="Times New Roman" w:cs="Times New Roman"/>
          <w:sz w:val="24"/>
          <w:szCs w:val="24"/>
        </w:rPr>
        <w:t xml:space="preserve">lužbenom </w:t>
      </w:r>
      <w:r w:rsidRPr="00BD3A74">
        <w:rPr>
          <w:rFonts w:ascii="Times New Roman" w:hAnsi="Times New Roman" w:cs="Times New Roman"/>
          <w:sz w:val="24"/>
          <w:szCs w:val="24"/>
        </w:rPr>
        <w:t>vjesniku</w:t>
      </w:r>
      <w:r w:rsidR="008C2AF8" w:rsidRPr="00BD3A74">
        <w:rPr>
          <w:rFonts w:ascii="Times New Roman" w:hAnsi="Times New Roman" w:cs="Times New Roman"/>
          <w:sz w:val="24"/>
          <w:szCs w:val="24"/>
        </w:rPr>
        <w:t xml:space="preserve"> Grada Križevaca</w:t>
      </w:r>
      <w:r w:rsidRPr="00BD3A74">
        <w:rPr>
          <w:rFonts w:ascii="Times New Roman" w:hAnsi="Times New Roman" w:cs="Times New Roman"/>
          <w:sz w:val="24"/>
          <w:szCs w:val="24"/>
        </w:rPr>
        <w:t>"</w:t>
      </w:r>
      <w:r w:rsidR="008C2AF8" w:rsidRPr="00BD3A74">
        <w:rPr>
          <w:rFonts w:ascii="Times New Roman" w:hAnsi="Times New Roman" w:cs="Times New Roman"/>
          <w:sz w:val="24"/>
          <w:szCs w:val="24"/>
        </w:rPr>
        <w:t xml:space="preserve"> i na web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8C2AF8" w:rsidRPr="00BD3A74">
        <w:rPr>
          <w:rFonts w:ascii="Times New Roman" w:hAnsi="Times New Roman" w:cs="Times New Roman"/>
          <w:sz w:val="24"/>
          <w:szCs w:val="24"/>
        </w:rPr>
        <w:t>stranici Grada Križevaca,</w:t>
      </w:r>
    </w:p>
    <w:p w:rsidR="008C2AF8" w:rsidRPr="00BD3A74" w:rsidRDefault="00D24CBC" w:rsidP="00BD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8C2AF8" w:rsidRPr="00BD3A74">
        <w:rPr>
          <w:rFonts w:ascii="Times New Roman" w:hAnsi="Times New Roman" w:cs="Times New Roman"/>
          <w:sz w:val="24"/>
          <w:szCs w:val="24"/>
        </w:rPr>
        <w:t>- javnim informiranjem posredstvom medija,</w:t>
      </w:r>
    </w:p>
    <w:p w:rsidR="008C2AF8" w:rsidRPr="00BD3A74" w:rsidRDefault="00D24CBC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8C2AF8" w:rsidRPr="00BD3A74">
        <w:rPr>
          <w:rFonts w:ascii="Times New Roman" w:hAnsi="Times New Roman" w:cs="Times New Roman"/>
          <w:sz w:val="24"/>
          <w:szCs w:val="24"/>
        </w:rPr>
        <w:t>- održavanjem konferencija za novinare i na drugi odgovarajući način.</w:t>
      </w:r>
    </w:p>
    <w:p w:rsidR="008C2AF8" w:rsidRPr="00BD3A74" w:rsidRDefault="008C2AF8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Predstavnici medija imaju pravo pratiti rad Gradskog vijeća i njegovih radnih tijela.</w:t>
      </w:r>
    </w:p>
    <w:p w:rsidR="008C2AF8" w:rsidRPr="00BD3A74" w:rsidRDefault="008C2AF8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Predstavnicima medija dostavlja se poziv za sjednicu Gradskog vijeća s materijalima.</w:t>
      </w:r>
    </w:p>
    <w:p w:rsidR="008C2AF8" w:rsidRPr="00BD3A74" w:rsidRDefault="008C2AF8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Građani i predstavnici zainteresiranih pravnih osoba imaju pravo prisustvovati sjednicama Gradskog vijeća i njegovih radnih tijela u skladu s prostornim mogućnostima Grada Križevaca.</w:t>
      </w:r>
    </w:p>
    <w:p w:rsidR="008C2AF8" w:rsidRPr="00BD3A74" w:rsidRDefault="008C2AF8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Građani i pravne osobe du</w:t>
      </w:r>
      <w:r w:rsidR="00D24CBC" w:rsidRPr="00BD3A74">
        <w:rPr>
          <w:rFonts w:ascii="Times New Roman" w:hAnsi="Times New Roman" w:cs="Times New Roman"/>
          <w:sz w:val="24"/>
          <w:szCs w:val="24"/>
        </w:rPr>
        <w:t>ž</w:t>
      </w:r>
      <w:r w:rsidRPr="00BD3A74">
        <w:rPr>
          <w:rFonts w:ascii="Times New Roman" w:hAnsi="Times New Roman" w:cs="Times New Roman"/>
          <w:sz w:val="24"/>
          <w:szCs w:val="24"/>
        </w:rPr>
        <w:t>ni su pisanim</w:t>
      </w:r>
      <w:r w:rsidR="00D24CBC"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sz w:val="24"/>
          <w:szCs w:val="24"/>
        </w:rPr>
        <w:t>putem najaviti svoju nazočnost, odnosno</w:t>
      </w:r>
      <w:r w:rsidR="00D24CBC"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sz w:val="24"/>
          <w:szCs w:val="24"/>
        </w:rPr>
        <w:t>nazočnost svojih predstavnika na sjednici</w:t>
      </w:r>
      <w:r w:rsidR="00D24CBC"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sz w:val="24"/>
          <w:szCs w:val="24"/>
        </w:rPr>
        <w:t>Gradskog vijeća i njegovih radnih tijela najkasnije</w:t>
      </w:r>
      <w:r w:rsidR="00D24CBC" w:rsidRPr="00BD3A74">
        <w:rPr>
          <w:rFonts w:ascii="Times New Roman" w:hAnsi="Times New Roman" w:cs="Times New Roman"/>
          <w:sz w:val="24"/>
          <w:szCs w:val="24"/>
        </w:rPr>
        <w:t xml:space="preserve"> tri dana prije održ</w:t>
      </w:r>
      <w:r w:rsidRPr="00BD3A74">
        <w:rPr>
          <w:rFonts w:ascii="Times New Roman" w:hAnsi="Times New Roman" w:cs="Times New Roman"/>
          <w:sz w:val="24"/>
          <w:szCs w:val="24"/>
        </w:rPr>
        <w:t>avanja sjednice. U pisanoj</w:t>
      </w:r>
      <w:r w:rsidR="00D24CBC"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Pr="00BD3A74">
        <w:rPr>
          <w:rFonts w:ascii="Times New Roman" w:hAnsi="Times New Roman" w:cs="Times New Roman"/>
          <w:sz w:val="24"/>
          <w:szCs w:val="24"/>
        </w:rPr>
        <w:t>obavi</w:t>
      </w:r>
      <w:r w:rsidR="00D24CBC" w:rsidRPr="00BD3A74">
        <w:rPr>
          <w:rFonts w:ascii="Times New Roman" w:hAnsi="Times New Roman" w:cs="Times New Roman"/>
          <w:sz w:val="24"/>
          <w:szCs w:val="24"/>
        </w:rPr>
        <w:t>jesti građani i pravne osobe duž</w:t>
      </w:r>
      <w:r w:rsidRPr="00BD3A74">
        <w:rPr>
          <w:rFonts w:ascii="Times New Roman" w:hAnsi="Times New Roman" w:cs="Times New Roman"/>
          <w:sz w:val="24"/>
          <w:szCs w:val="24"/>
        </w:rPr>
        <w:t>ni su navesti</w:t>
      </w:r>
    </w:p>
    <w:p w:rsidR="008C2AF8" w:rsidRPr="00BD3A74" w:rsidRDefault="008C2AF8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 xml:space="preserve">ime i prezime osobe koja će </w:t>
      </w:r>
      <w:r w:rsidR="003D3DDF" w:rsidRPr="00BD3A74">
        <w:rPr>
          <w:rFonts w:ascii="Times New Roman" w:hAnsi="Times New Roman" w:cs="Times New Roman"/>
          <w:sz w:val="24"/>
          <w:szCs w:val="24"/>
        </w:rPr>
        <w:t xml:space="preserve">prisustvovati </w:t>
      </w:r>
      <w:r w:rsidRPr="00BD3A74">
        <w:rPr>
          <w:rFonts w:ascii="Times New Roman" w:hAnsi="Times New Roman" w:cs="Times New Roman"/>
          <w:sz w:val="24"/>
          <w:szCs w:val="24"/>
        </w:rPr>
        <w:t>sjednici.</w:t>
      </w:r>
    </w:p>
    <w:p w:rsidR="008C2AF8" w:rsidRPr="00BD3A74" w:rsidRDefault="00D24CBC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8C2AF8" w:rsidRPr="00BD3A74">
        <w:rPr>
          <w:rFonts w:ascii="Times New Roman" w:hAnsi="Times New Roman" w:cs="Times New Roman"/>
          <w:sz w:val="24"/>
          <w:szCs w:val="24"/>
        </w:rPr>
        <w:t>Predsjednik Gradskog vijeća, odnosno</w:t>
      </w:r>
      <w:r w:rsidRPr="00BD3A74">
        <w:rPr>
          <w:rFonts w:ascii="Times New Roman" w:hAnsi="Times New Roman" w:cs="Times New Roman"/>
          <w:sz w:val="24"/>
          <w:szCs w:val="24"/>
        </w:rPr>
        <w:t xml:space="preserve"> radnog tijela, mož</w:t>
      </w:r>
      <w:r w:rsidR="008C2AF8" w:rsidRPr="00BD3A74">
        <w:rPr>
          <w:rFonts w:ascii="Times New Roman" w:hAnsi="Times New Roman" w:cs="Times New Roman"/>
          <w:sz w:val="24"/>
          <w:szCs w:val="24"/>
        </w:rPr>
        <w:t>e ograničiti broj građana koji</w:t>
      </w:r>
    </w:p>
    <w:p w:rsidR="008C2AF8" w:rsidRDefault="00D24CBC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ž</w:t>
      </w:r>
      <w:r w:rsidR="008C2AF8" w:rsidRPr="00BD3A74">
        <w:rPr>
          <w:rFonts w:ascii="Times New Roman" w:hAnsi="Times New Roman" w:cs="Times New Roman"/>
          <w:sz w:val="24"/>
          <w:szCs w:val="24"/>
        </w:rPr>
        <w:t>ele prisustvovati sjednici zbog prostornih uvjeta i</w:t>
      </w:r>
      <w:r w:rsidRPr="00BD3A74">
        <w:rPr>
          <w:rFonts w:ascii="Times New Roman" w:hAnsi="Times New Roman" w:cs="Times New Roman"/>
          <w:sz w:val="24"/>
          <w:szCs w:val="24"/>
        </w:rPr>
        <w:t xml:space="preserve"> održ</w:t>
      </w:r>
      <w:r w:rsidR="008C2AF8" w:rsidRPr="00BD3A74">
        <w:rPr>
          <w:rFonts w:ascii="Times New Roman" w:hAnsi="Times New Roman" w:cs="Times New Roman"/>
          <w:sz w:val="24"/>
          <w:szCs w:val="24"/>
        </w:rPr>
        <w:t>avanja reda na sjednici s time da prioritet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8C2AF8" w:rsidRPr="00BD3A74">
        <w:rPr>
          <w:rFonts w:ascii="Times New Roman" w:hAnsi="Times New Roman" w:cs="Times New Roman"/>
          <w:sz w:val="24"/>
          <w:szCs w:val="24"/>
        </w:rPr>
        <w:t>imaju građani koji su svoju nazočnost najavili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8C2AF8" w:rsidRPr="00BD3A74">
        <w:rPr>
          <w:rFonts w:ascii="Times New Roman" w:hAnsi="Times New Roman" w:cs="Times New Roman"/>
          <w:sz w:val="24"/>
          <w:szCs w:val="24"/>
        </w:rPr>
        <w:t>ranije.</w:t>
      </w:r>
      <w:r w:rsidR="00F26C6F" w:rsidRPr="00BD3A74">
        <w:rPr>
          <w:rFonts w:ascii="Times New Roman" w:hAnsi="Times New Roman" w:cs="Times New Roman"/>
          <w:sz w:val="24"/>
          <w:szCs w:val="24"/>
        </w:rPr>
        <w:t>".</w:t>
      </w:r>
    </w:p>
    <w:p w:rsidR="008367A6" w:rsidRPr="00BD3A74" w:rsidRDefault="008367A6" w:rsidP="008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C2" w:rsidRPr="00BD3A74" w:rsidRDefault="00250E4D" w:rsidP="0083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Članak 2.</w:t>
      </w:r>
    </w:p>
    <w:p w:rsidR="00250E4D" w:rsidRPr="00BD3A74" w:rsidRDefault="00250E4D" w:rsidP="00250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Iza članka</w:t>
      </w:r>
      <w:r w:rsidR="00654D25">
        <w:rPr>
          <w:rFonts w:ascii="Times New Roman" w:hAnsi="Times New Roman" w:cs="Times New Roman"/>
          <w:sz w:val="24"/>
          <w:szCs w:val="24"/>
        </w:rPr>
        <w:t xml:space="preserve"> 81. dodaje se novi članak 81.a</w:t>
      </w:r>
      <w:r w:rsidRPr="00BD3A74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:rsidR="00BD3A74" w:rsidRPr="00BD3A74" w:rsidRDefault="00654D25" w:rsidP="004B6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"Članak 81.a</w:t>
      </w:r>
    </w:p>
    <w:p w:rsidR="00FA7AC2" w:rsidRPr="00BD3A74" w:rsidRDefault="00250E4D" w:rsidP="0025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FA7AC2" w:rsidRPr="00BD3A74">
        <w:rPr>
          <w:rFonts w:ascii="Times New Roman" w:hAnsi="Times New Roman" w:cs="Times New Roman"/>
          <w:sz w:val="24"/>
          <w:szCs w:val="24"/>
        </w:rPr>
        <w:t xml:space="preserve">Gradsko vijeće može u iznimnim slučajevima u skladu sa zakonom kada to </w:t>
      </w:r>
      <w:r w:rsidRPr="00BD3A74">
        <w:rPr>
          <w:rFonts w:ascii="Times New Roman" w:hAnsi="Times New Roman" w:cs="Times New Roman"/>
          <w:sz w:val="24"/>
          <w:szCs w:val="24"/>
        </w:rPr>
        <w:t>zahtijevaju</w:t>
      </w:r>
      <w:r w:rsidR="00FA7AC2" w:rsidRPr="00BD3A74">
        <w:rPr>
          <w:rFonts w:ascii="Times New Roman" w:hAnsi="Times New Roman" w:cs="Times New Roman"/>
          <w:sz w:val="24"/>
          <w:szCs w:val="24"/>
        </w:rPr>
        <w:t xml:space="preserve"> opravdani  </w:t>
      </w:r>
      <w:r w:rsidRPr="00BD3A74">
        <w:rPr>
          <w:rFonts w:ascii="Times New Roman" w:hAnsi="Times New Roman" w:cs="Times New Roman"/>
          <w:sz w:val="24"/>
          <w:szCs w:val="24"/>
        </w:rPr>
        <w:t>ra</w:t>
      </w:r>
      <w:r w:rsidR="00FA7AC2" w:rsidRPr="00BD3A74">
        <w:rPr>
          <w:rFonts w:ascii="Times New Roman" w:hAnsi="Times New Roman" w:cs="Times New Roman"/>
          <w:sz w:val="24"/>
          <w:szCs w:val="24"/>
        </w:rPr>
        <w:t>zlozi, na prijedlog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FA7AC2" w:rsidRPr="00BD3A74">
        <w:rPr>
          <w:rFonts w:ascii="Times New Roman" w:hAnsi="Times New Roman" w:cs="Times New Roman"/>
          <w:sz w:val="24"/>
          <w:szCs w:val="24"/>
        </w:rPr>
        <w:t>predsjednika Gradskog vijeća, odlučiti da se o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FA7AC2" w:rsidRPr="00BD3A74">
        <w:rPr>
          <w:rFonts w:ascii="Times New Roman" w:hAnsi="Times New Roman" w:cs="Times New Roman"/>
          <w:sz w:val="24"/>
          <w:szCs w:val="24"/>
        </w:rPr>
        <w:t>određenom pitanju ne raspravlja javno</w:t>
      </w:r>
      <w:r w:rsidR="00534765" w:rsidRPr="00BD3A74">
        <w:rPr>
          <w:rFonts w:ascii="Times New Roman" w:hAnsi="Times New Roman" w:cs="Times New Roman"/>
          <w:sz w:val="24"/>
          <w:szCs w:val="24"/>
        </w:rPr>
        <w:t>, a materijal za takvu raspravu se ne dostavlja.</w:t>
      </w:r>
    </w:p>
    <w:p w:rsidR="008D7EB5" w:rsidRDefault="00250E4D" w:rsidP="004B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</w:r>
      <w:r w:rsidR="00FA7AC2" w:rsidRPr="00BD3A74">
        <w:rPr>
          <w:rFonts w:ascii="Times New Roman" w:hAnsi="Times New Roman" w:cs="Times New Roman"/>
          <w:sz w:val="24"/>
          <w:szCs w:val="24"/>
        </w:rPr>
        <w:t>Prije prelaska na raspravu o pitanju iz stavka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FA7AC2" w:rsidRPr="00BD3A74">
        <w:rPr>
          <w:rFonts w:ascii="Times New Roman" w:hAnsi="Times New Roman" w:cs="Times New Roman"/>
          <w:sz w:val="24"/>
          <w:szCs w:val="24"/>
        </w:rPr>
        <w:t>1. ovog članka, predsjednik Gradskog vijeća</w:t>
      </w:r>
      <w:r w:rsidRPr="00BD3A74">
        <w:rPr>
          <w:rFonts w:ascii="Times New Roman" w:hAnsi="Times New Roman" w:cs="Times New Roman"/>
          <w:sz w:val="24"/>
          <w:szCs w:val="24"/>
        </w:rPr>
        <w:t xml:space="preserve"> pozvat</w:t>
      </w:r>
      <w:r w:rsidR="00FA7AC2" w:rsidRPr="00BD3A74">
        <w:rPr>
          <w:rFonts w:ascii="Times New Roman" w:hAnsi="Times New Roman" w:cs="Times New Roman"/>
          <w:sz w:val="24"/>
          <w:szCs w:val="24"/>
        </w:rPr>
        <w:t xml:space="preserve"> će osobe čija nazočnost nije potrebna da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FA7AC2" w:rsidRPr="00BD3A74">
        <w:rPr>
          <w:rFonts w:ascii="Times New Roman" w:hAnsi="Times New Roman" w:cs="Times New Roman"/>
          <w:sz w:val="24"/>
          <w:szCs w:val="24"/>
        </w:rPr>
        <w:t xml:space="preserve">napuste </w:t>
      </w:r>
      <w:r w:rsidR="00654D25">
        <w:rPr>
          <w:rFonts w:ascii="Times New Roman" w:hAnsi="Times New Roman" w:cs="Times New Roman"/>
          <w:sz w:val="24"/>
          <w:szCs w:val="24"/>
        </w:rPr>
        <w:t>sjednicu</w:t>
      </w:r>
      <w:r w:rsidR="00FA7AC2" w:rsidRPr="00BD3A74">
        <w:rPr>
          <w:rFonts w:ascii="Times New Roman" w:hAnsi="Times New Roman" w:cs="Times New Roman"/>
          <w:sz w:val="24"/>
          <w:szCs w:val="24"/>
        </w:rPr>
        <w:t>, a o rezultatima rasprave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FA7AC2" w:rsidRPr="00BD3A74">
        <w:rPr>
          <w:rFonts w:ascii="Times New Roman" w:hAnsi="Times New Roman" w:cs="Times New Roman"/>
          <w:sz w:val="24"/>
          <w:szCs w:val="24"/>
        </w:rPr>
        <w:t>o</w:t>
      </w:r>
      <w:r w:rsidRPr="00BD3A74">
        <w:rPr>
          <w:rFonts w:ascii="Times New Roman" w:hAnsi="Times New Roman" w:cs="Times New Roman"/>
          <w:sz w:val="24"/>
          <w:szCs w:val="24"/>
        </w:rPr>
        <w:t>bavijestit će javnost putem služ</w:t>
      </w:r>
      <w:r w:rsidR="00FA7AC2" w:rsidRPr="00BD3A74">
        <w:rPr>
          <w:rFonts w:ascii="Times New Roman" w:hAnsi="Times New Roman" w:cs="Times New Roman"/>
          <w:sz w:val="24"/>
          <w:szCs w:val="24"/>
        </w:rPr>
        <w:t>benog</w:t>
      </w:r>
      <w:r w:rsidRPr="00BD3A74">
        <w:rPr>
          <w:rFonts w:ascii="Times New Roman" w:hAnsi="Times New Roman" w:cs="Times New Roman"/>
          <w:sz w:val="24"/>
          <w:szCs w:val="24"/>
        </w:rPr>
        <w:t xml:space="preserve"> </w:t>
      </w:r>
      <w:r w:rsidR="00FA7AC2" w:rsidRPr="00BD3A74">
        <w:rPr>
          <w:rFonts w:ascii="Times New Roman" w:hAnsi="Times New Roman" w:cs="Times New Roman"/>
          <w:sz w:val="24"/>
          <w:szCs w:val="24"/>
        </w:rPr>
        <w:t>priopćenja.</w:t>
      </w:r>
      <w:r w:rsidRPr="00BD3A74">
        <w:rPr>
          <w:rFonts w:ascii="Times New Roman" w:hAnsi="Times New Roman" w:cs="Times New Roman"/>
          <w:sz w:val="24"/>
          <w:szCs w:val="24"/>
        </w:rPr>
        <w:t>"</w:t>
      </w:r>
    </w:p>
    <w:p w:rsidR="008D7EB5" w:rsidRDefault="008D7EB5" w:rsidP="008C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F8" w:rsidRPr="00BD3A74" w:rsidRDefault="00250E4D" w:rsidP="004B6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Članak 3</w:t>
      </w:r>
      <w:r w:rsidR="008C2AF8" w:rsidRPr="00BD3A74">
        <w:rPr>
          <w:rFonts w:ascii="Times New Roman" w:hAnsi="Times New Roman" w:cs="Times New Roman"/>
          <w:sz w:val="24"/>
          <w:szCs w:val="24"/>
        </w:rPr>
        <w:t>.</w:t>
      </w:r>
    </w:p>
    <w:p w:rsidR="008C2AF8" w:rsidRDefault="008C2AF8" w:rsidP="008C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ab/>
        <w:t>Ova Poslovnička odluka stupa na snagu osmog dana od dana objave u "Službenom vjesniku Grada Križevaca</w:t>
      </w:r>
      <w:r w:rsidR="00F26C6F" w:rsidRPr="00BD3A74">
        <w:rPr>
          <w:rFonts w:ascii="Times New Roman" w:hAnsi="Times New Roman" w:cs="Times New Roman"/>
          <w:sz w:val="24"/>
          <w:szCs w:val="24"/>
        </w:rPr>
        <w:t>".</w:t>
      </w:r>
    </w:p>
    <w:p w:rsidR="00F26C6F" w:rsidRPr="004B6D86" w:rsidRDefault="00F26C6F" w:rsidP="008C2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2AF8" w:rsidRPr="00BD3A74" w:rsidRDefault="00F26C6F" w:rsidP="004B6D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GRADSKO VIJEĆE GRADA KRIŽEVACA</w:t>
      </w:r>
    </w:p>
    <w:p w:rsidR="008C2AF8" w:rsidRPr="00BD3A74" w:rsidRDefault="00D24CBC" w:rsidP="008C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KLASA: 012-04/14</w:t>
      </w:r>
      <w:r w:rsidR="008C2AF8" w:rsidRPr="00BD3A74">
        <w:rPr>
          <w:rFonts w:ascii="Times New Roman" w:hAnsi="Times New Roman" w:cs="Times New Roman"/>
          <w:sz w:val="24"/>
          <w:szCs w:val="24"/>
        </w:rPr>
        <w:t>-01</w:t>
      </w:r>
      <w:r w:rsidR="00D15189">
        <w:rPr>
          <w:rFonts w:ascii="Times New Roman" w:hAnsi="Times New Roman" w:cs="Times New Roman"/>
          <w:sz w:val="24"/>
          <w:szCs w:val="24"/>
        </w:rPr>
        <w:t>/01</w:t>
      </w:r>
    </w:p>
    <w:p w:rsidR="004B6D86" w:rsidRDefault="00D24CBC" w:rsidP="008C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URBROJ: 2137/02-04/2-14</w:t>
      </w:r>
      <w:r w:rsidR="008C2AF8" w:rsidRPr="00BD3A74">
        <w:rPr>
          <w:rFonts w:ascii="Times New Roman" w:hAnsi="Times New Roman" w:cs="Times New Roman"/>
          <w:sz w:val="24"/>
          <w:szCs w:val="24"/>
        </w:rPr>
        <w:t>-1</w:t>
      </w:r>
    </w:p>
    <w:p w:rsidR="004B6D86" w:rsidRPr="00BD3A74" w:rsidRDefault="008C2AF8" w:rsidP="00B1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74">
        <w:rPr>
          <w:rFonts w:ascii="Times New Roman" w:hAnsi="Times New Roman" w:cs="Times New Roman"/>
          <w:sz w:val="24"/>
          <w:szCs w:val="24"/>
        </w:rPr>
        <w:t>Križevci,</w:t>
      </w:r>
      <w:r w:rsidR="006C1592">
        <w:rPr>
          <w:rFonts w:ascii="Times New Roman" w:hAnsi="Times New Roman" w:cs="Times New Roman"/>
          <w:sz w:val="24"/>
          <w:szCs w:val="24"/>
        </w:rPr>
        <w:t xml:space="preserve"> </w:t>
      </w:r>
      <w:r w:rsidR="006C1592">
        <w:rPr>
          <w:rFonts w:ascii="Times New Roman" w:hAnsi="Times New Roman"/>
          <w:sz w:val="24"/>
          <w:szCs w:val="24"/>
        </w:rPr>
        <w:t xml:space="preserve">12. ožujka 2014.  </w:t>
      </w:r>
      <w:r w:rsidR="004B6D86">
        <w:rPr>
          <w:rFonts w:ascii="Times New Roman" w:hAnsi="Times New Roman" w:cs="Times New Roman"/>
          <w:sz w:val="24"/>
          <w:szCs w:val="24"/>
        </w:rPr>
        <w:tab/>
      </w:r>
      <w:r w:rsidR="004B6D86">
        <w:rPr>
          <w:rFonts w:ascii="Times New Roman" w:hAnsi="Times New Roman" w:cs="Times New Roman"/>
          <w:sz w:val="24"/>
          <w:szCs w:val="24"/>
        </w:rPr>
        <w:tab/>
      </w:r>
      <w:r w:rsidR="004B6D86">
        <w:rPr>
          <w:rFonts w:ascii="Times New Roman" w:hAnsi="Times New Roman" w:cs="Times New Roman"/>
          <w:sz w:val="24"/>
          <w:szCs w:val="24"/>
        </w:rPr>
        <w:tab/>
      </w:r>
      <w:r w:rsidR="004B6D86">
        <w:rPr>
          <w:rFonts w:ascii="Times New Roman" w:hAnsi="Times New Roman" w:cs="Times New Roman"/>
          <w:sz w:val="24"/>
          <w:szCs w:val="24"/>
        </w:rPr>
        <w:tab/>
      </w:r>
      <w:r w:rsidR="004B6D86">
        <w:rPr>
          <w:rFonts w:ascii="Times New Roman" w:hAnsi="Times New Roman" w:cs="Times New Roman"/>
          <w:sz w:val="24"/>
          <w:szCs w:val="24"/>
        </w:rPr>
        <w:tab/>
      </w:r>
      <w:r w:rsidR="004B6D86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>PREDSJEDNIK</w:t>
      </w:r>
      <w:r w:rsidR="004B6D86" w:rsidRPr="00BD3A74">
        <w:rPr>
          <w:rFonts w:ascii="Times New Roman" w:hAnsi="Times New Roman" w:cs="Times New Roman"/>
          <w:sz w:val="24"/>
          <w:szCs w:val="24"/>
        </w:rPr>
        <w:br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</w:r>
      <w:r w:rsidR="004B6D86" w:rsidRPr="00BD3A74">
        <w:rPr>
          <w:rFonts w:ascii="Times New Roman" w:hAnsi="Times New Roman" w:cs="Times New Roman"/>
          <w:sz w:val="24"/>
          <w:szCs w:val="24"/>
        </w:rPr>
        <w:tab/>
        <w:t>Dragutin Guzalić</w:t>
      </w:r>
    </w:p>
    <w:sectPr w:rsidR="004B6D86" w:rsidRPr="00BD3A74" w:rsidSect="004B6D8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95" w:rsidRDefault="00BE7295" w:rsidP="005A5A85">
      <w:pPr>
        <w:spacing w:after="0" w:line="240" w:lineRule="auto"/>
      </w:pPr>
      <w:r>
        <w:separator/>
      </w:r>
    </w:p>
  </w:endnote>
  <w:endnote w:type="continuationSeparator" w:id="0">
    <w:p w:rsidR="00BE7295" w:rsidRDefault="00BE7295" w:rsidP="005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95" w:rsidRDefault="00BE7295" w:rsidP="005A5A85">
      <w:pPr>
        <w:spacing w:after="0" w:line="240" w:lineRule="auto"/>
      </w:pPr>
      <w:r>
        <w:separator/>
      </w:r>
    </w:p>
  </w:footnote>
  <w:footnote w:type="continuationSeparator" w:id="0">
    <w:p w:rsidR="00BE7295" w:rsidRDefault="00BE7295" w:rsidP="005A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A5" w:rsidRDefault="002E1AA5">
    <w:pPr>
      <w:pStyle w:val="Zaglavlje"/>
      <w:jc w:val="right"/>
    </w:pPr>
  </w:p>
  <w:p w:rsidR="0026466F" w:rsidRDefault="00BE729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F47"/>
    <w:multiLevelType w:val="hybridMultilevel"/>
    <w:tmpl w:val="20F25744"/>
    <w:lvl w:ilvl="0" w:tplc="54047F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0B42"/>
    <w:multiLevelType w:val="hybridMultilevel"/>
    <w:tmpl w:val="C0843A64"/>
    <w:lvl w:ilvl="0" w:tplc="29FAA754">
      <w:numFmt w:val="bullet"/>
      <w:lvlText w:val="-"/>
      <w:lvlJc w:val="left"/>
      <w:pPr>
        <w:ind w:left="81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AF8"/>
    <w:rsid w:val="0011509A"/>
    <w:rsid w:val="00154637"/>
    <w:rsid w:val="00250E4D"/>
    <w:rsid w:val="00271E44"/>
    <w:rsid w:val="002E1AA5"/>
    <w:rsid w:val="003B1558"/>
    <w:rsid w:val="003D3DDF"/>
    <w:rsid w:val="004970CB"/>
    <w:rsid w:val="004B6D86"/>
    <w:rsid w:val="00534765"/>
    <w:rsid w:val="00541444"/>
    <w:rsid w:val="0057486B"/>
    <w:rsid w:val="00576068"/>
    <w:rsid w:val="005A5A85"/>
    <w:rsid w:val="006018B4"/>
    <w:rsid w:val="00644CF8"/>
    <w:rsid w:val="00654D25"/>
    <w:rsid w:val="006C1592"/>
    <w:rsid w:val="006D76FD"/>
    <w:rsid w:val="006F1587"/>
    <w:rsid w:val="008367A6"/>
    <w:rsid w:val="00853A57"/>
    <w:rsid w:val="008C2AF8"/>
    <w:rsid w:val="008D7EB5"/>
    <w:rsid w:val="009625F6"/>
    <w:rsid w:val="0096263A"/>
    <w:rsid w:val="009F6705"/>
    <w:rsid w:val="00AD3B35"/>
    <w:rsid w:val="00B02F1E"/>
    <w:rsid w:val="00B135A1"/>
    <w:rsid w:val="00B2053F"/>
    <w:rsid w:val="00BD3A74"/>
    <w:rsid w:val="00BE4177"/>
    <w:rsid w:val="00BE7295"/>
    <w:rsid w:val="00D15189"/>
    <w:rsid w:val="00D24CBC"/>
    <w:rsid w:val="00D91F57"/>
    <w:rsid w:val="00DA350B"/>
    <w:rsid w:val="00DA38F8"/>
    <w:rsid w:val="00E71665"/>
    <w:rsid w:val="00ED7BBF"/>
    <w:rsid w:val="00F15A49"/>
    <w:rsid w:val="00F26C6F"/>
    <w:rsid w:val="00FA7AC2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AF8"/>
  </w:style>
  <w:style w:type="paragraph" w:styleId="Odlomakpopisa">
    <w:name w:val="List Paragraph"/>
    <w:basedOn w:val="Normal"/>
    <w:uiPriority w:val="34"/>
    <w:qFormat/>
    <w:rsid w:val="00F26C6F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58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2E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E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danica.zagorec</cp:lastModifiedBy>
  <cp:revision>11</cp:revision>
  <cp:lastPrinted>2014-03-03T10:12:00Z</cp:lastPrinted>
  <dcterms:created xsi:type="dcterms:W3CDTF">2014-02-11T06:09:00Z</dcterms:created>
  <dcterms:modified xsi:type="dcterms:W3CDTF">2014-03-18T12:22:00Z</dcterms:modified>
</cp:coreProperties>
</file>