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06" w:rsidRDefault="00AF0506" w:rsidP="00AF0506">
      <w:pPr>
        <w:ind w:firstLine="708"/>
        <w:jc w:val="both"/>
      </w:pPr>
      <w:r>
        <w:t xml:space="preserve">Na temelju </w:t>
      </w:r>
      <w:r w:rsidRPr="00956025">
        <w:t xml:space="preserve">članka 36. stavka 1. </w:t>
      </w:r>
      <w:r>
        <w:t>Zakona o sustavu strateškog planiranja i upravljanja razvojem Republike Hrvatske („Narodne novine“, broj 123/17) i članka 27. Statuta Grada Križevaca („Službeni vjesnik Grada Križevaca“, broj 4/09, 1/13, 1/16, 1/18 i 3/18 – pročišćeni tekst, 3/20 i 1/21) gradonačelnik Grada Križevaca donosi</w:t>
      </w:r>
    </w:p>
    <w:p w:rsidR="00AF0506" w:rsidRPr="00AB7BC1" w:rsidRDefault="00AF0506" w:rsidP="00AF0506">
      <w:pPr>
        <w:jc w:val="center"/>
        <w:rPr>
          <w:b/>
          <w:sz w:val="28"/>
        </w:rPr>
      </w:pPr>
      <w:r w:rsidRPr="00AB7BC1">
        <w:rPr>
          <w:b/>
          <w:sz w:val="28"/>
        </w:rPr>
        <w:t>ODLUKU</w:t>
      </w:r>
    </w:p>
    <w:p w:rsidR="00AF0506" w:rsidRPr="00AB7BC1" w:rsidRDefault="00AF0506" w:rsidP="00AF0506">
      <w:pPr>
        <w:jc w:val="center"/>
        <w:rPr>
          <w:b/>
          <w:sz w:val="28"/>
        </w:rPr>
      </w:pPr>
      <w:r w:rsidRPr="00AB7BC1">
        <w:rPr>
          <w:b/>
          <w:sz w:val="28"/>
        </w:rPr>
        <w:t>o imenovanju lokalnog koordinatora za obavljanje i koordinaciju poslova strateškog planiranja</w:t>
      </w:r>
    </w:p>
    <w:p w:rsidR="00AF0506" w:rsidRDefault="00AF0506" w:rsidP="00AF0506">
      <w:pPr>
        <w:jc w:val="center"/>
        <w:rPr>
          <w:b/>
        </w:rPr>
      </w:pPr>
    </w:p>
    <w:p w:rsidR="00AF0506" w:rsidRDefault="00AF0506" w:rsidP="00AF0506">
      <w:pPr>
        <w:jc w:val="center"/>
      </w:pPr>
      <w:r w:rsidRPr="00AF0506">
        <w:t>Članak 1.</w:t>
      </w:r>
    </w:p>
    <w:p w:rsidR="00AF0506" w:rsidRDefault="00AF0506" w:rsidP="00155FA8">
      <w:pPr>
        <w:ind w:firstLine="708"/>
        <w:jc w:val="both"/>
      </w:pPr>
      <w:r>
        <w:t>Ovom odlukom imenuje se Ivan Biškup, pročelnik Upravnog odjela za gospodarstvo, financije, EU fondove i javnu nabavu, za lokalnog koordinatora za obavljanje i koordinaciju</w:t>
      </w:r>
      <w:r w:rsidR="0046079E">
        <w:t xml:space="preserve"> poslova</w:t>
      </w:r>
      <w:r>
        <w:t xml:space="preserve"> strateškog planiranja </w:t>
      </w:r>
      <w:r w:rsidR="00C17392">
        <w:t>za</w:t>
      </w:r>
      <w:r>
        <w:t xml:space="preserve"> Grad Križevc</w:t>
      </w:r>
      <w:r w:rsidR="00C17392">
        <w:t>e</w:t>
      </w:r>
      <w:r>
        <w:t>.</w:t>
      </w:r>
    </w:p>
    <w:p w:rsidR="00AF0506" w:rsidRDefault="00AF0506" w:rsidP="00155FA8">
      <w:pPr>
        <w:jc w:val="center"/>
      </w:pPr>
      <w:r>
        <w:t>Članak 2.</w:t>
      </w:r>
    </w:p>
    <w:p w:rsidR="00AF0506" w:rsidRDefault="00AF0506" w:rsidP="00155FA8">
      <w:pPr>
        <w:jc w:val="both"/>
      </w:pPr>
      <w:r>
        <w:tab/>
        <w:t>Lokalni koordinator obavlja sljedeće poslove:</w:t>
      </w:r>
    </w:p>
    <w:p w:rsidR="00155FA8" w:rsidRPr="00155FA8" w:rsidRDefault="00155FA8" w:rsidP="002E081D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koordinira i nadzire izradu akata strateškog planiranja od značaja za </w:t>
      </w:r>
      <w:r w:rsidR="00C578BD">
        <w:rPr>
          <w:rFonts w:asciiTheme="minorHAnsi" w:eastAsiaTheme="minorHAnsi" w:hAnsiTheme="minorHAnsi" w:cstheme="minorBidi"/>
          <w:sz w:val="22"/>
          <w:szCs w:val="22"/>
          <w:lang w:eastAsia="en-US"/>
        </w:rPr>
        <w:t>Grad Križevce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iz članaka 25. i 26. Zakona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sustavu strateškog planiranja i upravljanja razvojem Republike Hrvatske („Narodne novine“, broj 123/17)</w:t>
      </w:r>
      <w:r w:rsidR="00A67D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(dalje u tekstu: Zakon)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 koje ih ovlasti </w:t>
      </w:r>
      <w:r w:rsidR="00425215">
        <w:rPr>
          <w:rFonts w:asciiTheme="minorHAnsi" w:eastAsiaTheme="minorHAnsi" w:hAnsiTheme="minorHAnsi" w:cstheme="minorBidi"/>
          <w:sz w:val="22"/>
          <w:szCs w:val="22"/>
          <w:lang w:eastAsia="en-US"/>
        </w:rPr>
        <w:t>Gradonačelnik;</w:t>
      </w:r>
    </w:p>
    <w:p w:rsidR="00155FA8" w:rsidRP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provjerava usklađenost akata strateškog planiranja od značaja za </w:t>
      </w:r>
      <w:r w:rsidR="00C578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Grad Križevci 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>iz točke 1. ovoga stavka s aktima strateškog planiranja više ili jednake hijerarhijske razine i o tome podnosi izvješće izvršnom tijelu jedinice lokalne samouprave i Koordinacijskom tijelu</w:t>
      </w:r>
      <w:r w:rsidR="0042521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55FA8" w:rsidRP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nadzire i prati provedbu akata strateškog planiranja iz točke 1. ovoga stavka te </w:t>
      </w:r>
      <w:r w:rsidR="00C578BD">
        <w:rPr>
          <w:rFonts w:asciiTheme="minorHAnsi" w:eastAsiaTheme="minorHAnsi" w:hAnsiTheme="minorHAnsi" w:cstheme="minorBidi"/>
          <w:sz w:val="22"/>
          <w:szCs w:val="22"/>
          <w:lang w:eastAsia="en-US"/>
        </w:rPr>
        <w:t>Gradonačelnika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>, regionalnog koordinatora i Koordinacijsko tijelo o njihovoj provedbi</w:t>
      </w:r>
      <w:r w:rsidR="0042521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55FA8" w:rsidRP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koordinira poslove na razini </w:t>
      </w:r>
      <w:r w:rsidR="00C578BD">
        <w:rPr>
          <w:rFonts w:asciiTheme="minorHAnsi" w:eastAsiaTheme="minorHAnsi" w:hAnsiTheme="minorHAnsi" w:cstheme="minorBidi"/>
          <w:sz w:val="22"/>
          <w:szCs w:val="22"/>
          <w:lang w:eastAsia="en-US"/>
        </w:rPr>
        <w:t>Grada Križevaca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vezane uz planiranje i provedbu razvojnih projekata</w:t>
      </w:r>
      <w:r w:rsidR="0042521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55FA8" w:rsidRP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obavlja upis razvojnih projekata od značaja za </w:t>
      </w:r>
      <w:r w:rsidR="00C578BD">
        <w:rPr>
          <w:rFonts w:asciiTheme="minorHAnsi" w:eastAsiaTheme="minorHAnsi" w:hAnsiTheme="minorHAnsi" w:cstheme="minorBidi"/>
          <w:sz w:val="22"/>
          <w:szCs w:val="22"/>
          <w:lang w:eastAsia="en-US"/>
        </w:rPr>
        <w:t>Grad Križevce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 registar projekata iz članka 46. Zakona</w:t>
      </w:r>
      <w:r w:rsidR="0042521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55FA8" w:rsidRP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>6. surađuje s Koordinacijskim tijelom, regionalnim koordinatorima i drugim lokalnim koordinatorima na poslovima strateškog planiranja i upravljanja razvojem i</w:t>
      </w:r>
    </w:p>
    <w:p w:rsid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>7. ob</w:t>
      </w:r>
      <w:r w:rsidR="00007C0E">
        <w:rPr>
          <w:rFonts w:asciiTheme="minorHAnsi" w:eastAsiaTheme="minorHAnsi" w:hAnsiTheme="minorHAnsi" w:cstheme="minorBidi"/>
          <w:sz w:val="22"/>
          <w:szCs w:val="22"/>
          <w:lang w:eastAsia="en-US"/>
        </w:rPr>
        <w:t>avlja i druge poslove sukladno Z</w:t>
      </w:r>
      <w:r w:rsidRPr="00155FA8">
        <w:rPr>
          <w:rFonts w:asciiTheme="minorHAnsi" w:eastAsiaTheme="minorHAnsi" w:hAnsiTheme="minorHAnsi" w:cstheme="minorBidi"/>
          <w:sz w:val="22"/>
          <w:szCs w:val="22"/>
          <w:lang w:eastAsia="en-US"/>
        </w:rPr>
        <w:t>akonu.</w:t>
      </w:r>
    </w:p>
    <w:p w:rsid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ind w:firstLine="408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5FA8" w:rsidRDefault="00155FA8" w:rsidP="00155FA8">
      <w:pPr>
        <w:pStyle w:val="box456369"/>
        <w:shd w:val="clear" w:color="auto" w:fill="FFFFFF"/>
        <w:spacing w:before="0" w:beforeAutospacing="0" w:after="160" w:afterAutospacing="0" w:line="259" w:lineRule="auto"/>
        <w:ind w:firstLine="4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Članak 3.</w:t>
      </w:r>
    </w:p>
    <w:p w:rsidR="00155FA8" w:rsidRDefault="00155FA8" w:rsidP="00155FA8">
      <w:pPr>
        <w:pStyle w:val="box456369"/>
        <w:shd w:val="clear" w:color="auto" w:fill="FFFFFF"/>
        <w:spacing w:before="0" w:beforeAutospacing="0" w:after="160" w:afterAutospacing="0" w:line="259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Ova Odluka stupa na snagu danom donošenja, a objavit će se na službenim mrežnim stranicama Grada Križevaca.</w:t>
      </w:r>
    </w:p>
    <w:p w:rsidR="002E081D" w:rsidRDefault="002E081D" w:rsidP="00155FA8">
      <w:pPr>
        <w:pStyle w:val="box456369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KLASA:</w:t>
      </w:r>
      <w:r w:rsidR="00206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022-05/21-01/0017</w:t>
      </w:r>
    </w:p>
    <w:p w:rsid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URBROJ:</w:t>
      </w:r>
      <w:r w:rsidR="00206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2137/02-04/1-21-3</w:t>
      </w:r>
    </w:p>
    <w:p w:rsidR="00155FA8" w:rsidRDefault="00155FA8" w:rsidP="00155FA8">
      <w:pPr>
        <w:pStyle w:val="box456369"/>
        <w:shd w:val="clear" w:color="auto" w:fill="FFFFFF"/>
        <w:spacing w:before="0" w:beforeAutospacing="0" w:after="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Križevci, </w:t>
      </w:r>
      <w:r w:rsidR="004E7EE2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206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E7EE2">
        <w:rPr>
          <w:rFonts w:asciiTheme="minorHAnsi" w:eastAsiaTheme="minorHAnsi" w:hAnsiTheme="minorHAnsi" w:cstheme="minorBidi"/>
          <w:sz w:val="22"/>
          <w:szCs w:val="22"/>
          <w:lang w:eastAsia="en-US"/>
        </w:rPr>
        <w:t>rujna</w:t>
      </w:r>
      <w:r w:rsidR="00206D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2021.</w:t>
      </w:r>
      <w:bookmarkStart w:id="0" w:name="_GoBack"/>
      <w:bookmarkEnd w:id="0"/>
    </w:p>
    <w:p w:rsidR="00155FA8" w:rsidRDefault="00155FA8" w:rsidP="00155FA8">
      <w:pPr>
        <w:pStyle w:val="box456369"/>
        <w:shd w:val="clear" w:color="auto" w:fill="FFFFFF"/>
        <w:spacing w:before="0" w:beforeAutospacing="0" w:after="16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GRADONAČELNIK</w:t>
      </w:r>
    </w:p>
    <w:p w:rsidR="00155FA8" w:rsidRDefault="00155FA8" w:rsidP="00155FA8">
      <w:pPr>
        <w:pStyle w:val="box456369"/>
        <w:shd w:val="clear" w:color="auto" w:fill="FFFFFF"/>
        <w:spacing w:before="0" w:beforeAutospacing="0" w:after="16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E2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3A78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2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Mario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Rajn</w:t>
      </w:r>
      <w:proofErr w:type="spellEnd"/>
    </w:p>
    <w:p w:rsidR="00481CAA" w:rsidRDefault="00481CAA" w:rsidP="00155FA8"/>
    <w:sectPr w:rsidR="0048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06"/>
    <w:rsid w:val="00007C0E"/>
    <w:rsid w:val="00155FA8"/>
    <w:rsid w:val="00206D9D"/>
    <w:rsid w:val="002E081D"/>
    <w:rsid w:val="003A78AD"/>
    <w:rsid w:val="00425215"/>
    <w:rsid w:val="0046079E"/>
    <w:rsid w:val="00481CAA"/>
    <w:rsid w:val="004E27AA"/>
    <w:rsid w:val="004E7EE2"/>
    <w:rsid w:val="00956025"/>
    <w:rsid w:val="00A67DD3"/>
    <w:rsid w:val="00AB7BC1"/>
    <w:rsid w:val="00AF0506"/>
    <w:rsid w:val="00C17392"/>
    <w:rsid w:val="00C578BD"/>
    <w:rsid w:val="00D4116F"/>
    <w:rsid w:val="00EA7F7E"/>
    <w:rsid w:val="00ED380F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E8F39-4290-47A9-A01E-E0B9C5F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369">
    <w:name w:val="box_456369"/>
    <w:basedOn w:val="Normal"/>
    <w:rsid w:val="0015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Škrlec Miluška</dc:creator>
  <cp:keywords/>
  <dc:description/>
  <cp:lastModifiedBy>Škrlec Miluška</cp:lastModifiedBy>
  <cp:revision>19</cp:revision>
  <cp:lastPrinted>2021-12-09T13:03:00Z</cp:lastPrinted>
  <dcterms:created xsi:type="dcterms:W3CDTF">2021-12-07T12:38:00Z</dcterms:created>
  <dcterms:modified xsi:type="dcterms:W3CDTF">2021-12-10T13:02:00Z</dcterms:modified>
</cp:coreProperties>
</file>