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3180"/>
        <w:gridCol w:w="1498"/>
        <w:gridCol w:w="1418"/>
        <w:gridCol w:w="3293"/>
      </w:tblGrid>
      <w:tr w:rsidR="00A40E09" w:rsidRPr="000556F8" w:rsidTr="008805A0">
        <w:trPr>
          <w:trHeight w:val="702"/>
        </w:trPr>
        <w:tc>
          <w:tcPr>
            <w:tcW w:w="9389" w:type="dxa"/>
            <w:gridSpan w:val="4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PRIJAVNI OBRAZAC</w:t>
            </w:r>
          </w:p>
          <w:p w:rsidR="004F2A8A" w:rsidRPr="00226603" w:rsidRDefault="00A40E09" w:rsidP="004F2A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4F2A8A" w:rsidRPr="00226603">
              <w:rPr>
                <w:rFonts w:ascii="Arial" w:hAnsi="Arial" w:cs="Arial"/>
              </w:rPr>
              <w:t xml:space="preserve">sufinanciranje korištenja obnovljivih izvora energije </w:t>
            </w:r>
          </w:p>
          <w:p w:rsidR="00A40E09" w:rsidRPr="00524EAC" w:rsidRDefault="004F2A8A" w:rsidP="004F2A8A">
            <w:pPr>
              <w:spacing w:after="0"/>
              <w:jc w:val="center"/>
              <w:rPr>
                <w:rFonts w:ascii="Arial" w:hAnsi="Arial" w:cs="Arial"/>
              </w:rPr>
            </w:pPr>
            <w:r w:rsidRPr="00226603">
              <w:rPr>
                <w:rFonts w:ascii="Arial" w:hAnsi="Arial" w:cs="Arial"/>
              </w:rPr>
              <w:t>za proizvodnju električne energije u kućanstvima, za vlastitu potrošnju</w:t>
            </w:r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PRIJAVITELJ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Ime</w:t>
            </w:r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općina (k.o.)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čestica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k.č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556F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40E09" w:rsidRPr="000A71E7" w:rsidTr="008805A0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 je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jedinica lokalne samouprave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koja će prikupljati i obrađivati osobne podatke građanina - ime, prezime, OIB, adresa prebivališta, broj bankovnog računa, broj mobitela i/ili telefona te adresa e-pošte, vlastoručni potpis.</w:t>
            </w: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će osobne podatke o Podnositeljima zahtjeva prikupljati, obrađivati i čuvati na propisani način i neće ih dostavljati trećim stranama na obradu bez pisane privole ispitanika, sukladno: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Općoj Uredbi EU o zaštit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 osobnih podataka 2016/679 i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Zakonu o provedbi Opće uredbe o zaštiti podataka (NN 42/18).</w:t>
            </w:r>
          </w:p>
          <w:p w:rsidR="00A40E09" w:rsidRPr="000556F8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Osobni podaci koristit će se samo u nužnom opsegu za ostvarenje svrhe iz prijave na ovaj Javni poziv – za obradu zahtjeva, donošenje Odluke i sklapanje Ugovora i propisno će se čuvati u roku od 10 godina, sukladno Zakonu o arhivskom gradivu i arhivima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„Narodne novine“, broj: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105/97, 64/00, 65/09, 125/11 i 46/17).</w:t>
            </w:r>
          </w:p>
        </w:tc>
      </w:tr>
      <w:tr w:rsidR="00A40E09" w:rsidRPr="000A71E7" w:rsidTr="008805A0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</w:t>
            </w:r>
            <w:r w:rsidR="007E13D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(potpis prijavitelja)</w:t>
            </w:r>
          </w:p>
        </w:tc>
      </w:tr>
    </w:tbl>
    <w:p w:rsidR="00A40E09" w:rsidRPr="000556F8" w:rsidRDefault="00A40E09" w:rsidP="00A40E09">
      <w:pPr>
        <w:rPr>
          <w:rFonts w:ascii="Arial" w:hAnsi="Arial" w:cs="Arial"/>
        </w:rPr>
      </w:pPr>
    </w:p>
    <w:p w:rsidR="00005AE1" w:rsidRDefault="00005AE1"/>
    <w:sectPr w:rsidR="00005AE1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09"/>
    <w:rsid w:val="00005AE1"/>
    <w:rsid w:val="004F2A8A"/>
    <w:rsid w:val="007E13D8"/>
    <w:rsid w:val="00A40E09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A2E1E-C1A2-455D-93A1-DE0CFA2B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Petra Orehovački</cp:lastModifiedBy>
  <cp:revision>2</cp:revision>
  <dcterms:created xsi:type="dcterms:W3CDTF">2021-07-22T13:29:00Z</dcterms:created>
  <dcterms:modified xsi:type="dcterms:W3CDTF">2021-07-22T13:29:00Z</dcterms:modified>
</cp:coreProperties>
</file>