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BE" w:rsidRDefault="00515053" w:rsidP="00DC788E">
      <w:pPr>
        <w:jc w:val="both"/>
        <w:rPr>
          <w:rFonts w:ascii="Arial" w:hAnsi="Arial" w:cs="Arial"/>
        </w:rPr>
      </w:pPr>
      <w:r w:rsidRPr="005150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 temelju </w:t>
      </w:r>
      <w:r w:rsidRPr="009F68D4">
        <w:rPr>
          <w:rFonts w:ascii="Arial" w:hAnsi="Arial" w:cs="Arial"/>
        </w:rPr>
        <w:t>članka 20.</w:t>
      </w:r>
      <w:r w:rsidR="009F68D4" w:rsidRPr="009F68D4">
        <w:rPr>
          <w:rFonts w:ascii="Arial" w:hAnsi="Arial" w:cs="Arial"/>
        </w:rPr>
        <w:t xml:space="preserve"> </w:t>
      </w:r>
      <w:r w:rsidR="00EA4442" w:rsidRPr="009F68D4">
        <w:rPr>
          <w:rFonts w:ascii="Arial" w:hAnsi="Arial" w:cs="Arial"/>
        </w:rPr>
        <w:t>stavka 2.</w:t>
      </w:r>
      <w:r w:rsidR="001A1B64" w:rsidRPr="009F68D4">
        <w:rPr>
          <w:rFonts w:ascii="Arial" w:hAnsi="Arial" w:cs="Arial"/>
        </w:rPr>
        <w:t xml:space="preserve"> i članka 48. stavka 4.</w:t>
      </w:r>
      <w:r w:rsidR="009F68D4" w:rsidRPr="009F68D4">
        <w:rPr>
          <w:rFonts w:ascii="Arial" w:hAnsi="Arial" w:cs="Arial"/>
        </w:rPr>
        <w:t xml:space="preserve"> </w:t>
      </w:r>
      <w:r w:rsidRPr="009F68D4">
        <w:rPr>
          <w:rFonts w:ascii="Arial" w:hAnsi="Arial" w:cs="Arial"/>
        </w:rPr>
        <w:t>Z</w:t>
      </w:r>
      <w:r w:rsidR="00DC788E" w:rsidRPr="009F68D4">
        <w:rPr>
          <w:rFonts w:ascii="Arial" w:hAnsi="Arial" w:cs="Arial"/>
        </w:rPr>
        <w:t>akona</w:t>
      </w:r>
      <w:r w:rsidR="00DC788E" w:rsidRPr="00515053">
        <w:rPr>
          <w:rFonts w:ascii="Arial" w:hAnsi="Arial" w:cs="Arial"/>
        </w:rPr>
        <w:t xml:space="preserve"> o predškolskom odgoju i obrazovanju</w:t>
      </w:r>
      <w:r w:rsidR="00485361">
        <w:rPr>
          <w:rFonts w:ascii="Arial" w:hAnsi="Arial" w:cs="Arial"/>
        </w:rPr>
        <w:t xml:space="preserve"> </w:t>
      </w:r>
      <w:r w:rsidR="00DC788E">
        <w:rPr>
          <w:rFonts w:ascii="Arial" w:hAnsi="Arial" w:cs="Arial"/>
        </w:rPr>
        <w:t xml:space="preserve">(„Narodne novine“, broj </w:t>
      </w:r>
      <w:r w:rsidR="00C54489" w:rsidRPr="00C54489">
        <w:rPr>
          <w:rFonts w:ascii="Arial" w:hAnsi="Arial" w:cs="Arial"/>
        </w:rPr>
        <w:t>10/97, 107/07, 94/13, 98/19</w:t>
      </w:r>
      <w:r w:rsidR="00DC788E">
        <w:rPr>
          <w:rFonts w:ascii="Arial" w:hAnsi="Arial" w:cs="Arial"/>
        </w:rPr>
        <w:t xml:space="preserve">), i članka 18. Statuta Grada Križevaca („Službeni vjesnik Grada Križevaca“, broj 4/09, 1/13, 1/16, 1/18 i 3/18 – </w:t>
      </w:r>
      <w:r w:rsidR="00DC788E" w:rsidRPr="00DC788E">
        <w:rPr>
          <w:rFonts w:ascii="Arial" w:hAnsi="Arial" w:cs="Arial"/>
        </w:rPr>
        <w:t>pročišćeni tekst</w:t>
      </w:r>
      <w:r w:rsidR="009F68D4">
        <w:rPr>
          <w:rFonts w:ascii="Arial" w:hAnsi="Arial" w:cs="Arial"/>
        </w:rPr>
        <w:t xml:space="preserve">), </w:t>
      </w:r>
      <w:r w:rsidR="00DC788E">
        <w:rPr>
          <w:rFonts w:ascii="Arial" w:hAnsi="Arial" w:cs="Arial"/>
        </w:rPr>
        <w:t xml:space="preserve">Gradsko vijeće Grada Križevaca na </w:t>
      </w:r>
      <w:r w:rsidR="00C54489">
        <w:rPr>
          <w:rFonts w:ascii="Arial" w:hAnsi="Arial" w:cs="Arial"/>
        </w:rPr>
        <w:t>24</w:t>
      </w:r>
      <w:r w:rsidR="009F68D4">
        <w:rPr>
          <w:rFonts w:ascii="Arial" w:hAnsi="Arial" w:cs="Arial"/>
        </w:rPr>
        <w:t>.</w:t>
      </w:r>
      <w:r w:rsidR="00DC788E">
        <w:rPr>
          <w:rFonts w:ascii="Arial" w:hAnsi="Arial" w:cs="Arial"/>
        </w:rPr>
        <w:t xml:space="preserve"> sjednici održanoj </w:t>
      </w:r>
      <w:r w:rsidR="00D40DE4">
        <w:rPr>
          <w:rFonts w:ascii="Arial" w:hAnsi="Arial" w:cs="Arial"/>
        </w:rPr>
        <w:t>--------</w:t>
      </w:r>
      <w:r w:rsidR="009F68D4">
        <w:rPr>
          <w:rFonts w:ascii="Arial" w:hAnsi="Arial" w:cs="Arial"/>
        </w:rPr>
        <w:t>20</w:t>
      </w:r>
      <w:r w:rsidR="00C54489">
        <w:rPr>
          <w:rFonts w:ascii="Arial" w:hAnsi="Arial" w:cs="Arial"/>
        </w:rPr>
        <w:t xml:space="preserve">20. godine, donijelo </w:t>
      </w:r>
      <w:r w:rsidR="00DC788E">
        <w:rPr>
          <w:rFonts w:ascii="Arial" w:hAnsi="Arial" w:cs="Arial"/>
        </w:rPr>
        <w:t>je</w:t>
      </w:r>
    </w:p>
    <w:p w:rsidR="00DC788E" w:rsidRPr="00585F9F" w:rsidRDefault="00585F9F" w:rsidP="00585F9F">
      <w:pPr>
        <w:spacing w:after="6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85F9F">
        <w:rPr>
          <w:rFonts w:ascii="Arial" w:hAnsi="Arial" w:cs="Arial"/>
          <w:b/>
          <w:spacing w:val="20"/>
          <w:sz w:val="24"/>
          <w:szCs w:val="24"/>
        </w:rPr>
        <w:t>ODLUKU</w:t>
      </w:r>
    </w:p>
    <w:p w:rsidR="00DC788E" w:rsidRPr="009F68D4" w:rsidRDefault="00DC788E" w:rsidP="00585F9F">
      <w:pPr>
        <w:spacing w:after="240"/>
        <w:jc w:val="center"/>
        <w:rPr>
          <w:rFonts w:ascii="Arial" w:hAnsi="Arial" w:cs="Arial"/>
          <w:b/>
        </w:rPr>
      </w:pPr>
      <w:r w:rsidRPr="009F68D4">
        <w:rPr>
          <w:rFonts w:ascii="Arial" w:hAnsi="Arial" w:cs="Arial"/>
          <w:b/>
        </w:rPr>
        <w:t xml:space="preserve">o </w:t>
      </w:r>
      <w:r w:rsidR="00C54489">
        <w:rPr>
          <w:rFonts w:ascii="Arial" w:hAnsi="Arial" w:cs="Arial"/>
          <w:b/>
        </w:rPr>
        <w:t>način</w:t>
      </w:r>
      <w:r w:rsidR="00021AF9">
        <w:rPr>
          <w:rFonts w:ascii="Arial" w:hAnsi="Arial" w:cs="Arial"/>
          <w:b/>
        </w:rPr>
        <w:t>u</w:t>
      </w:r>
      <w:r w:rsidR="0026698E" w:rsidRPr="009F68D4">
        <w:rPr>
          <w:rFonts w:ascii="Arial" w:hAnsi="Arial" w:cs="Arial"/>
          <w:b/>
        </w:rPr>
        <w:t xml:space="preserve"> </w:t>
      </w:r>
      <w:r w:rsidR="00021AF9">
        <w:rPr>
          <w:rFonts w:ascii="Arial" w:hAnsi="Arial" w:cs="Arial"/>
          <w:b/>
        </w:rPr>
        <w:t>ostvarivanja</w:t>
      </w:r>
      <w:r w:rsidRPr="009F68D4">
        <w:rPr>
          <w:rFonts w:ascii="Arial" w:hAnsi="Arial" w:cs="Arial"/>
          <w:b/>
        </w:rPr>
        <w:t xml:space="preserve"> prednosti pri upisu djece u Dječji vrtić Križevci</w:t>
      </w:r>
    </w:p>
    <w:p w:rsidR="00DC788E" w:rsidRDefault="00DC788E" w:rsidP="00DC788E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DC788E" w:rsidRDefault="00DC788E" w:rsidP="00A35C6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5F9F">
        <w:rPr>
          <w:rFonts w:ascii="Arial" w:hAnsi="Arial" w:cs="Arial"/>
        </w:rPr>
        <w:t>Ovom Odlukom</w:t>
      </w:r>
      <w:r>
        <w:rPr>
          <w:rFonts w:ascii="Arial" w:hAnsi="Arial" w:cs="Arial"/>
        </w:rPr>
        <w:t xml:space="preserve"> utvrđuj</w:t>
      </w:r>
      <w:r w:rsidR="00021AF9">
        <w:rPr>
          <w:rFonts w:ascii="Arial" w:hAnsi="Arial" w:cs="Arial"/>
        </w:rPr>
        <w:t>e</w:t>
      </w:r>
      <w:r w:rsidR="0026698E">
        <w:rPr>
          <w:rFonts w:ascii="Arial" w:hAnsi="Arial" w:cs="Arial"/>
        </w:rPr>
        <w:t xml:space="preserve"> se </w:t>
      </w:r>
      <w:r w:rsidR="00021AF9">
        <w:rPr>
          <w:rFonts w:ascii="Arial" w:hAnsi="Arial" w:cs="Arial"/>
        </w:rPr>
        <w:t xml:space="preserve">način </w:t>
      </w:r>
      <w:r>
        <w:rPr>
          <w:rFonts w:ascii="Arial" w:hAnsi="Arial" w:cs="Arial"/>
        </w:rPr>
        <w:t>ostvarivan</w:t>
      </w:r>
      <w:r w:rsidR="00C14588">
        <w:rPr>
          <w:rFonts w:ascii="Arial" w:hAnsi="Arial" w:cs="Arial"/>
        </w:rPr>
        <w:t>j</w:t>
      </w:r>
      <w:r w:rsidR="00021A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prednosti pri upisu djece u Dječji vrtić Križevci.</w:t>
      </w:r>
    </w:p>
    <w:p w:rsidR="00DC788E" w:rsidRDefault="00DC788E" w:rsidP="00DC788E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EA4442" w:rsidRDefault="00DC788E" w:rsidP="00A35C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4442">
        <w:rPr>
          <w:rFonts w:ascii="Arial" w:hAnsi="Arial" w:cs="Arial"/>
        </w:rPr>
        <w:t>Prednost pri upisu u Dječji vrtić Križevci ostvaruj</w:t>
      </w:r>
      <w:r w:rsidR="002075A0">
        <w:rPr>
          <w:rFonts w:ascii="Arial" w:hAnsi="Arial" w:cs="Arial"/>
        </w:rPr>
        <w:t>u</w:t>
      </w:r>
      <w:r w:rsidR="00EA4442">
        <w:rPr>
          <w:rFonts w:ascii="Arial" w:hAnsi="Arial" w:cs="Arial"/>
        </w:rPr>
        <w:t>:</w:t>
      </w:r>
    </w:p>
    <w:p w:rsidR="002075A0" w:rsidRDefault="00A35C64" w:rsidP="00A35C64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25E4D">
        <w:rPr>
          <w:rFonts w:ascii="Arial" w:hAnsi="Arial" w:cs="Arial"/>
        </w:rPr>
        <w:t xml:space="preserve">- </w:t>
      </w:r>
      <w:r w:rsidR="002075A0">
        <w:rPr>
          <w:rFonts w:ascii="Arial" w:hAnsi="Arial" w:cs="Arial"/>
        </w:rPr>
        <w:t xml:space="preserve"> </w:t>
      </w:r>
      <w:r w:rsidR="00DC788E">
        <w:rPr>
          <w:rFonts w:ascii="Arial" w:hAnsi="Arial" w:cs="Arial"/>
        </w:rPr>
        <w:t xml:space="preserve">djeca s navršenom jednom godinom života pa do polaska u osnovnu školu, </w:t>
      </w:r>
      <w:r>
        <w:rPr>
          <w:rFonts w:ascii="Arial" w:hAnsi="Arial" w:cs="Arial"/>
        </w:rPr>
        <w:tab/>
      </w:r>
      <w:r w:rsidR="00DC788E">
        <w:rPr>
          <w:rFonts w:ascii="Arial" w:hAnsi="Arial" w:cs="Arial"/>
        </w:rPr>
        <w:t>državljani</w:t>
      </w:r>
      <w:r>
        <w:rPr>
          <w:rFonts w:ascii="Arial" w:hAnsi="Arial" w:cs="Arial"/>
        </w:rPr>
        <w:t xml:space="preserve"> </w:t>
      </w:r>
      <w:r w:rsidR="00DC788E">
        <w:rPr>
          <w:rFonts w:ascii="Arial" w:hAnsi="Arial" w:cs="Arial"/>
        </w:rPr>
        <w:t>Republike Hrvatske, s područja:</w:t>
      </w:r>
      <w:r w:rsidR="002075A0">
        <w:rPr>
          <w:rFonts w:ascii="Arial" w:hAnsi="Arial" w:cs="Arial"/>
        </w:rPr>
        <w:t xml:space="preserve"> </w:t>
      </w:r>
    </w:p>
    <w:p w:rsidR="00125E4D" w:rsidRDefault="00125E4D" w:rsidP="009F68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35C64">
        <w:rPr>
          <w:rFonts w:ascii="Arial" w:hAnsi="Arial" w:cs="Arial"/>
        </w:rPr>
        <w:tab/>
      </w:r>
      <w:r w:rsidR="00A35C64">
        <w:rPr>
          <w:rFonts w:ascii="Arial" w:hAnsi="Arial" w:cs="Arial"/>
        </w:rPr>
        <w:tab/>
      </w:r>
      <w:r w:rsidR="00DC788E">
        <w:rPr>
          <w:rFonts w:ascii="Arial" w:hAnsi="Arial" w:cs="Arial"/>
        </w:rPr>
        <w:t>a) grada Križevaca,</w:t>
      </w:r>
      <w:r>
        <w:rPr>
          <w:rFonts w:ascii="Arial" w:hAnsi="Arial" w:cs="Arial"/>
        </w:rPr>
        <w:t xml:space="preserve"> </w:t>
      </w:r>
    </w:p>
    <w:p w:rsidR="00DC788E" w:rsidRDefault="00125E4D" w:rsidP="009F68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35C64">
        <w:rPr>
          <w:rFonts w:ascii="Arial" w:hAnsi="Arial" w:cs="Arial"/>
        </w:rPr>
        <w:tab/>
      </w:r>
      <w:r w:rsidR="00A35C64">
        <w:rPr>
          <w:rFonts w:ascii="Arial" w:hAnsi="Arial" w:cs="Arial"/>
        </w:rPr>
        <w:tab/>
      </w:r>
      <w:r w:rsidR="00DC788E">
        <w:rPr>
          <w:rFonts w:ascii="Arial" w:hAnsi="Arial" w:cs="Arial"/>
        </w:rPr>
        <w:t>b) drugih jedinica lokalne samouprave koje će sufinancirati smještaj djece,</w:t>
      </w:r>
    </w:p>
    <w:p w:rsidR="00DC788E" w:rsidRDefault="00125E4D" w:rsidP="00A35C64">
      <w:pPr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35C64">
        <w:rPr>
          <w:rFonts w:ascii="Arial" w:hAnsi="Arial" w:cs="Arial"/>
        </w:rPr>
        <w:tab/>
      </w:r>
      <w:r w:rsidR="00A35C64">
        <w:rPr>
          <w:rFonts w:ascii="Arial" w:hAnsi="Arial" w:cs="Arial"/>
        </w:rPr>
        <w:tab/>
      </w:r>
      <w:r w:rsidR="00DC788E">
        <w:rPr>
          <w:rFonts w:ascii="Arial" w:hAnsi="Arial" w:cs="Arial"/>
        </w:rPr>
        <w:t xml:space="preserve">c) drugih jedinica lokalne samouprave uz plaćanje pune ekonomske cijene od </w:t>
      </w:r>
      <w:r w:rsidR="00A35C64">
        <w:rPr>
          <w:rFonts w:ascii="Arial" w:hAnsi="Arial" w:cs="Arial"/>
        </w:rPr>
        <w:tab/>
      </w:r>
      <w:r w:rsidR="00A35C64">
        <w:rPr>
          <w:rFonts w:ascii="Arial" w:hAnsi="Arial" w:cs="Arial"/>
        </w:rPr>
        <w:tab/>
      </w:r>
      <w:r w:rsidR="00DC788E">
        <w:rPr>
          <w:rFonts w:ascii="Arial" w:hAnsi="Arial" w:cs="Arial"/>
        </w:rPr>
        <w:t xml:space="preserve">strane </w:t>
      </w:r>
      <w:r w:rsidR="009F68D4">
        <w:rPr>
          <w:rFonts w:ascii="Arial" w:hAnsi="Arial" w:cs="Arial"/>
        </w:rPr>
        <w:t xml:space="preserve">roditelja </w:t>
      </w:r>
      <w:r w:rsidR="00DC788E">
        <w:rPr>
          <w:rFonts w:ascii="Arial" w:hAnsi="Arial" w:cs="Arial"/>
        </w:rPr>
        <w:t>ili skrbnika.</w:t>
      </w:r>
    </w:p>
    <w:p w:rsidR="00DC788E" w:rsidRDefault="00DC788E" w:rsidP="00DC788E">
      <w:pPr>
        <w:spacing w:after="60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DC788E" w:rsidRDefault="00DC788E" w:rsidP="00D1528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75A0">
        <w:rPr>
          <w:rFonts w:ascii="Arial" w:hAnsi="Arial" w:cs="Arial"/>
        </w:rPr>
        <w:t xml:space="preserve">Način </w:t>
      </w:r>
      <w:r>
        <w:rPr>
          <w:rFonts w:ascii="Arial" w:hAnsi="Arial" w:cs="Arial"/>
        </w:rPr>
        <w:t>ostvarivanj</w:t>
      </w:r>
      <w:r w:rsidR="002075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prednosti pri upisu u Dječji vrtić Križevci </w:t>
      </w:r>
      <w:r w:rsidR="002075A0">
        <w:rPr>
          <w:rFonts w:ascii="Arial" w:hAnsi="Arial" w:cs="Arial"/>
        </w:rPr>
        <w:t xml:space="preserve">utvrđuje se </w:t>
      </w:r>
      <w:r w:rsidR="005B769A">
        <w:rPr>
          <w:rFonts w:ascii="Arial" w:hAnsi="Arial" w:cs="Arial"/>
        </w:rPr>
        <w:t>i primjen</w:t>
      </w:r>
      <w:r w:rsidR="00A35C64" w:rsidRPr="00A35C64">
        <w:rPr>
          <w:rFonts w:ascii="Arial" w:hAnsi="Arial" w:cs="Arial"/>
        </w:rPr>
        <w:t>o</w:t>
      </w:r>
      <w:r w:rsidR="005B769A">
        <w:rPr>
          <w:rFonts w:ascii="Arial" w:hAnsi="Arial" w:cs="Arial"/>
        </w:rPr>
        <w:t>m sljedeći</w:t>
      </w:r>
      <w:r w:rsidR="00DF731F">
        <w:rPr>
          <w:rFonts w:ascii="Arial" w:hAnsi="Arial" w:cs="Arial"/>
        </w:rPr>
        <w:t>h</w:t>
      </w:r>
      <w:r w:rsidR="005B769A">
        <w:rPr>
          <w:rFonts w:ascii="Arial" w:hAnsi="Arial" w:cs="Arial"/>
        </w:rPr>
        <w:t xml:space="preserve"> mjeril</w:t>
      </w:r>
      <w:r w:rsidR="00A35C64" w:rsidRPr="00A35C64">
        <w:rPr>
          <w:rFonts w:ascii="Arial" w:hAnsi="Arial" w:cs="Arial"/>
        </w:rPr>
        <w:t>a u skladu sa Zakonom o predškolskom odgoju i obrazovanju</w:t>
      </w:r>
      <w:r w:rsidR="00A35C64">
        <w:rPr>
          <w:rFonts w:ascii="Arial" w:hAnsi="Arial" w:cs="Arial"/>
        </w:rPr>
        <w:t>, pribrajanjem ostvarenih bodova</w:t>
      </w:r>
      <w:r w:rsidR="00A60BE1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353"/>
        <w:gridCol w:w="1347"/>
      </w:tblGrid>
      <w:tr w:rsidR="00EB384A" w:rsidRPr="00EB384A" w:rsidTr="00B64A34">
        <w:trPr>
          <w:trHeight w:val="175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Rbr.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A35C64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MJERILO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BODOVI</w:t>
            </w:r>
          </w:p>
        </w:tc>
      </w:tr>
      <w:tr w:rsidR="00EB384A" w:rsidRPr="00EB384A" w:rsidTr="00B64A34">
        <w:trPr>
          <w:trHeight w:val="175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dijete roditelja žrtava i invalida Domovinskog rata i dijete osobe s invaliditetom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4  bodova</w:t>
            </w:r>
          </w:p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384A" w:rsidRPr="00EB384A" w:rsidTr="00B64A34">
        <w:trPr>
          <w:trHeight w:val="721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dijete  iz obitelji s troje ili više djece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1 bod za svako malodobno dijete</w:t>
            </w:r>
          </w:p>
        </w:tc>
      </w:tr>
      <w:tr w:rsidR="00EB384A" w:rsidRPr="00EB384A" w:rsidTr="00B64A34">
        <w:trPr>
          <w:trHeight w:val="180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dijete oba zaposlena roditelja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10 bodova</w:t>
            </w:r>
          </w:p>
        </w:tc>
      </w:tr>
      <w:tr w:rsidR="00EB384A" w:rsidRPr="00EB384A" w:rsidTr="00B64A34">
        <w:trPr>
          <w:trHeight w:val="180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dijete samohranog roditelja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15 bodova</w:t>
            </w:r>
          </w:p>
        </w:tc>
      </w:tr>
      <w:tr w:rsidR="00EB384A" w:rsidRPr="00EB384A" w:rsidTr="00B64A34">
        <w:trPr>
          <w:trHeight w:val="360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dijete u udomiteljskoj obitelji, bez roditelja ili bez odgovarajuće roditeljske skrbi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7  bodova</w:t>
            </w:r>
          </w:p>
        </w:tc>
      </w:tr>
      <w:tr w:rsidR="00EB384A" w:rsidRPr="00EB384A" w:rsidTr="00B64A34">
        <w:trPr>
          <w:trHeight w:val="180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dijete u godini prije polaska u osnovnu školu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1 bod</w:t>
            </w:r>
          </w:p>
        </w:tc>
      </w:tr>
      <w:tr w:rsidR="00EB384A" w:rsidRPr="00EB384A" w:rsidTr="00B64A34">
        <w:trPr>
          <w:trHeight w:val="180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 xml:space="preserve">dijete čiji roditelji primaju doplatak 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2 boda</w:t>
            </w:r>
          </w:p>
        </w:tc>
      </w:tr>
      <w:tr w:rsidR="00EB384A" w:rsidRPr="00EB384A" w:rsidTr="00B64A34">
        <w:trPr>
          <w:trHeight w:val="180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dijete zaposlenog roditelja iz jednoroditeljske obitelji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15 bodova</w:t>
            </w:r>
          </w:p>
        </w:tc>
      </w:tr>
      <w:tr w:rsidR="00EB384A" w:rsidRPr="00EB384A" w:rsidTr="00B64A34">
        <w:trPr>
          <w:trHeight w:val="360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dijete čiji je jedan roditelj zaposlen ili na redovitom školovanju, a drugi nezaposlen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5 bodova</w:t>
            </w:r>
          </w:p>
        </w:tc>
      </w:tr>
      <w:tr w:rsidR="00EB384A" w:rsidRPr="00EB384A" w:rsidTr="00B64A34">
        <w:trPr>
          <w:trHeight w:val="593"/>
          <w:jc w:val="center"/>
        </w:trPr>
        <w:tc>
          <w:tcPr>
            <w:tcW w:w="636" w:type="dxa"/>
            <w:shd w:val="clear" w:color="auto" w:fill="auto"/>
          </w:tcPr>
          <w:p w:rsidR="00EB384A" w:rsidRPr="00A35C64" w:rsidRDefault="00EB384A" w:rsidP="004C486B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5353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 xml:space="preserve">dijete čija su oba roditelja na redovitom školovanju </w:t>
            </w:r>
          </w:p>
        </w:tc>
        <w:tc>
          <w:tcPr>
            <w:tcW w:w="1347" w:type="dxa"/>
            <w:shd w:val="clear" w:color="auto" w:fill="auto"/>
          </w:tcPr>
          <w:p w:rsidR="00EB384A" w:rsidRPr="00A35C64" w:rsidRDefault="00EB384A" w:rsidP="00A35C64">
            <w:pPr>
              <w:spacing w:after="0"/>
              <w:ind w:right="4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5C64">
              <w:rPr>
                <w:rFonts w:ascii="Arial" w:eastAsia="Calibri" w:hAnsi="Arial" w:cs="Arial"/>
                <w:sz w:val="20"/>
                <w:szCs w:val="20"/>
              </w:rPr>
              <w:t>10 bodova</w:t>
            </w:r>
          </w:p>
        </w:tc>
      </w:tr>
    </w:tbl>
    <w:p w:rsidR="00A35C64" w:rsidRDefault="00A35C64" w:rsidP="00A35C64">
      <w:pPr>
        <w:spacing w:after="60"/>
        <w:jc w:val="center"/>
        <w:rPr>
          <w:rFonts w:ascii="Arial" w:hAnsi="Arial" w:cs="Arial"/>
        </w:rPr>
      </w:pPr>
    </w:p>
    <w:p w:rsidR="00A35C64" w:rsidRDefault="00A35C64" w:rsidP="00A35C64">
      <w:pPr>
        <w:spacing w:after="60"/>
        <w:jc w:val="center"/>
        <w:rPr>
          <w:rFonts w:ascii="Arial" w:hAnsi="Arial" w:cs="Arial"/>
        </w:rPr>
      </w:pPr>
    </w:p>
    <w:p w:rsidR="00B64A34" w:rsidRDefault="00B64A34" w:rsidP="00A35C64">
      <w:pPr>
        <w:spacing w:after="60"/>
        <w:jc w:val="center"/>
        <w:rPr>
          <w:rFonts w:ascii="Arial" w:hAnsi="Arial" w:cs="Arial"/>
        </w:rPr>
      </w:pPr>
    </w:p>
    <w:p w:rsidR="00A35C64" w:rsidRDefault="00A35C64" w:rsidP="00A35C64">
      <w:pPr>
        <w:spacing w:after="60"/>
        <w:jc w:val="center"/>
        <w:rPr>
          <w:rFonts w:ascii="Arial" w:hAnsi="Arial" w:cs="Arial"/>
        </w:rPr>
      </w:pPr>
    </w:p>
    <w:p w:rsidR="00D15287" w:rsidRPr="009F68D4" w:rsidRDefault="009E3C67" w:rsidP="00A35C64">
      <w:pPr>
        <w:spacing w:after="60"/>
        <w:jc w:val="center"/>
        <w:rPr>
          <w:rFonts w:ascii="Arial" w:hAnsi="Arial" w:cs="Arial"/>
        </w:rPr>
      </w:pPr>
      <w:r w:rsidRPr="009F68D4">
        <w:rPr>
          <w:rFonts w:ascii="Arial" w:hAnsi="Arial" w:cs="Arial"/>
        </w:rPr>
        <w:lastRenderedPageBreak/>
        <w:t xml:space="preserve">Članak </w:t>
      </w:r>
      <w:r w:rsidR="00585F9F" w:rsidRPr="009F68D4">
        <w:rPr>
          <w:rFonts w:ascii="Arial" w:hAnsi="Arial" w:cs="Arial"/>
        </w:rPr>
        <w:t>4</w:t>
      </w:r>
      <w:r w:rsidRPr="009F68D4">
        <w:rPr>
          <w:rFonts w:ascii="Arial" w:hAnsi="Arial" w:cs="Arial"/>
        </w:rPr>
        <w:t>.</w:t>
      </w:r>
      <w:bookmarkStart w:id="0" w:name="_GoBack"/>
      <w:bookmarkEnd w:id="0"/>
    </w:p>
    <w:p w:rsidR="00125E4D" w:rsidRPr="009F68D4" w:rsidRDefault="001A1B64" w:rsidP="00A35C64">
      <w:pPr>
        <w:pStyle w:val="StandardWeb"/>
        <w:spacing w:after="240" w:line="276" w:lineRule="auto"/>
        <w:jc w:val="both"/>
        <w:rPr>
          <w:rFonts w:ascii="Arial" w:hAnsi="Arial"/>
          <w:sz w:val="22"/>
        </w:rPr>
      </w:pPr>
      <w:r w:rsidRPr="009F68D4">
        <w:rPr>
          <w:rFonts w:ascii="Arial" w:hAnsi="Arial"/>
          <w:sz w:val="22"/>
          <w:lang w:val="pl-PL"/>
        </w:rPr>
        <w:t xml:space="preserve">          </w:t>
      </w:r>
      <w:r w:rsidR="00125E4D" w:rsidRPr="009F68D4">
        <w:rPr>
          <w:rFonts w:ascii="Arial" w:hAnsi="Arial"/>
          <w:sz w:val="22"/>
          <w:lang w:val="pl-PL"/>
        </w:rPr>
        <w:t>Postupak upisa djece u Dječji vrtić, ostvar</w:t>
      </w:r>
      <w:r w:rsidRPr="009F68D4">
        <w:rPr>
          <w:rFonts w:ascii="Arial" w:hAnsi="Arial"/>
          <w:sz w:val="22"/>
          <w:lang w:val="pl-PL"/>
        </w:rPr>
        <w:t>ivanja reda prvenstv</w:t>
      </w:r>
      <w:r w:rsidR="009F68D4">
        <w:rPr>
          <w:rFonts w:ascii="Arial" w:hAnsi="Arial"/>
          <w:sz w:val="22"/>
          <w:lang w:val="pl-PL"/>
        </w:rPr>
        <w:t xml:space="preserve">a pri upisu, mjerila za naplatu </w:t>
      </w:r>
      <w:r w:rsidRPr="009F68D4">
        <w:rPr>
          <w:rFonts w:ascii="Arial" w:hAnsi="Arial"/>
          <w:sz w:val="22"/>
          <w:lang w:val="pl-PL"/>
        </w:rPr>
        <w:t xml:space="preserve">korisnika usluga </w:t>
      </w:r>
      <w:r w:rsidR="00125E4D" w:rsidRPr="009F68D4">
        <w:rPr>
          <w:rFonts w:ascii="Arial" w:hAnsi="Arial"/>
          <w:sz w:val="22"/>
          <w:lang w:val="pl-PL"/>
        </w:rPr>
        <w:t>i druga pitanja u vezi s upiso</w:t>
      </w:r>
      <w:r w:rsidR="009F68D4">
        <w:rPr>
          <w:rFonts w:ascii="Arial" w:hAnsi="Arial"/>
          <w:sz w:val="22"/>
          <w:lang w:val="pl-PL"/>
        </w:rPr>
        <w:t>m djece u Dječji vrtić Križevci</w:t>
      </w:r>
      <w:r w:rsidR="00125E4D" w:rsidRPr="009F68D4">
        <w:rPr>
          <w:rFonts w:ascii="Arial" w:hAnsi="Arial"/>
          <w:sz w:val="22"/>
          <w:lang w:val="pl-PL"/>
        </w:rPr>
        <w:t xml:space="preserve">, podrobnije se uređuju Pravilnikom </w:t>
      </w:r>
      <w:r w:rsidRPr="009F68D4">
        <w:rPr>
          <w:rFonts w:ascii="Arial" w:hAnsi="Arial"/>
          <w:sz w:val="22"/>
          <w:lang w:val="pl-PL"/>
        </w:rPr>
        <w:t>o upisu djece i ostvarivanju prava i obveza korisnika usluga</w:t>
      </w:r>
      <w:r w:rsidR="009F68D4">
        <w:rPr>
          <w:rFonts w:ascii="Arial" w:hAnsi="Arial"/>
          <w:sz w:val="22"/>
          <w:lang w:val="pl-PL"/>
        </w:rPr>
        <w:t>,</w:t>
      </w:r>
      <w:r w:rsidRPr="009F68D4">
        <w:rPr>
          <w:rFonts w:ascii="Arial" w:hAnsi="Arial"/>
          <w:sz w:val="22"/>
          <w:lang w:val="pl-PL"/>
        </w:rPr>
        <w:t xml:space="preserve"> </w:t>
      </w:r>
      <w:r w:rsidR="009F68D4">
        <w:rPr>
          <w:rFonts w:ascii="Arial" w:hAnsi="Arial"/>
          <w:sz w:val="22"/>
          <w:lang w:val="pl-PL"/>
        </w:rPr>
        <w:t>koji</w:t>
      </w:r>
      <w:r w:rsidR="00125E4D" w:rsidRPr="009F68D4">
        <w:rPr>
          <w:rFonts w:ascii="Arial" w:hAnsi="Arial"/>
          <w:sz w:val="22"/>
          <w:lang w:val="pl-PL"/>
        </w:rPr>
        <w:t xml:space="preserve"> donosi Upravno vijeće Dječjeg vrtića.</w:t>
      </w:r>
    </w:p>
    <w:p w:rsidR="00125E4D" w:rsidRDefault="009F68D4" w:rsidP="00A35C64">
      <w:pPr>
        <w:pStyle w:val="StandardWeb"/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9E3C67" w:rsidRDefault="009E3C67" w:rsidP="009E3C6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5F9F">
        <w:rPr>
          <w:rFonts w:ascii="Arial" w:hAnsi="Arial" w:cs="Arial"/>
        </w:rPr>
        <w:t>Ova Odluka</w:t>
      </w:r>
      <w:r>
        <w:rPr>
          <w:rFonts w:ascii="Arial" w:hAnsi="Arial" w:cs="Arial"/>
        </w:rPr>
        <w:t xml:space="preserve"> stupa na snagu </w:t>
      </w:r>
      <w:r w:rsidR="00A35C64">
        <w:rPr>
          <w:rFonts w:ascii="Arial" w:hAnsi="Arial" w:cs="Arial"/>
        </w:rPr>
        <w:t>danom</w:t>
      </w:r>
      <w:r>
        <w:rPr>
          <w:rFonts w:ascii="Arial" w:hAnsi="Arial" w:cs="Arial"/>
        </w:rPr>
        <w:t xml:space="preserve"> objave u „Službenom vjesniku Grada Križevaca“.</w:t>
      </w:r>
    </w:p>
    <w:p w:rsidR="009F68D4" w:rsidRDefault="009F68D4" w:rsidP="009E3C67">
      <w:pPr>
        <w:spacing w:after="60"/>
        <w:jc w:val="both"/>
        <w:rPr>
          <w:rFonts w:ascii="Arial" w:hAnsi="Arial" w:cs="Arial"/>
        </w:rPr>
      </w:pPr>
    </w:p>
    <w:p w:rsidR="00A35C64" w:rsidRDefault="00A35C64" w:rsidP="009E3C67">
      <w:pPr>
        <w:spacing w:after="60"/>
        <w:jc w:val="both"/>
        <w:rPr>
          <w:rFonts w:ascii="Arial" w:hAnsi="Arial" w:cs="Arial"/>
        </w:rPr>
      </w:pPr>
    </w:p>
    <w:p w:rsidR="009E3C67" w:rsidRDefault="001A1B64" w:rsidP="00C67385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67385">
        <w:rPr>
          <w:rFonts w:ascii="Arial" w:hAnsi="Arial" w:cs="Arial"/>
        </w:rPr>
        <w:t>GRADSKO VIJEĆE GRADA KRIŽEVACA</w:t>
      </w:r>
    </w:p>
    <w:p w:rsidR="009F68D4" w:rsidRDefault="009F68D4" w:rsidP="00EA1C3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A1C3A" w:rsidRDefault="00EA1C3A" w:rsidP="00EA1C3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EA1C3A" w:rsidRDefault="00EA1C3A" w:rsidP="00EA1C3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</w:t>
      </w:r>
      <w:r w:rsidR="00585F9F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: </w:t>
      </w:r>
    </w:p>
    <w:p w:rsidR="001A1B64" w:rsidRDefault="001A1B64" w:rsidP="00EA1C3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A1C3A" w:rsidRDefault="00EA1C3A" w:rsidP="00EA1C3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Križevci,</w:t>
      </w:r>
      <w:r w:rsidR="009F68D4">
        <w:rPr>
          <w:rFonts w:ascii="Arial" w:hAnsi="Arial" w:cs="Arial"/>
        </w:rPr>
        <w:t xml:space="preserve"> </w:t>
      </w:r>
    </w:p>
    <w:p w:rsidR="00EA1C3A" w:rsidRDefault="00936FA1" w:rsidP="009E3C67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6pt;margin-top:11.65pt;width:180.4pt;height:37.0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" strokecolor="white [3212]">
            <v:textbox style="mso-fit-shape-to-text:t">
              <w:txbxContent>
                <w:p w:rsidR="00EA1C3A" w:rsidRPr="00EA1C3A" w:rsidRDefault="00EA1C3A" w:rsidP="00EA1C3A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EA1C3A">
                    <w:rPr>
                      <w:rFonts w:ascii="Arial" w:hAnsi="Arial" w:cs="Arial"/>
                    </w:rPr>
                    <w:t>PREDSJEDNIK</w:t>
                  </w:r>
                </w:p>
                <w:p w:rsidR="00EA1C3A" w:rsidRPr="00EA1C3A" w:rsidRDefault="00EA1C3A" w:rsidP="00EA1C3A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EA1C3A">
                    <w:rPr>
                      <w:rFonts w:ascii="Arial" w:hAnsi="Arial" w:cs="Arial"/>
                    </w:rPr>
                    <w:t>Marko Katanović</w:t>
                  </w:r>
                </w:p>
              </w:txbxContent>
            </v:textbox>
          </v:shape>
        </w:pict>
      </w:r>
    </w:p>
    <w:p w:rsidR="00D15287" w:rsidRDefault="00D15287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Default="00CD3C35" w:rsidP="00CD3C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CD3C35" w:rsidRDefault="00CD3C35" w:rsidP="00CD3C3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 sjednici Gradskoga vijeća 12. rujna 2019. donesena je Odluka o načinu za ostvarivanje prednosti pri upisu djece u Dječji vrtić Križevci, kojom su iz ranije Odluke, donesene na sjednici Gradskoga vijeća 1997. uklonjeni kriteriji odnosno mjerila koje se može smatrati nepravednima i neopravdanima te diskriminirajućima.</w:t>
      </w:r>
    </w:p>
    <w:p w:rsidR="00CD3C35" w:rsidRDefault="00CD3C35" w:rsidP="00CD3C3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odjel za odgoj, obrazovanje, kulturu, sport, socijalnu skrb, nacionalne manjine i turizam je u suradnji s novoizabran</w:t>
      </w:r>
      <w:r w:rsidR="001A2970">
        <w:rPr>
          <w:rFonts w:ascii="Arial" w:hAnsi="Arial" w:cs="Arial"/>
        </w:rPr>
        <w:t>o</w:t>
      </w:r>
      <w:r>
        <w:rPr>
          <w:rFonts w:ascii="Arial" w:hAnsi="Arial" w:cs="Arial"/>
        </w:rPr>
        <w:t>m ravnateljicom Dječjega vrtića Križevci u ožujku 2020. dodatno razradio mjerila i načine ostvarivanja prednosti koje se predlaž</w:t>
      </w:r>
      <w:r w:rsidR="00BC5F1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ovom Odlukom.</w:t>
      </w:r>
    </w:p>
    <w:p w:rsidR="00CD3C35" w:rsidRDefault="00CD3C35" w:rsidP="00CD3C35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3C35" w:rsidRDefault="00CD3C35" w:rsidP="00CD3C35">
      <w:pPr>
        <w:spacing w:after="60"/>
        <w:jc w:val="both"/>
        <w:rPr>
          <w:rFonts w:ascii="Arial" w:hAnsi="Arial" w:cs="Arial"/>
        </w:rPr>
      </w:pPr>
    </w:p>
    <w:p w:rsidR="00CD3C35" w:rsidRDefault="00CD3C35" w:rsidP="00CD3C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ODGOJ, OBRAZOVANJE, KULTURU, SPORT, SOCIJALNU SKRB, </w:t>
      </w:r>
    </w:p>
    <w:p w:rsidR="00CD3C35" w:rsidRDefault="00CD3C35" w:rsidP="00CD3C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NACIONALNE MANJINE I TURIZAM</w:t>
      </w:r>
    </w:p>
    <w:p w:rsidR="00CD3C35" w:rsidRDefault="00CD3C35" w:rsidP="00D15287">
      <w:pPr>
        <w:spacing w:after="60"/>
        <w:jc w:val="center"/>
        <w:rPr>
          <w:rFonts w:ascii="Arial" w:hAnsi="Arial" w:cs="Arial"/>
        </w:rPr>
      </w:pPr>
    </w:p>
    <w:p w:rsidR="00CD3C35" w:rsidRPr="00DC788E" w:rsidRDefault="00CD3C35" w:rsidP="00D15287">
      <w:pPr>
        <w:spacing w:after="60"/>
        <w:jc w:val="center"/>
        <w:rPr>
          <w:rFonts w:ascii="Arial" w:hAnsi="Arial" w:cs="Arial"/>
        </w:rPr>
      </w:pPr>
    </w:p>
    <w:sectPr w:rsidR="00CD3C35" w:rsidRPr="00DC788E" w:rsidSect="00B6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82C"/>
    <w:rsid w:val="00021AF9"/>
    <w:rsid w:val="0008114F"/>
    <w:rsid w:val="000A2AA7"/>
    <w:rsid w:val="000D3283"/>
    <w:rsid w:val="000F009B"/>
    <w:rsid w:val="0010014B"/>
    <w:rsid w:val="00125E4D"/>
    <w:rsid w:val="00187D61"/>
    <w:rsid w:val="001A1B64"/>
    <w:rsid w:val="001A2970"/>
    <w:rsid w:val="002075A0"/>
    <w:rsid w:val="00212D80"/>
    <w:rsid w:val="00212E97"/>
    <w:rsid w:val="0026698E"/>
    <w:rsid w:val="00300DC6"/>
    <w:rsid w:val="00446505"/>
    <w:rsid w:val="00485361"/>
    <w:rsid w:val="00515053"/>
    <w:rsid w:val="00585F9F"/>
    <w:rsid w:val="005B769A"/>
    <w:rsid w:val="00683368"/>
    <w:rsid w:val="007539AC"/>
    <w:rsid w:val="0077057A"/>
    <w:rsid w:val="007F5B26"/>
    <w:rsid w:val="00801964"/>
    <w:rsid w:val="008D2253"/>
    <w:rsid w:val="008E4079"/>
    <w:rsid w:val="00936FA1"/>
    <w:rsid w:val="009E3C67"/>
    <w:rsid w:val="009F68D4"/>
    <w:rsid w:val="00A35C64"/>
    <w:rsid w:val="00A60BE1"/>
    <w:rsid w:val="00A82097"/>
    <w:rsid w:val="00AA7133"/>
    <w:rsid w:val="00AB7A4E"/>
    <w:rsid w:val="00B45469"/>
    <w:rsid w:val="00B5197A"/>
    <w:rsid w:val="00B637BE"/>
    <w:rsid w:val="00B64A34"/>
    <w:rsid w:val="00B9666E"/>
    <w:rsid w:val="00BC5F15"/>
    <w:rsid w:val="00C14588"/>
    <w:rsid w:val="00C30096"/>
    <w:rsid w:val="00C54489"/>
    <w:rsid w:val="00C67385"/>
    <w:rsid w:val="00CA782C"/>
    <w:rsid w:val="00CD3B0C"/>
    <w:rsid w:val="00CD3C35"/>
    <w:rsid w:val="00D15287"/>
    <w:rsid w:val="00D40DE4"/>
    <w:rsid w:val="00DC788E"/>
    <w:rsid w:val="00DD5451"/>
    <w:rsid w:val="00DF731F"/>
    <w:rsid w:val="00EA1C3A"/>
    <w:rsid w:val="00EA4442"/>
    <w:rsid w:val="00EB384A"/>
    <w:rsid w:val="00ED1078"/>
    <w:rsid w:val="00F03F8F"/>
    <w:rsid w:val="00F60191"/>
    <w:rsid w:val="00F81EBD"/>
    <w:rsid w:val="00FB5D00"/>
    <w:rsid w:val="00FD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uiPriority w:val="34"/>
    <w:qFormat/>
    <w:rsid w:val="00B5197A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C3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075A0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sandro.novosel</dc:creator>
  <cp:lastModifiedBy>Tomislav</cp:lastModifiedBy>
  <cp:revision>22</cp:revision>
  <dcterms:created xsi:type="dcterms:W3CDTF">2019-09-02T17:13:00Z</dcterms:created>
  <dcterms:modified xsi:type="dcterms:W3CDTF">2020-04-27T07:59:00Z</dcterms:modified>
</cp:coreProperties>
</file>