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AC2" w:rsidRPr="00B6770C" w:rsidRDefault="00B24CA4" w:rsidP="0080569C">
      <w:pPr>
        <w:pStyle w:val="Naslov1"/>
        <w:spacing w:line="240" w:lineRule="auto"/>
        <w:jc w:val="center"/>
        <w:rPr>
          <w:rFonts w:ascii="Arial" w:hAnsi="Arial" w:cs="Arial"/>
          <w:sz w:val="28"/>
          <w:szCs w:val="22"/>
        </w:rPr>
      </w:pPr>
      <w:r w:rsidRPr="00B6770C">
        <w:rPr>
          <w:rFonts w:ascii="Arial" w:hAnsi="Arial" w:cs="Arial"/>
          <w:sz w:val="28"/>
          <w:szCs w:val="22"/>
        </w:rPr>
        <w:t>PROJEKTNI ZADATAK</w:t>
      </w:r>
    </w:p>
    <w:p w:rsidR="00306AC2" w:rsidRPr="00534F7D" w:rsidRDefault="00306AC2" w:rsidP="00306AC2">
      <w:pPr>
        <w:jc w:val="both"/>
        <w:rPr>
          <w:rFonts w:ascii="Arial" w:hAnsi="Arial" w:cs="Arial"/>
          <w:sz w:val="22"/>
          <w:szCs w:val="22"/>
        </w:rPr>
      </w:pPr>
    </w:p>
    <w:p w:rsidR="00306AC2" w:rsidRPr="00534F7D" w:rsidRDefault="008A2F7D" w:rsidP="00B92FF6">
      <w:pPr>
        <w:pStyle w:val="Bezproreda"/>
        <w:jc w:val="both"/>
        <w:rPr>
          <w:rFonts w:ascii="Arial" w:hAnsi="Arial" w:cs="Arial"/>
        </w:rPr>
      </w:pPr>
      <w:r w:rsidRPr="00306AC2">
        <w:rPr>
          <w:rFonts w:ascii="Arial" w:hAnsi="Arial" w:cs="Arial"/>
        </w:rPr>
        <w:t xml:space="preserve">Sadržajna i metodološka priprema modula s tematskim cjelinama za </w:t>
      </w:r>
      <w:proofErr w:type="spellStart"/>
      <w:r w:rsidRPr="00306AC2">
        <w:rPr>
          <w:rFonts w:ascii="Arial" w:hAnsi="Arial" w:cs="Arial"/>
        </w:rPr>
        <w:t>izobrazno</w:t>
      </w:r>
      <w:proofErr w:type="spellEnd"/>
      <w:r w:rsidRPr="00306AC2">
        <w:rPr>
          <w:rFonts w:ascii="Arial" w:hAnsi="Arial" w:cs="Arial"/>
        </w:rPr>
        <w:t xml:space="preserve"> – informativne materijale za predškolsku i školsku djecu od 1-4</w:t>
      </w:r>
      <w:r>
        <w:rPr>
          <w:rFonts w:ascii="Arial" w:hAnsi="Arial" w:cs="Arial"/>
        </w:rPr>
        <w:t xml:space="preserve"> i 5-8</w:t>
      </w:r>
      <w:r w:rsidRPr="00306AC2">
        <w:rPr>
          <w:rFonts w:ascii="Arial" w:hAnsi="Arial" w:cs="Arial"/>
        </w:rPr>
        <w:t xml:space="preserve"> razreda</w:t>
      </w:r>
      <w:r>
        <w:rPr>
          <w:rFonts w:ascii="Arial" w:hAnsi="Arial" w:cs="Arial"/>
        </w:rPr>
        <w:t xml:space="preserve"> osnovne škole,</w:t>
      </w:r>
      <w:r w:rsidRPr="00306AC2">
        <w:rPr>
          <w:rFonts w:ascii="Arial" w:hAnsi="Arial" w:cs="Arial"/>
        </w:rPr>
        <w:t xml:space="preserve"> o održivom gospodarenju otpadom, idejno rješenje didaktičke igračke s tematskim cjelinama, izrada ilustracija za potrebe didaktičke igre i brošure,  priprema za tisak didaktičke igračke, tisak i pakiranje didaktičkih igračak</w:t>
      </w:r>
      <w:r>
        <w:rPr>
          <w:rFonts w:ascii="Arial" w:hAnsi="Arial" w:cs="Arial"/>
        </w:rPr>
        <w:t>a,</w:t>
      </w:r>
      <w:r w:rsidR="00306AC2" w:rsidRPr="00534F7D">
        <w:rPr>
          <w:rFonts w:ascii="Arial" w:hAnsi="Arial" w:cs="Arial"/>
        </w:rPr>
        <w:t xml:space="preserve"> sukladno Troškovniku u prilogu.</w:t>
      </w:r>
    </w:p>
    <w:p w:rsidR="00304FEE" w:rsidRDefault="00304FEE"/>
    <w:p w:rsidR="00306AC2" w:rsidRDefault="00306AC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Predmet nabave obuhvaća:</w:t>
      </w:r>
    </w:p>
    <w:p w:rsidR="00306AC2" w:rsidRDefault="00306AC2" w:rsidP="00B92FF6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Brošuru sa sadržajnom i metodološkom pripremom za </w:t>
      </w:r>
      <w:r w:rsidR="00B51161">
        <w:rPr>
          <w:rFonts w:ascii="Arial" w:hAnsi="Arial" w:cs="Arial"/>
          <w:sz w:val="22"/>
          <w:szCs w:val="22"/>
        </w:rPr>
        <w:t>odgojitelj</w:t>
      </w:r>
      <w:r>
        <w:rPr>
          <w:rFonts w:ascii="Arial" w:hAnsi="Arial" w:cs="Arial"/>
          <w:sz w:val="22"/>
          <w:szCs w:val="22"/>
        </w:rPr>
        <w:t xml:space="preserve">e u vrtiću </w:t>
      </w:r>
      <w:r w:rsidR="005C206B">
        <w:rPr>
          <w:rFonts w:ascii="Arial" w:hAnsi="Arial" w:cs="Arial"/>
          <w:sz w:val="22"/>
          <w:szCs w:val="22"/>
        </w:rPr>
        <w:t xml:space="preserve"> i nastavnike </w:t>
      </w:r>
      <w:r>
        <w:rPr>
          <w:rFonts w:ascii="Arial" w:hAnsi="Arial" w:cs="Arial"/>
          <w:sz w:val="22"/>
          <w:szCs w:val="22"/>
        </w:rPr>
        <w:t xml:space="preserve">radi održavanje nastavnog sata s djecom predškolskog uzrasta </w:t>
      </w:r>
      <w:r w:rsidR="005C206B">
        <w:rPr>
          <w:rFonts w:ascii="Arial" w:hAnsi="Arial" w:cs="Arial"/>
          <w:sz w:val="22"/>
          <w:szCs w:val="22"/>
        </w:rPr>
        <w:t xml:space="preserve"> i učenicima od 1–4. </w:t>
      </w:r>
      <w:r w:rsidR="008A2F7D">
        <w:rPr>
          <w:rFonts w:ascii="Arial" w:hAnsi="Arial" w:cs="Arial"/>
          <w:sz w:val="22"/>
          <w:szCs w:val="22"/>
        </w:rPr>
        <w:t>razreda, odnosno 5-8. razreda,</w:t>
      </w:r>
      <w:r w:rsidR="005C206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o održivom gospodarenju otpadom </w:t>
      </w:r>
    </w:p>
    <w:p w:rsidR="00306AC2" w:rsidRDefault="005C206B" w:rsidP="00B92FF6">
      <w:pPr>
        <w:pStyle w:val="Odlomakpopisa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Kutiju s 3</w:t>
      </w:r>
      <w:r w:rsidR="007D4E9E">
        <w:rPr>
          <w:rFonts w:ascii="Arial" w:hAnsi="Arial" w:cs="Arial"/>
          <w:sz w:val="22"/>
          <w:szCs w:val="22"/>
        </w:rPr>
        <w:t xml:space="preserve"> vrste različitih</w:t>
      </w:r>
      <w:r>
        <w:rPr>
          <w:rFonts w:ascii="Arial" w:hAnsi="Arial" w:cs="Arial"/>
          <w:sz w:val="22"/>
          <w:szCs w:val="22"/>
        </w:rPr>
        <w:t xml:space="preserve"> didaktičkih igračaka za predškolski uzrast </w:t>
      </w:r>
      <w:r w:rsidR="007D4E9E">
        <w:rPr>
          <w:rFonts w:ascii="Arial" w:hAnsi="Arial" w:cs="Arial"/>
          <w:sz w:val="22"/>
          <w:szCs w:val="22"/>
        </w:rPr>
        <w:t>i učenike od 1-4.</w:t>
      </w:r>
      <w:r w:rsidR="008A2F7D">
        <w:rPr>
          <w:rFonts w:ascii="Arial" w:hAnsi="Arial" w:cs="Arial"/>
          <w:sz w:val="22"/>
          <w:szCs w:val="22"/>
        </w:rPr>
        <w:t xml:space="preserve"> I 5-8.</w:t>
      </w:r>
      <w:r w:rsidR="007D4E9E">
        <w:rPr>
          <w:rFonts w:ascii="Arial" w:hAnsi="Arial" w:cs="Arial"/>
          <w:sz w:val="22"/>
          <w:szCs w:val="22"/>
        </w:rPr>
        <w:t xml:space="preserve"> razreda.</w:t>
      </w:r>
      <w:r>
        <w:rPr>
          <w:rFonts w:ascii="Arial" w:hAnsi="Arial" w:cs="Arial"/>
          <w:sz w:val="22"/>
          <w:szCs w:val="22"/>
        </w:rPr>
        <w:t xml:space="preserve"> Didaktičke igračke</w:t>
      </w:r>
      <w:r w:rsidR="001E4A36">
        <w:rPr>
          <w:rFonts w:ascii="Arial" w:hAnsi="Arial" w:cs="Arial"/>
          <w:sz w:val="22"/>
          <w:szCs w:val="22"/>
        </w:rPr>
        <w:t xml:space="preserve">, kao </w:t>
      </w:r>
      <w:proofErr w:type="spellStart"/>
      <w:r w:rsidR="001E4A36">
        <w:rPr>
          <w:rFonts w:ascii="Arial" w:hAnsi="Arial" w:cs="Arial"/>
          <w:sz w:val="22"/>
          <w:szCs w:val="22"/>
        </w:rPr>
        <w:t>npr</w:t>
      </w:r>
      <w:proofErr w:type="spellEnd"/>
      <w:r w:rsidR="001E4A36">
        <w:rPr>
          <w:rFonts w:ascii="Arial" w:hAnsi="Arial" w:cs="Arial"/>
          <w:sz w:val="22"/>
          <w:szCs w:val="22"/>
        </w:rPr>
        <w:t xml:space="preserve">. društvene igre, slagalice i </w:t>
      </w:r>
      <w:proofErr w:type="spellStart"/>
      <w:r w:rsidR="001E4A36">
        <w:rPr>
          <w:rFonts w:ascii="Arial" w:hAnsi="Arial" w:cs="Arial"/>
          <w:sz w:val="22"/>
          <w:szCs w:val="22"/>
        </w:rPr>
        <w:t>sl</w:t>
      </w:r>
      <w:proofErr w:type="spellEnd"/>
      <w:r w:rsidR="001E4A36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 trebaju služiti u svrhu edukacije djece </w:t>
      </w:r>
      <w:r w:rsidR="007D4E9E">
        <w:rPr>
          <w:rFonts w:ascii="Arial" w:hAnsi="Arial" w:cs="Arial"/>
          <w:sz w:val="22"/>
          <w:szCs w:val="22"/>
        </w:rPr>
        <w:t xml:space="preserve">i učenika </w:t>
      </w:r>
      <w:r>
        <w:rPr>
          <w:rFonts w:ascii="Arial" w:hAnsi="Arial" w:cs="Arial"/>
          <w:sz w:val="22"/>
          <w:szCs w:val="22"/>
        </w:rPr>
        <w:t>o održivom gospodarenju otpadom</w:t>
      </w:r>
      <w:r w:rsidR="001E4A36">
        <w:rPr>
          <w:rFonts w:ascii="Arial" w:hAnsi="Arial" w:cs="Arial"/>
          <w:sz w:val="22"/>
          <w:szCs w:val="22"/>
        </w:rPr>
        <w:t>.</w:t>
      </w:r>
    </w:p>
    <w:p w:rsidR="001E4A36" w:rsidRDefault="001E4A36" w:rsidP="001E4A36">
      <w:pPr>
        <w:rPr>
          <w:rFonts w:ascii="Arial" w:hAnsi="Arial" w:cs="Arial"/>
          <w:sz w:val="22"/>
          <w:szCs w:val="22"/>
        </w:rPr>
      </w:pPr>
    </w:p>
    <w:p w:rsidR="00B51161" w:rsidRDefault="00B51161" w:rsidP="00B92FF6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Brošura mora bit</w:t>
      </w:r>
      <w:r w:rsidR="00B24CA4">
        <w:rPr>
          <w:rFonts w:ascii="Arial" w:hAnsi="Arial" w:cs="Arial"/>
          <w:sz w:val="22"/>
          <w:szCs w:val="22"/>
        </w:rPr>
        <w:t>i</w:t>
      </w:r>
      <w:r>
        <w:rPr>
          <w:rFonts w:ascii="Arial" w:hAnsi="Arial" w:cs="Arial"/>
          <w:sz w:val="22"/>
          <w:szCs w:val="22"/>
        </w:rPr>
        <w:t xml:space="preserve"> vodič odgojiteljima i nastavnicima za uspješno održavanje nastavnog sata o održivom gospodarenju otpadom. Sadržaj i dizajn brošura treba dati Naručitelju na suglasnost. Format broš</w:t>
      </w:r>
      <w:r w:rsidR="00FA3BE4">
        <w:rPr>
          <w:rFonts w:ascii="Arial" w:hAnsi="Arial" w:cs="Arial"/>
          <w:sz w:val="22"/>
          <w:szCs w:val="22"/>
        </w:rPr>
        <w:t>ure A5, min 10 stranica, tisak u boji, obostrano, 115 g/stranici, meki uvez.</w:t>
      </w:r>
    </w:p>
    <w:p w:rsidR="00B51161" w:rsidRDefault="00B51161" w:rsidP="001E4A36">
      <w:pPr>
        <w:rPr>
          <w:rFonts w:ascii="Arial" w:hAnsi="Arial" w:cs="Arial"/>
          <w:sz w:val="22"/>
          <w:szCs w:val="22"/>
        </w:rPr>
      </w:pPr>
    </w:p>
    <w:p w:rsidR="008A2F7D" w:rsidRDefault="001E4A36" w:rsidP="00B92FF6">
      <w:pPr>
        <w:pStyle w:val="Bezprored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Ponuditelj je obvezan predložiti Naručitelju idejno rješenje </w:t>
      </w:r>
      <w:r w:rsidR="00C76A58">
        <w:rPr>
          <w:rFonts w:ascii="Arial" w:hAnsi="Arial" w:cs="Arial"/>
        </w:rPr>
        <w:t xml:space="preserve">za </w:t>
      </w:r>
      <w:r>
        <w:rPr>
          <w:rFonts w:ascii="Arial" w:hAnsi="Arial" w:cs="Arial"/>
        </w:rPr>
        <w:t>minimalno 5 didaktičkih igračaka, od kojih Naručitelj treba odabrati i dati suglasnost na 3 igračke.</w:t>
      </w:r>
    </w:p>
    <w:p w:rsidR="008A2F7D" w:rsidRDefault="008A2F7D" w:rsidP="008A2F7D">
      <w:pPr>
        <w:pStyle w:val="Bezproreda"/>
        <w:rPr>
          <w:rFonts w:ascii="Arial" w:hAnsi="Arial" w:cs="Arial"/>
        </w:rPr>
      </w:pPr>
    </w:p>
    <w:p w:rsidR="008A2F7D" w:rsidRPr="00534F7D" w:rsidRDefault="008A2F7D" w:rsidP="00B92FF6">
      <w:pPr>
        <w:pStyle w:val="Bezproreda"/>
        <w:jc w:val="both"/>
        <w:rPr>
          <w:rFonts w:ascii="Arial" w:hAnsi="Arial" w:cs="Arial"/>
        </w:rPr>
      </w:pPr>
      <w:r w:rsidRPr="00534F7D">
        <w:rPr>
          <w:rFonts w:ascii="Arial" w:hAnsi="Arial" w:cs="Arial"/>
        </w:rPr>
        <w:t>Prije izvršenja pojedine usluge u odnosu na cjelokupan predmet nabave potrebno je prethodno odobrenje Naručitelja, koji će u roku od 10 dana dati odobrenje.</w:t>
      </w:r>
    </w:p>
    <w:p w:rsidR="009E3420" w:rsidRDefault="009E3420" w:rsidP="001E4A36">
      <w:pPr>
        <w:rPr>
          <w:rFonts w:ascii="Arial" w:hAnsi="Arial" w:cs="Arial"/>
          <w:sz w:val="22"/>
          <w:szCs w:val="22"/>
        </w:rPr>
      </w:pPr>
    </w:p>
    <w:p w:rsidR="00C76A58" w:rsidRDefault="00C76A58" w:rsidP="00B92FF6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Didaktičke igračke </w:t>
      </w:r>
      <w:r w:rsidR="009E3420">
        <w:rPr>
          <w:rFonts w:ascii="Arial" w:hAnsi="Arial" w:cs="Arial"/>
          <w:sz w:val="22"/>
          <w:szCs w:val="22"/>
        </w:rPr>
        <w:t xml:space="preserve">trebaju educirati djecu o održivom gospodarenju otpadom, poput sprečavanja nastanka otpada, odvojenog sakupljanja otpada, kućnog </w:t>
      </w:r>
      <w:proofErr w:type="spellStart"/>
      <w:r w:rsidR="009E3420">
        <w:rPr>
          <w:rFonts w:ascii="Arial" w:hAnsi="Arial" w:cs="Arial"/>
          <w:sz w:val="22"/>
          <w:szCs w:val="22"/>
        </w:rPr>
        <w:t>kompostiranja</w:t>
      </w:r>
      <w:proofErr w:type="spellEnd"/>
      <w:r w:rsidR="009E3420">
        <w:rPr>
          <w:rFonts w:ascii="Arial" w:hAnsi="Arial" w:cs="Arial"/>
          <w:sz w:val="22"/>
          <w:szCs w:val="22"/>
        </w:rPr>
        <w:t xml:space="preserve"> i ponovne uporabe predmeta, a sve primijenjeno na križevački model gospodarenja otpadom.</w:t>
      </w:r>
    </w:p>
    <w:p w:rsidR="009E3420" w:rsidRDefault="009E3420" w:rsidP="001E4A36">
      <w:pPr>
        <w:rPr>
          <w:rFonts w:ascii="Arial" w:hAnsi="Arial" w:cs="Arial"/>
          <w:sz w:val="22"/>
          <w:szCs w:val="22"/>
        </w:rPr>
      </w:pPr>
    </w:p>
    <w:p w:rsidR="009B5D64" w:rsidRDefault="009E3420" w:rsidP="00B92FF6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Igračke trebaju biti čvrste, trajne, pogodne za višekratnu upotrebu, </w:t>
      </w:r>
      <w:proofErr w:type="spellStart"/>
      <w:r>
        <w:rPr>
          <w:rFonts w:ascii="Arial" w:hAnsi="Arial" w:cs="Arial"/>
          <w:sz w:val="22"/>
          <w:szCs w:val="22"/>
        </w:rPr>
        <w:t>npr</w:t>
      </w:r>
      <w:proofErr w:type="spellEnd"/>
      <w:r>
        <w:rPr>
          <w:rFonts w:ascii="Arial" w:hAnsi="Arial" w:cs="Arial"/>
          <w:sz w:val="22"/>
          <w:szCs w:val="22"/>
        </w:rPr>
        <w:t xml:space="preserve">. plastificirano ili </w:t>
      </w:r>
      <w:proofErr w:type="spellStart"/>
      <w:r>
        <w:rPr>
          <w:rFonts w:ascii="Arial" w:hAnsi="Arial" w:cs="Arial"/>
          <w:sz w:val="22"/>
          <w:szCs w:val="22"/>
        </w:rPr>
        <w:t>sl</w:t>
      </w:r>
      <w:proofErr w:type="spellEnd"/>
      <w:r>
        <w:rPr>
          <w:rFonts w:ascii="Arial" w:hAnsi="Arial" w:cs="Arial"/>
          <w:sz w:val="22"/>
          <w:szCs w:val="22"/>
        </w:rPr>
        <w:t>, upakirano u čvrste kartonske kutije</w:t>
      </w:r>
      <w:r w:rsidR="009B5D64">
        <w:rPr>
          <w:rFonts w:ascii="Arial" w:hAnsi="Arial" w:cs="Arial"/>
          <w:sz w:val="22"/>
          <w:szCs w:val="22"/>
        </w:rPr>
        <w:t xml:space="preserve">. </w:t>
      </w:r>
    </w:p>
    <w:p w:rsidR="009B5D64" w:rsidRDefault="009B5D64" w:rsidP="001E4A36">
      <w:pPr>
        <w:rPr>
          <w:rFonts w:ascii="Arial" w:hAnsi="Arial" w:cs="Arial"/>
          <w:sz w:val="22"/>
          <w:szCs w:val="22"/>
        </w:rPr>
      </w:pPr>
    </w:p>
    <w:p w:rsidR="009E3420" w:rsidRDefault="009B5D64" w:rsidP="00B92FF6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 svemu trebaju biti otisnute oznake vidljivosti i </w:t>
      </w:r>
      <w:r w:rsidR="009E3420">
        <w:rPr>
          <w:rFonts w:ascii="Arial" w:hAnsi="Arial" w:cs="Arial"/>
          <w:sz w:val="22"/>
          <w:szCs w:val="22"/>
        </w:rPr>
        <w:t>logo projekta „I ja odvajam!“</w:t>
      </w:r>
      <w:r>
        <w:rPr>
          <w:rFonts w:ascii="Arial" w:hAnsi="Arial" w:cs="Arial"/>
          <w:sz w:val="22"/>
          <w:szCs w:val="22"/>
        </w:rPr>
        <w:t xml:space="preserve">.  </w:t>
      </w:r>
    </w:p>
    <w:p w:rsidR="001E4A36" w:rsidRDefault="001E4A36" w:rsidP="001E4A36">
      <w:pPr>
        <w:rPr>
          <w:rFonts w:ascii="Arial" w:hAnsi="Arial" w:cs="Arial"/>
          <w:sz w:val="22"/>
          <w:szCs w:val="22"/>
        </w:rPr>
      </w:pPr>
    </w:p>
    <w:p w:rsidR="009B5D64" w:rsidRDefault="009B5D64" w:rsidP="009B5D64">
      <w:pPr>
        <w:pStyle w:val="Bezproreda"/>
        <w:jc w:val="both"/>
        <w:rPr>
          <w:rFonts w:ascii="Arial" w:hAnsi="Arial" w:cs="Arial"/>
        </w:rPr>
      </w:pPr>
      <w:r w:rsidRPr="00534F7D">
        <w:rPr>
          <w:rFonts w:ascii="Arial" w:hAnsi="Arial" w:cs="Arial"/>
        </w:rPr>
        <w:t>Vlasništvo i pravo upotrebe intelektualnog vlasništva i predmeta nabave (</w:t>
      </w:r>
      <w:r>
        <w:rPr>
          <w:rFonts w:ascii="Arial" w:hAnsi="Arial" w:cs="Arial"/>
        </w:rPr>
        <w:t>idejno rješenje igračaka, dizajn, brošure</w:t>
      </w:r>
      <w:r w:rsidRPr="00534F7D">
        <w:rPr>
          <w:rFonts w:ascii="Arial" w:hAnsi="Arial" w:cs="Arial"/>
        </w:rPr>
        <w:t xml:space="preserve"> i ostalo) u odnosu na cjelokupni predmet nabave bez vremenskog ograničenja prelazi na Grad Križevce od trenutka preuzimanja</w:t>
      </w:r>
      <w:r>
        <w:rPr>
          <w:rFonts w:ascii="Arial" w:hAnsi="Arial" w:cs="Arial"/>
        </w:rPr>
        <w:t>.</w:t>
      </w:r>
    </w:p>
    <w:p w:rsidR="008A2F7D" w:rsidRDefault="00B6770C" w:rsidP="00B6770C">
      <w:pPr>
        <w:pStyle w:val="Bezproreda"/>
        <w:tabs>
          <w:tab w:val="left" w:pos="645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8A2F7D" w:rsidRPr="00534F7D" w:rsidRDefault="008A2F7D" w:rsidP="00B92FF6">
      <w:pPr>
        <w:pStyle w:val="Bezproreda"/>
        <w:jc w:val="both"/>
        <w:rPr>
          <w:rFonts w:ascii="Arial" w:hAnsi="Arial" w:cs="Arial"/>
        </w:rPr>
      </w:pPr>
      <w:r w:rsidRPr="00534F7D">
        <w:rPr>
          <w:rFonts w:ascii="Arial" w:hAnsi="Arial" w:cs="Arial"/>
        </w:rPr>
        <w:t xml:space="preserve">Ponuditelj mora ponuditi cjelokupni predmet nabave prema tehničkom opisu i količini navedenim u troškovniku. Ponude koje obuhvaćaju samo dio traženog opsega isporuke robe, neće se razmatrati. </w:t>
      </w:r>
    </w:p>
    <w:p w:rsidR="001E4A36" w:rsidRDefault="001E4A36" w:rsidP="001E4A36">
      <w:pPr>
        <w:rPr>
          <w:rFonts w:ascii="Arial" w:hAnsi="Arial" w:cs="Arial"/>
          <w:sz w:val="22"/>
          <w:szCs w:val="22"/>
        </w:rPr>
      </w:pPr>
    </w:p>
    <w:p w:rsidR="008A2F7D" w:rsidRPr="00F71F47" w:rsidRDefault="008A2F7D" w:rsidP="00B92FF6">
      <w:pPr>
        <w:jc w:val="both"/>
        <w:rPr>
          <w:rFonts w:ascii="Arial" w:hAnsi="Arial" w:cs="Arial"/>
          <w:b/>
          <w:sz w:val="22"/>
          <w:szCs w:val="22"/>
        </w:rPr>
      </w:pPr>
      <w:r w:rsidRPr="00F71F47">
        <w:rPr>
          <w:rFonts w:ascii="Arial" w:hAnsi="Arial" w:cs="Arial"/>
          <w:b/>
          <w:sz w:val="22"/>
          <w:szCs w:val="22"/>
        </w:rPr>
        <w:t>Pri dizajniranju igrački</w:t>
      </w:r>
      <w:r w:rsidR="00C71975" w:rsidRPr="00F71F47">
        <w:rPr>
          <w:rFonts w:ascii="Arial" w:hAnsi="Arial" w:cs="Arial"/>
          <w:b/>
          <w:sz w:val="22"/>
          <w:szCs w:val="22"/>
        </w:rPr>
        <w:t xml:space="preserve"> kao i sadržaja brošure</w:t>
      </w:r>
      <w:r w:rsidRPr="00F71F47">
        <w:rPr>
          <w:rFonts w:ascii="Arial" w:hAnsi="Arial" w:cs="Arial"/>
          <w:b/>
          <w:sz w:val="22"/>
          <w:szCs w:val="22"/>
        </w:rPr>
        <w:t>, obavezno se mora uzeti u obzir rodna perspektiva, promicanje ravnopravnosti žena i muškaraca i zabrana diskriminacije.</w:t>
      </w:r>
    </w:p>
    <w:p w:rsidR="008A2F7D" w:rsidRDefault="008A2F7D" w:rsidP="001E4A36">
      <w:pPr>
        <w:rPr>
          <w:rFonts w:ascii="Arial" w:hAnsi="Arial" w:cs="Arial"/>
          <w:sz w:val="22"/>
          <w:szCs w:val="22"/>
        </w:rPr>
      </w:pPr>
    </w:p>
    <w:p w:rsidR="008A2F7D" w:rsidRDefault="008A2F7D" w:rsidP="001E4A3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Količine:</w:t>
      </w:r>
    </w:p>
    <w:p w:rsidR="004F163B" w:rsidRDefault="004F163B" w:rsidP="001E4A36">
      <w:pPr>
        <w:rPr>
          <w:rFonts w:ascii="Arial" w:hAnsi="Arial" w:cs="Arial"/>
          <w:sz w:val="22"/>
          <w:szCs w:val="22"/>
        </w:rPr>
      </w:pPr>
    </w:p>
    <w:p w:rsidR="00C71975" w:rsidRDefault="004F163B" w:rsidP="001E4A3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Točka 1. Troškovnika:</w:t>
      </w:r>
    </w:p>
    <w:p w:rsidR="004F163B" w:rsidRDefault="004F163B" w:rsidP="001E4A36">
      <w:pPr>
        <w:rPr>
          <w:rFonts w:ascii="Arial" w:hAnsi="Arial" w:cs="Arial"/>
          <w:sz w:val="22"/>
          <w:szCs w:val="22"/>
        </w:rPr>
      </w:pPr>
    </w:p>
    <w:p w:rsidR="008A2F7D" w:rsidRDefault="008A2F7D" w:rsidP="008A2F7D">
      <w:pPr>
        <w:pStyle w:val="Odlomakpopisa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Brošura za odgojitelje i nastavnike od 1-4. razreda osnovne škole – </w:t>
      </w:r>
      <w:r w:rsidR="00F71F47">
        <w:rPr>
          <w:rFonts w:ascii="Arial" w:hAnsi="Arial" w:cs="Arial"/>
          <w:sz w:val="22"/>
          <w:szCs w:val="22"/>
        </w:rPr>
        <w:t>60 kom</w:t>
      </w:r>
    </w:p>
    <w:p w:rsidR="008A2F7D" w:rsidRDefault="008A2F7D" w:rsidP="008A2F7D">
      <w:pPr>
        <w:pStyle w:val="Odlomakpopisa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Kutija s 3 različite didaktičke igračke za predškolsku djecu i učenike od 1-4. </w:t>
      </w:r>
      <w:r w:rsidR="00B51161">
        <w:rPr>
          <w:rFonts w:ascii="Arial" w:hAnsi="Arial" w:cs="Arial"/>
          <w:sz w:val="22"/>
          <w:szCs w:val="22"/>
        </w:rPr>
        <w:t>r</w:t>
      </w:r>
      <w:r>
        <w:rPr>
          <w:rFonts w:ascii="Arial" w:hAnsi="Arial" w:cs="Arial"/>
          <w:sz w:val="22"/>
          <w:szCs w:val="22"/>
        </w:rPr>
        <w:t xml:space="preserve">azreda osnovne škole – </w:t>
      </w:r>
      <w:r w:rsidR="00F71F47">
        <w:rPr>
          <w:rFonts w:ascii="Arial" w:hAnsi="Arial" w:cs="Arial"/>
          <w:sz w:val="22"/>
          <w:szCs w:val="22"/>
        </w:rPr>
        <w:t>300 kom</w:t>
      </w:r>
    </w:p>
    <w:p w:rsidR="00C71975" w:rsidRDefault="00C71975" w:rsidP="00C71975">
      <w:pPr>
        <w:pStyle w:val="Odlomakpopisa"/>
        <w:pBdr>
          <w:top w:val="single" w:sz="4" w:space="1" w:color="auto"/>
        </w:pBd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Što čini 1 komplet</w:t>
      </w:r>
    </w:p>
    <w:p w:rsidR="00C71975" w:rsidRDefault="00C71975" w:rsidP="004F163B">
      <w:pPr>
        <w:pStyle w:val="Odlomakpopisa"/>
        <w:rPr>
          <w:rFonts w:ascii="Arial" w:hAnsi="Arial" w:cs="Arial"/>
          <w:sz w:val="22"/>
          <w:szCs w:val="22"/>
        </w:rPr>
      </w:pPr>
    </w:p>
    <w:p w:rsidR="00C71975" w:rsidRDefault="004F163B" w:rsidP="004F163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Točka 2. Troškovnika:</w:t>
      </w:r>
    </w:p>
    <w:p w:rsidR="004F163B" w:rsidRPr="004F163B" w:rsidRDefault="004F163B" w:rsidP="004F163B">
      <w:pPr>
        <w:rPr>
          <w:rFonts w:ascii="Arial" w:hAnsi="Arial" w:cs="Arial"/>
          <w:sz w:val="22"/>
          <w:szCs w:val="22"/>
        </w:rPr>
      </w:pPr>
    </w:p>
    <w:p w:rsidR="008A2F7D" w:rsidRDefault="008A2F7D" w:rsidP="008A2F7D">
      <w:pPr>
        <w:pStyle w:val="Odlomakpopisa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Brošura za </w:t>
      </w:r>
      <w:r w:rsidR="00254460">
        <w:rPr>
          <w:rFonts w:ascii="Arial" w:hAnsi="Arial" w:cs="Arial"/>
          <w:sz w:val="22"/>
          <w:szCs w:val="22"/>
        </w:rPr>
        <w:t>nastavnike od 5</w:t>
      </w:r>
      <w:r>
        <w:rPr>
          <w:rFonts w:ascii="Arial" w:hAnsi="Arial" w:cs="Arial"/>
          <w:sz w:val="22"/>
          <w:szCs w:val="22"/>
        </w:rPr>
        <w:t>-</w:t>
      </w:r>
      <w:r w:rsidR="00254460">
        <w:rPr>
          <w:rFonts w:ascii="Arial" w:hAnsi="Arial" w:cs="Arial"/>
          <w:sz w:val="22"/>
          <w:szCs w:val="22"/>
        </w:rPr>
        <w:t>8</w:t>
      </w:r>
      <w:r>
        <w:rPr>
          <w:rFonts w:ascii="Arial" w:hAnsi="Arial" w:cs="Arial"/>
          <w:sz w:val="22"/>
          <w:szCs w:val="22"/>
        </w:rPr>
        <w:t xml:space="preserve">. razreda osnovne škole – </w:t>
      </w:r>
      <w:r w:rsidR="00F71F47">
        <w:rPr>
          <w:rFonts w:ascii="Arial" w:hAnsi="Arial" w:cs="Arial"/>
          <w:sz w:val="22"/>
          <w:szCs w:val="22"/>
        </w:rPr>
        <w:t>60 kom</w:t>
      </w:r>
    </w:p>
    <w:p w:rsidR="008A2F7D" w:rsidRDefault="008A2F7D" w:rsidP="008A2F7D">
      <w:pPr>
        <w:pStyle w:val="Odlomakpopisa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Kutija s 3 različite didaktičke igračke za </w:t>
      </w:r>
      <w:r w:rsidR="00254460">
        <w:rPr>
          <w:rFonts w:ascii="Arial" w:hAnsi="Arial" w:cs="Arial"/>
          <w:sz w:val="22"/>
          <w:szCs w:val="22"/>
        </w:rPr>
        <w:t>učenike od 5-8</w:t>
      </w:r>
      <w:r>
        <w:rPr>
          <w:rFonts w:ascii="Arial" w:hAnsi="Arial" w:cs="Arial"/>
          <w:sz w:val="22"/>
          <w:szCs w:val="22"/>
        </w:rPr>
        <w:t xml:space="preserve">. </w:t>
      </w:r>
      <w:r w:rsidR="00254460">
        <w:rPr>
          <w:rFonts w:ascii="Arial" w:hAnsi="Arial" w:cs="Arial"/>
          <w:sz w:val="22"/>
          <w:szCs w:val="22"/>
        </w:rPr>
        <w:t>r</w:t>
      </w:r>
      <w:r>
        <w:rPr>
          <w:rFonts w:ascii="Arial" w:hAnsi="Arial" w:cs="Arial"/>
          <w:sz w:val="22"/>
          <w:szCs w:val="22"/>
        </w:rPr>
        <w:t xml:space="preserve">azreda osnovne škole – </w:t>
      </w:r>
      <w:r w:rsidR="00F71F47">
        <w:rPr>
          <w:rFonts w:ascii="Arial" w:hAnsi="Arial" w:cs="Arial"/>
          <w:sz w:val="22"/>
          <w:szCs w:val="22"/>
        </w:rPr>
        <w:t>300 kom</w:t>
      </w:r>
    </w:p>
    <w:p w:rsidR="008A2F7D" w:rsidRPr="008A2F7D" w:rsidRDefault="00C71975" w:rsidP="00C71975">
      <w:pPr>
        <w:pStyle w:val="Odlomakpopisa"/>
        <w:pBdr>
          <w:top w:val="single" w:sz="4" w:space="1" w:color="auto"/>
        </w:pBd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Što čini 1 komplet</w:t>
      </w:r>
    </w:p>
    <w:sectPr w:rsidR="008A2F7D" w:rsidRPr="008A2F7D" w:rsidSect="00304F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B430DF"/>
    <w:multiLevelType w:val="hybridMultilevel"/>
    <w:tmpl w:val="33FE1ACC"/>
    <w:lvl w:ilvl="0" w:tplc="E6BA315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06AC2"/>
    <w:rsid w:val="000E43FB"/>
    <w:rsid w:val="001E4A36"/>
    <w:rsid w:val="00254460"/>
    <w:rsid w:val="00264F67"/>
    <w:rsid w:val="00304FEE"/>
    <w:rsid w:val="00306AC2"/>
    <w:rsid w:val="00306F5D"/>
    <w:rsid w:val="003711ED"/>
    <w:rsid w:val="004F163B"/>
    <w:rsid w:val="005105D5"/>
    <w:rsid w:val="005C206B"/>
    <w:rsid w:val="00625ACB"/>
    <w:rsid w:val="007D4E9E"/>
    <w:rsid w:val="0080569C"/>
    <w:rsid w:val="008A2F7D"/>
    <w:rsid w:val="009B5D64"/>
    <w:rsid w:val="009E3420"/>
    <w:rsid w:val="00B24CA4"/>
    <w:rsid w:val="00B51161"/>
    <w:rsid w:val="00B6770C"/>
    <w:rsid w:val="00B92FF6"/>
    <w:rsid w:val="00C71975"/>
    <w:rsid w:val="00C76A58"/>
    <w:rsid w:val="00CD0F85"/>
    <w:rsid w:val="00D20A96"/>
    <w:rsid w:val="00F71F47"/>
    <w:rsid w:val="00FA3B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A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slov1">
    <w:name w:val="heading 1"/>
    <w:basedOn w:val="Normal"/>
    <w:next w:val="Normal"/>
    <w:link w:val="Naslov1Char"/>
    <w:qFormat/>
    <w:rsid w:val="00306AC2"/>
    <w:pPr>
      <w:keepNext/>
      <w:spacing w:line="360" w:lineRule="auto"/>
      <w:outlineLvl w:val="0"/>
    </w:pPr>
    <w:rPr>
      <w:rFonts w:ascii="Verdana" w:hAnsi="Verdana"/>
      <w:b/>
      <w:bCs/>
      <w:u w:val="singl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306AC2"/>
    <w:rPr>
      <w:rFonts w:ascii="Verdana" w:eastAsia="Times New Roman" w:hAnsi="Verdana" w:cs="Times New Roman"/>
      <w:b/>
      <w:bCs/>
      <w:sz w:val="20"/>
      <w:szCs w:val="20"/>
      <w:u w:val="single"/>
    </w:rPr>
  </w:style>
  <w:style w:type="paragraph" w:styleId="Bezproreda">
    <w:name w:val="No Spacing"/>
    <w:uiPriority w:val="1"/>
    <w:qFormat/>
    <w:rsid w:val="00306AC2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306AC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6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457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ljiljana.krizan</dc:creator>
  <cp:lastModifiedBy>mihaela.bastasic</cp:lastModifiedBy>
  <cp:revision>9</cp:revision>
  <cp:lastPrinted>2019-09-27T07:50:00Z</cp:lastPrinted>
  <dcterms:created xsi:type="dcterms:W3CDTF">2019-09-02T11:00:00Z</dcterms:created>
  <dcterms:modified xsi:type="dcterms:W3CDTF">2019-10-02T08:07:00Z</dcterms:modified>
</cp:coreProperties>
</file>