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74832" w:rsidRPr="00803DEC" w:rsidRDefault="00B74832" w:rsidP="00B74832">
      <w:pPr>
        <w:rPr>
          <w:rFonts w:ascii="Arial" w:hAnsi="Arial" w:cs="Arial"/>
          <w:sz w:val="24"/>
          <w:szCs w:val="24"/>
        </w:rPr>
      </w:pPr>
      <w:r w:rsidRPr="00803DEC">
        <w:rPr>
          <w:rFonts w:ascii="Arial" w:hAnsi="Arial" w:cs="Arial"/>
          <w:sz w:val="24"/>
          <w:szCs w:val="24"/>
        </w:rPr>
        <w:t xml:space="preserve">TROŠKOVNIK </w:t>
      </w:r>
    </w:p>
    <w:p w:rsidR="00B74832" w:rsidRPr="00803DEC" w:rsidRDefault="00B74832" w:rsidP="00B74832">
      <w:pPr>
        <w:rPr>
          <w:rFonts w:ascii="Arial" w:hAnsi="Arial" w:cs="Arial"/>
          <w:sz w:val="24"/>
          <w:szCs w:val="24"/>
        </w:rPr>
      </w:pPr>
    </w:p>
    <w:p w:rsidR="00B74832" w:rsidRPr="00803DEC" w:rsidRDefault="00B74832" w:rsidP="00B74832">
      <w:pPr>
        <w:rPr>
          <w:rFonts w:ascii="Arial" w:hAnsi="Arial" w:cs="Arial"/>
          <w:sz w:val="24"/>
          <w:szCs w:val="24"/>
        </w:rPr>
      </w:pPr>
    </w:p>
    <w:p w:rsidR="00B74832" w:rsidRPr="00BA1EC3" w:rsidRDefault="00B74832" w:rsidP="00B74832">
      <w:pPr>
        <w:tabs>
          <w:tab w:val="num" w:pos="0"/>
        </w:tabs>
        <w:jc w:val="center"/>
        <w:rPr>
          <w:rFonts w:ascii="Arial" w:hAnsi="Arial" w:cs="Arial"/>
          <w:b/>
          <w:sz w:val="24"/>
          <w:szCs w:val="24"/>
        </w:rPr>
      </w:pPr>
      <w:r w:rsidRPr="00BA1EC3">
        <w:rPr>
          <w:rFonts w:ascii="Arial" w:hAnsi="Arial" w:cs="Arial"/>
          <w:sz w:val="24"/>
          <w:szCs w:val="24"/>
        </w:rPr>
        <w:t xml:space="preserve">PREDMET NABAVE: </w:t>
      </w:r>
      <w:r w:rsidRPr="00BA1EC3">
        <w:rPr>
          <w:rFonts w:ascii="Arial" w:hAnsi="Arial" w:cs="Arial"/>
          <w:b/>
          <w:sz w:val="24"/>
          <w:szCs w:val="24"/>
        </w:rPr>
        <w:t>NABAVU USLUGE LIČILAČKIH RADOVA (BOJANJA/KREČENJA)  VELIKE DVORANE HRVATSKOG DOMA U KRIŽEVCIMA</w:t>
      </w:r>
      <w:r>
        <w:rPr>
          <w:rFonts w:ascii="Arial" w:hAnsi="Arial" w:cs="Arial"/>
          <w:b/>
          <w:sz w:val="24"/>
          <w:szCs w:val="24"/>
        </w:rPr>
        <w:t xml:space="preserve"> i popratnih prostorija</w:t>
      </w:r>
    </w:p>
    <w:p w:rsidR="00B74832" w:rsidRPr="00BA1EC3" w:rsidRDefault="00B74832" w:rsidP="00B74832">
      <w:pPr>
        <w:tabs>
          <w:tab w:val="num" w:pos="0"/>
        </w:tabs>
        <w:jc w:val="center"/>
        <w:rPr>
          <w:rFonts w:ascii="Arial" w:hAnsi="Arial" w:cs="Arial"/>
          <w:sz w:val="24"/>
          <w:szCs w:val="24"/>
        </w:rPr>
      </w:pPr>
      <w:r w:rsidRPr="00BA1EC3">
        <w:rPr>
          <w:rFonts w:ascii="Arial" w:hAnsi="Arial" w:cs="Arial"/>
          <w:sz w:val="24"/>
          <w:szCs w:val="24"/>
        </w:rPr>
        <w:t>CPV 45442100-8</w:t>
      </w:r>
    </w:p>
    <w:p w:rsidR="00B74832" w:rsidRDefault="00B74832" w:rsidP="00B74832">
      <w:pPr>
        <w:rPr>
          <w:rFonts w:ascii="Arial" w:hAnsi="Arial" w:cs="Arial"/>
          <w:b/>
          <w:sz w:val="24"/>
          <w:szCs w:val="24"/>
        </w:rPr>
      </w:pPr>
    </w:p>
    <w:p w:rsidR="00B74832" w:rsidRDefault="00B74832" w:rsidP="00B74832">
      <w:pPr>
        <w:rPr>
          <w:rFonts w:ascii="Arial" w:hAnsi="Arial" w:cs="Arial"/>
          <w:b/>
          <w:sz w:val="24"/>
          <w:szCs w:val="24"/>
        </w:rPr>
      </w:pPr>
    </w:p>
    <w:p w:rsidR="00B74832" w:rsidRDefault="00B74832" w:rsidP="00B74832">
      <w:pPr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>Opis</w:t>
      </w:r>
    </w:p>
    <w:p w:rsidR="00B74832" w:rsidRDefault="00B74832" w:rsidP="00B74832">
      <w:pPr>
        <w:rPr>
          <w:rFonts w:ascii="Arial" w:hAnsi="Arial" w:cs="Arial"/>
          <w:sz w:val="24"/>
          <w:szCs w:val="24"/>
        </w:rPr>
      </w:pPr>
    </w:p>
    <w:p w:rsidR="00B74832" w:rsidRDefault="00B74832" w:rsidP="00B748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 xml:space="preserve">Prostor </w:t>
      </w:r>
      <w:r>
        <w:rPr>
          <w:rFonts w:ascii="Arial" w:hAnsi="Arial" w:cs="Arial"/>
          <w:sz w:val="24"/>
          <w:szCs w:val="24"/>
        </w:rPr>
        <w:t>za koji se provodi nabava je Velika dvorana sa pozornicom u Hrvatskom domu u Križevcima. P</w:t>
      </w:r>
      <w:r>
        <w:rPr>
          <w:rFonts w:ascii="Arial" w:hAnsi="Arial" w:cs="Arial"/>
          <w:sz w:val="24"/>
          <w:szCs w:val="24"/>
        </w:rPr>
        <w:t>rocijenjene ukupn</w:t>
      </w:r>
      <w:r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 xml:space="preserve"> kvadratur</w:t>
      </w:r>
      <w:r>
        <w:rPr>
          <w:rFonts w:ascii="Arial" w:hAnsi="Arial" w:cs="Arial"/>
          <w:sz w:val="24"/>
          <w:szCs w:val="24"/>
        </w:rPr>
        <w:t>a je</w:t>
      </w:r>
      <w:r>
        <w:rPr>
          <w:rFonts w:ascii="Arial" w:hAnsi="Arial" w:cs="Arial"/>
          <w:sz w:val="24"/>
          <w:szCs w:val="24"/>
        </w:rPr>
        <w:t xml:space="preserve"> 1.</w:t>
      </w:r>
      <w:r>
        <w:rPr>
          <w:rFonts w:ascii="Arial" w:hAnsi="Arial" w:cs="Arial"/>
          <w:sz w:val="24"/>
          <w:szCs w:val="24"/>
        </w:rPr>
        <w:t xml:space="preserve">000 </w:t>
      </w:r>
      <w:r>
        <w:rPr>
          <w:rFonts w:ascii="Arial" w:hAnsi="Arial" w:cs="Arial"/>
          <w:sz w:val="24"/>
          <w:szCs w:val="24"/>
        </w:rPr>
        <w:t>m</w:t>
      </w:r>
      <w:r>
        <w:rPr>
          <w:rFonts w:ascii="Arial" w:hAnsi="Arial" w:cs="Arial"/>
          <w:sz w:val="24"/>
          <w:szCs w:val="24"/>
          <w:vertAlign w:val="superscript"/>
        </w:rPr>
        <w:t>2</w:t>
      </w:r>
      <w:r>
        <w:rPr>
          <w:rFonts w:ascii="Arial" w:hAnsi="Arial" w:cs="Arial"/>
          <w:sz w:val="24"/>
          <w:szCs w:val="24"/>
        </w:rPr>
        <w:t xml:space="preserve"> – bez odbijenih otvora u površini zidova</w:t>
      </w:r>
      <w:r>
        <w:rPr>
          <w:rFonts w:ascii="Arial" w:hAnsi="Arial" w:cs="Arial"/>
          <w:sz w:val="24"/>
          <w:szCs w:val="24"/>
        </w:rPr>
        <w:t xml:space="preserve">. </w:t>
      </w:r>
      <w:r>
        <w:rPr>
          <w:rFonts w:ascii="Arial" w:hAnsi="Arial" w:cs="Arial"/>
          <w:sz w:val="24"/>
          <w:szCs w:val="24"/>
        </w:rPr>
        <w:t xml:space="preserve">Bojanje zidova i stropa u dva sloja, strop bijela boja, zidovi dvorane nijansa postojeće boje. </w:t>
      </w:r>
    </w:p>
    <w:p w:rsidR="00B74832" w:rsidRDefault="00B74832" w:rsidP="00B74832">
      <w:pPr>
        <w:tabs>
          <w:tab w:val="left" w:pos="4020"/>
        </w:tabs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ab/>
      </w:r>
    </w:p>
    <w:p w:rsidR="00B74832" w:rsidRDefault="00B74832" w:rsidP="00B74832">
      <w:pPr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Potrebna je skela obzirom na visinu stropa dvorane ( cca 9,5 m).</w:t>
      </w:r>
    </w:p>
    <w:p w:rsidR="00B74832" w:rsidRDefault="00B74832" w:rsidP="00B74832">
      <w:pPr>
        <w:rPr>
          <w:rFonts w:ascii="Arial" w:hAnsi="Arial" w:cs="Arial"/>
          <w:sz w:val="24"/>
          <w:szCs w:val="24"/>
        </w:rPr>
      </w:pPr>
    </w:p>
    <w:p w:rsidR="00B74832" w:rsidRPr="00803DEC" w:rsidRDefault="00B74832" w:rsidP="00B74832">
      <w:pPr>
        <w:rPr>
          <w:rFonts w:ascii="Arial" w:hAnsi="Arial" w:cs="Arial"/>
          <w:b/>
          <w:sz w:val="24"/>
          <w:szCs w:val="24"/>
        </w:rPr>
      </w:pPr>
    </w:p>
    <w:p w:rsidR="00B74832" w:rsidRDefault="00B74832" w:rsidP="00B74832">
      <w:pPr>
        <w:rPr>
          <w:rFonts w:ascii="Arial" w:hAnsi="Arial" w:cs="Arial"/>
          <w:b/>
        </w:rPr>
      </w:pPr>
    </w:p>
    <w:tbl>
      <w:tblPr>
        <w:tblStyle w:val="TableGrid"/>
        <w:tblW w:w="9529" w:type="dxa"/>
        <w:tblInd w:w="85" w:type="dxa"/>
        <w:tblLook w:val="04A0" w:firstRow="1" w:lastRow="0" w:firstColumn="1" w:lastColumn="0" w:noHBand="0" w:noVBand="1"/>
      </w:tblPr>
      <w:tblGrid>
        <w:gridCol w:w="614"/>
        <w:gridCol w:w="3146"/>
        <w:gridCol w:w="1923"/>
        <w:gridCol w:w="1923"/>
        <w:gridCol w:w="1923"/>
      </w:tblGrid>
      <w:tr w:rsidR="00B74832" w:rsidTr="006B1345">
        <w:trPr>
          <w:trHeight w:val="893"/>
        </w:trPr>
        <w:tc>
          <w:tcPr>
            <w:tcW w:w="614" w:type="dxa"/>
            <w:vAlign w:val="center"/>
          </w:tcPr>
          <w:p w:rsidR="00B74832" w:rsidRDefault="00B74832" w:rsidP="006B1345">
            <w:pPr>
              <w:jc w:val="center"/>
            </w:pPr>
            <w:r>
              <w:t>RB</w:t>
            </w:r>
          </w:p>
        </w:tc>
        <w:tc>
          <w:tcPr>
            <w:tcW w:w="3146" w:type="dxa"/>
          </w:tcPr>
          <w:p w:rsidR="00B74832" w:rsidRDefault="00B74832" w:rsidP="006B1345">
            <w:r>
              <w:t xml:space="preserve">OPIS </w:t>
            </w:r>
          </w:p>
        </w:tc>
        <w:tc>
          <w:tcPr>
            <w:tcW w:w="1923" w:type="dxa"/>
          </w:tcPr>
          <w:p w:rsidR="00B74832" w:rsidRDefault="00B74832" w:rsidP="006B1345">
            <w:r>
              <w:t xml:space="preserve">JEDINIČNA CIJENA  po </w:t>
            </w:r>
            <w:r>
              <w:rPr>
                <w:rFonts w:ascii="Arial" w:hAnsi="Arial" w:cs="Arial"/>
                <w:sz w:val="24"/>
                <w:szCs w:val="24"/>
              </w:rPr>
              <w:t>m</w:t>
            </w:r>
            <w:r>
              <w:rPr>
                <w:rFonts w:ascii="Arial" w:hAnsi="Arial" w:cs="Arial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923" w:type="dxa"/>
          </w:tcPr>
          <w:p w:rsidR="00B74832" w:rsidRPr="002F66F5" w:rsidRDefault="00B74832" w:rsidP="006B1345">
            <w:pPr>
              <w:rPr>
                <w:rFonts w:cs="Arial"/>
                <w:szCs w:val="24"/>
              </w:rPr>
            </w:pPr>
            <w:r w:rsidRPr="002F66F5">
              <w:rPr>
                <w:rFonts w:cs="Arial"/>
                <w:szCs w:val="24"/>
              </w:rPr>
              <w:t>UKUPNO</w:t>
            </w:r>
          </w:p>
          <w:p w:rsidR="00B74832" w:rsidRDefault="00B74832" w:rsidP="006B1345">
            <w:r>
              <w:rPr>
                <w:rFonts w:ascii="Arial" w:hAnsi="Arial" w:cs="Arial"/>
                <w:sz w:val="24"/>
                <w:szCs w:val="24"/>
              </w:rPr>
              <w:t>m</w:t>
            </w:r>
            <w:r>
              <w:rPr>
                <w:rFonts w:ascii="Arial" w:hAnsi="Arial" w:cs="Arial"/>
                <w:sz w:val="24"/>
                <w:szCs w:val="24"/>
                <w:vertAlign w:val="superscript"/>
              </w:rPr>
              <w:t>2</w:t>
            </w:r>
          </w:p>
        </w:tc>
        <w:tc>
          <w:tcPr>
            <w:tcW w:w="1923" w:type="dxa"/>
          </w:tcPr>
          <w:p w:rsidR="00B74832" w:rsidRDefault="00B74832" w:rsidP="006B1345">
            <w:r>
              <w:t>SVEUKUPNO (bez PDV)</w:t>
            </w:r>
          </w:p>
        </w:tc>
      </w:tr>
      <w:tr w:rsidR="00B74832" w:rsidTr="006B1345">
        <w:trPr>
          <w:trHeight w:val="474"/>
        </w:trPr>
        <w:tc>
          <w:tcPr>
            <w:tcW w:w="614" w:type="dxa"/>
            <w:vAlign w:val="center"/>
          </w:tcPr>
          <w:p w:rsidR="00B74832" w:rsidRDefault="00B74832" w:rsidP="006B1345">
            <w:pPr>
              <w:jc w:val="center"/>
            </w:pPr>
            <w:r>
              <w:t>1.</w:t>
            </w:r>
          </w:p>
        </w:tc>
        <w:tc>
          <w:tcPr>
            <w:tcW w:w="3146" w:type="dxa"/>
          </w:tcPr>
          <w:p w:rsidR="00B74832" w:rsidRDefault="00B74832" w:rsidP="006B1345">
            <w:r>
              <w:t>SOBOSLIKARSKI RADOVI PREMA OPISU</w:t>
            </w:r>
          </w:p>
          <w:p w:rsidR="00B74832" w:rsidRDefault="00B74832" w:rsidP="006B1345">
            <w:r>
              <w:t xml:space="preserve">-sveukupno </w:t>
            </w:r>
          </w:p>
        </w:tc>
        <w:tc>
          <w:tcPr>
            <w:tcW w:w="1923" w:type="dxa"/>
          </w:tcPr>
          <w:p w:rsidR="00B74832" w:rsidRDefault="00B74832" w:rsidP="006B1345"/>
        </w:tc>
        <w:tc>
          <w:tcPr>
            <w:tcW w:w="1923" w:type="dxa"/>
          </w:tcPr>
          <w:p w:rsidR="00B74832" w:rsidRDefault="00B74832" w:rsidP="006B1345"/>
          <w:p w:rsidR="00B74832" w:rsidRPr="002F66F5" w:rsidRDefault="00B74832" w:rsidP="00B74832">
            <w:pPr>
              <w:jc w:val="center"/>
            </w:pPr>
            <w:r>
              <w:t>1.</w:t>
            </w:r>
            <w:r>
              <w:t>000</w:t>
            </w:r>
            <w:bookmarkStart w:id="0" w:name="_GoBack"/>
            <w:bookmarkEnd w:id="0"/>
          </w:p>
        </w:tc>
        <w:tc>
          <w:tcPr>
            <w:tcW w:w="1923" w:type="dxa"/>
          </w:tcPr>
          <w:p w:rsidR="00B74832" w:rsidRDefault="00B74832" w:rsidP="006B1345"/>
        </w:tc>
      </w:tr>
      <w:tr w:rsidR="00B74832" w:rsidTr="006B1345">
        <w:trPr>
          <w:trHeight w:val="474"/>
        </w:trPr>
        <w:tc>
          <w:tcPr>
            <w:tcW w:w="9529" w:type="dxa"/>
            <w:gridSpan w:val="5"/>
          </w:tcPr>
          <w:p w:rsidR="00B74832" w:rsidRDefault="00B74832" w:rsidP="006B1345">
            <w:r>
              <w:t xml:space="preserve">                                                                                                                   UKUPNO:</w:t>
            </w:r>
          </w:p>
        </w:tc>
      </w:tr>
      <w:tr w:rsidR="00B74832" w:rsidTr="006B1345">
        <w:trPr>
          <w:trHeight w:val="474"/>
        </w:trPr>
        <w:tc>
          <w:tcPr>
            <w:tcW w:w="9529" w:type="dxa"/>
            <w:gridSpan w:val="5"/>
          </w:tcPr>
          <w:p w:rsidR="00B74832" w:rsidRDefault="00B74832" w:rsidP="006B1345">
            <w:r>
              <w:t xml:space="preserve">                                                                                                                         PDV:</w:t>
            </w:r>
          </w:p>
        </w:tc>
      </w:tr>
      <w:tr w:rsidR="00B74832" w:rsidTr="006B1345">
        <w:trPr>
          <w:trHeight w:val="474"/>
        </w:trPr>
        <w:tc>
          <w:tcPr>
            <w:tcW w:w="9529" w:type="dxa"/>
            <w:gridSpan w:val="5"/>
          </w:tcPr>
          <w:p w:rsidR="00B74832" w:rsidRDefault="00B74832" w:rsidP="006B1345">
            <w:r>
              <w:t xml:space="preserve">                                                                                                                  SVEUKUPNO: </w:t>
            </w:r>
          </w:p>
        </w:tc>
      </w:tr>
    </w:tbl>
    <w:p w:rsidR="00B74832" w:rsidRDefault="00B74832" w:rsidP="00B74832"/>
    <w:p w:rsidR="00B74832" w:rsidRDefault="00B74832" w:rsidP="00B74832">
      <w:r>
        <w:t>NAPOMENA: U cijenu je potrebno uračunati sav potreban materijal i rad, skelu, zaštitu stolica, poda,rasvjetnih tijela i opreme te završno čišćenje prozora, vrata i sl.</w:t>
      </w:r>
    </w:p>
    <w:p w:rsidR="00B74832" w:rsidRDefault="00B74832" w:rsidP="00B74832"/>
    <w:p w:rsidR="00B74832" w:rsidRDefault="00B74832" w:rsidP="00B74832"/>
    <w:p w:rsidR="00B74832" w:rsidRDefault="00B74832" w:rsidP="00B74832"/>
    <w:p w:rsidR="00B74832" w:rsidRPr="009521C2" w:rsidRDefault="00B74832" w:rsidP="00B74832">
      <w:pPr>
        <w:rPr>
          <w:rFonts w:ascii="Arial" w:hAnsi="Arial" w:cs="Arial"/>
        </w:rPr>
      </w:pPr>
      <w:r w:rsidRPr="009521C2">
        <w:rPr>
          <w:rFonts w:ascii="Arial" w:hAnsi="Arial" w:cs="Arial"/>
        </w:rPr>
        <w:t>U ___________________, dana _______________ 201</w:t>
      </w:r>
      <w:r>
        <w:rPr>
          <w:rFonts w:ascii="Arial" w:hAnsi="Arial" w:cs="Arial"/>
        </w:rPr>
        <w:t>8</w:t>
      </w:r>
      <w:r w:rsidRPr="009521C2">
        <w:rPr>
          <w:rFonts w:ascii="Arial" w:hAnsi="Arial" w:cs="Arial"/>
        </w:rPr>
        <w:t xml:space="preserve">. godine </w:t>
      </w:r>
    </w:p>
    <w:p w:rsidR="00B74832" w:rsidRPr="009521C2" w:rsidRDefault="00B74832" w:rsidP="00B74832">
      <w:pPr>
        <w:rPr>
          <w:rFonts w:ascii="Arial" w:hAnsi="Arial" w:cs="Arial"/>
        </w:rPr>
      </w:pPr>
    </w:p>
    <w:p w:rsidR="00B74832" w:rsidRPr="009521C2" w:rsidRDefault="00B74832" w:rsidP="00B74832">
      <w:pPr>
        <w:rPr>
          <w:rFonts w:ascii="Arial" w:hAnsi="Arial" w:cs="Arial"/>
        </w:rPr>
      </w:pPr>
    </w:p>
    <w:p w:rsidR="00B74832" w:rsidRDefault="00B74832" w:rsidP="00B74832">
      <w:pPr>
        <w:rPr>
          <w:rFonts w:ascii="Arial" w:hAnsi="Arial" w:cs="Arial"/>
        </w:rPr>
      </w:pPr>
    </w:p>
    <w:p w:rsidR="00B74832" w:rsidRDefault="00B74832" w:rsidP="00B74832">
      <w:pPr>
        <w:rPr>
          <w:rFonts w:ascii="Arial" w:hAnsi="Arial" w:cs="Arial"/>
        </w:rPr>
      </w:pPr>
    </w:p>
    <w:p w:rsidR="00B74832" w:rsidRPr="009521C2" w:rsidRDefault="00B74832" w:rsidP="00B74832">
      <w:pPr>
        <w:rPr>
          <w:rFonts w:ascii="Arial" w:hAnsi="Arial" w:cs="Arial"/>
        </w:rPr>
      </w:pPr>
    </w:p>
    <w:p w:rsidR="00B74832" w:rsidRPr="009521C2" w:rsidRDefault="00B74832" w:rsidP="00B74832">
      <w:pPr>
        <w:rPr>
          <w:rFonts w:ascii="Arial" w:hAnsi="Arial" w:cs="Arial"/>
        </w:rPr>
      </w:pPr>
      <w:r w:rsidRPr="009521C2">
        <w:rPr>
          <w:rFonts w:ascii="Arial" w:hAnsi="Arial" w:cs="Arial"/>
        </w:rPr>
        <w:tab/>
      </w:r>
      <w:r w:rsidRPr="009521C2">
        <w:rPr>
          <w:rFonts w:ascii="Arial" w:hAnsi="Arial" w:cs="Arial"/>
        </w:rPr>
        <w:tab/>
      </w:r>
      <w:r w:rsidRPr="009521C2">
        <w:rPr>
          <w:rFonts w:ascii="Arial" w:hAnsi="Arial" w:cs="Arial"/>
        </w:rPr>
        <w:tab/>
      </w:r>
      <w:r w:rsidRPr="009521C2"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Pr="009521C2">
        <w:rPr>
          <w:rFonts w:ascii="Arial" w:hAnsi="Arial" w:cs="Arial"/>
        </w:rPr>
        <w:t>M.P.         ___________________________________________</w:t>
      </w:r>
    </w:p>
    <w:p w:rsidR="00B74832" w:rsidRPr="005E553A" w:rsidRDefault="00B74832" w:rsidP="00B74832">
      <w:pPr>
        <w:rPr>
          <w:rFonts w:ascii="Arial" w:hAnsi="Arial" w:cs="Arial"/>
          <w:lang w:val="pl-PL"/>
        </w:rPr>
      </w:pPr>
      <w:r w:rsidRPr="009521C2">
        <w:rPr>
          <w:rFonts w:ascii="Arial" w:hAnsi="Arial" w:cs="Arial"/>
          <w:lang w:val="pl-PL"/>
        </w:rPr>
        <w:t xml:space="preserve">  (ime, prezime i potpis ovlaštene osobe ponuditelja) </w:t>
      </w:r>
    </w:p>
    <w:p w:rsidR="008519BB" w:rsidRDefault="008519BB"/>
    <w:sectPr w:rsidR="008519BB" w:rsidSect="002F66F5">
      <w:pgSz w:w="11906" w:h="16838"/>
      <w:pgMar w:top="568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74832"/>
    <w:rsid w:val="00031ECF"/>
    <w:rsid w:val="004B2570"/>
    <w:rsid w:val="008519BB"/>
    <w:rsid w:val="009F2AE2"/>
    <w:rsid w:val="00B74832"/>
    <w:rsid w:val="00F7470D"/>
    <w:rsid w:val="00F939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748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slov11">
    <w:name w:val="Naslov 11"/>
    <w:basedOn w:val="Normal"/>
    <w:uiPriority w:val="1"/>
    <w:qFormat/>
    <w:rsid w:val="00F7470D"/>
    <w:pPr>
      <w:ind w:left="3058"/>
      <w:outlineLvl w:val="1"/>
    </w:pPr>
    <w:rPr>
      <w:rFonts w:ascii="Courier New" w:eastAsia="Courier New" w:hAnsi="Courier New"/>
      <w:b/>
      <w:bCs/>
      <w:sz w:val="24"/>
      <w:szCs w:val="24"/>
      <w:u w:val="single"/>
    </w:rPr>
  </w:style>
  <w:style w:type="paragraph" w:customStyle="1" w:styleId="TableParagraph">
    <w:name w:val="Table Paragraph"/>
    <w:basedOn w:val="Normal"/>
    <w:uiPriority w:val="1"/>
    <w:qFormat/>
    <w:rsid w:val="00F7470D"/>
  </w:style>
  <w:style w:type="paragraph" w:styleId="BodyText">
    <w:name w:val="Body Text"/>
    <w:basedOn w:val="Normal"/>
    <w:link w:val="BodyTextChar"/>
    <w:uiPriority w:val="1"/>
    <w:qFormat/>
    <w:rsid w:val="00F7470D"/>
    <w:pPr>
      <w:ind w:left="3058"/>
    </w:pPr>
    <w:rPr>
      <w:rFonts w:ascii="Courier New" w:eastAsia="Courier New" w:hAnsi="Courier New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F7470D"/>
    <w:rPr>
      <w:rFonts w:ascii="Courier New" w:eastAsia="Courier New" w:hAnsi="Courier New"/>
      <w:sz w:val="24"/>
      <w:szCs w:val="24"/>
    </w:rPr>
  </w:style>
  <w:style w:type="paragraph" w:styleId="ListParagraph">
    <w:name w:val="List Paragraph"/>
    <w:basedOn w:val="Normal"/>
    <w:uiPriority w:val="1"/>
    <w:qFormat/>
    <w:rsid w:val="00F7470D"/>
  </w:style>
  <w:style w:type="table" w:styleId="TableGrid">
    <w:name w:val="Table Grid"/>
    <w:basedOn w:val="TableNormal"/>
    <w:uiPriority w:val="59"/>
    <w:rsid w:val="00B748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widowControl w:val="0"/>
      </w:pPr>
    </w:pPrDefault>
  </w:docDefaults>
  <w:latentStyles w:defLockedState="0" w:defUIPriority="99" w:defSemiHidden="1" w:defUnhideWhenUsed="1" w:defQFormat="0" w:count="267">
    <w:lsdException w:name="Normal" w:semiHidden="0" w:uiPriority="1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1" w:qFormat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1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sid w:val="00B74832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slov11">
    <w:name w:val="Naslov 11"/>
    <w:basedOn w:val="Normal"/>
    <w:uiPriority w:val="1"/>
    <w:qFormat/>
    <w:rsid w:val="00F7470D"/>
    <w:pPr>
      <w:ind w:left="3058"/>
      <w:outlineLvl w:val="1"/>
    </w:pPr>
    <w:rPr>
      <w:rFonts w:ascii="Courier New" w:eastAsia="Courier New" w:hAnsi="Courier New"/>
      <w:b/>
      <w:bCs/>
      <w:sz w:val="24"/>
      <w:szCs w:val="24"/>
      <w:u w:val="single"/>
    </w:rPr>
  </w:style>
  <w:style w:type="paragraph" w:customStyle="1" w:styleId="TableParagraph">
    <w:name w:val="Table Paragraph"/>
    <w:basedOn w:val="Normal"/>
    <w:uiPriority w:val="1"/>
    <w:qFormat/>
    <w:rsid w:val="00F7470D"/>
  </w:style>
  <w:style w:type="paragraph" w:styleId="BodyText">
    <w:name w:val="Body Text"/>
    <w:basedOn w:val="Normal"/>
    <w:link w:val="BodyTextChar"/>
    <w:uiPriority w:val="1"/>
    <w:qFormat/>
    <w:rsid w:val="00F7470D"/>
    <w:pPr>
      <w:ind w:left="3058"/>
    </w:pPr>
    <w:rPr>
      <w:rFonts w:ascii="Courier New" w:eastAsia="Courier New" w:hAnsi="Courier New"/>
      <w:sz w:val="24"/>
      <w:szCs w:val="24"/>
    </w:rPr>
  </w:style>
  <w:style w:type="character" w:customStyle="1" w:styleId="BodyTextChar">
    <w:name w:val="Body Text Char"/>
    <w:basedOn w:val="DefaultParagraphFont"/>
    <w:link w:val="BodyText"/>
    <w:uiPriority w:val="1"/>
    <w:rsid w:val="00F7470D"/>
    <w:rPr>
      <w:rFonts w:ascii="Courier New" w:eastAsia="Courier New" w:hAnsi="Courier New"/>
      <w:sz w:val="24"/>
      <w:szCs w:val="24"/>
    </w:rPr>
  </w:style>
  <w:style w:type="paragraph" w:styleId="ListParagraph">
    <w:name w:val="List Paragraph"/>
    <w:basedOn w:val="Normal"/>
    <w:uiPriority w:val="1"/>
    <w:qFormat/>
    <w:rsid w:val="00F7470D"/>
  </w:style>
  <w:style w:type="table" w:styleId="TableGrid">
    <w:name w:val="Table Grid"/>
    <w:basedOn w:val="TableNormal"/>
    <w:uiPriority w:val="59"/>
    <w:rsid w:val="00B7483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205</Words>
  <Characters>1173</Characters>
  <Application>Microsoft Office Word</Application>
  <DocSecurity>0</DocSecurity>
  <Lines>9</Lines>
  <Paragraphs>2</Paragraphs>
  <ScaleCrop>false</ScaleCrop>
  <Company>Infoing</Company>
  <LinksUpToDate>false</LinksUpToDate>
  <CharactersWithSpaces>1376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Melita</dc:creator>
  <cp:lastModifiedBy>Melita</cp:lastModifiedBy>
  <cp:revision>1</cp:revision>
  <dcterms:created xsi:type="dcterms:W3CDTF">2018-07-24T09:28:00Z</dcterms:created>
  <dcterms:modified xsi:type="dcterms:W3CDTF">2018-07-24T09:32:00Z</dcterms:modified>
</cp:coreProperties>
</file>