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A2" w:rsidRPr="00A815EA" w:rsidRDefault="000A53F2" w:rsidP="0092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Na temelju članka 91. Zakona o proračunu („Narodne novine“ broj 87/08, 136/12 i 15/15) i članka </w:t>
      </w:r>
      <w:r w:rsidR="009F26C3" w:rsidRPr="00A815EA">
        <w:rPr>
          <w:rFonts w:ascii="Times New Roman" w:hAnsi="Times New Roman" w:cs="Times New Roman"/>
          <w:sz w:val="24"/>
          <w:szCs w:val="24"/>
        </w:rPr>
        <w:t>24.</w:t>
      </w:r>
      <w:r w:rsidRPr="00A815EA">
        <w:rPr>
          <w:rFonts w:ascii="Times New Roman" w:hAnsi="Times New Roman" w:cs="Times New Roman"/>
          <w:sz w:val="24"/>
          <w:szCs w:val="24"/>
        </w:rPr>
        <w:t xml:space="preserve"> Odluke o izvršavanju Proračuna Grada Križevaca za 2017. godinu („Službeni vjesnik Grada Križevaca</w:t>
      </w:r>
      <w:r w:rsidR="007673DB">
        <w:rPr>
          <w:rFonts w:ascii="Times New Roman" w:hAnsi="Times New Roman" w:cs="Times New Roman"/>
          <w:sz w:val="24"/>
          <w:szCs w:val="24"/>
        </w:rPr>
        <w:t>“ broj 6/2016)</w:t>
      </w:r>
      <w:r w:rsidR="005E0431">
        <w:rPr>
          <w:rFonts w:ascii="Times New Roman" w:hAnsi="Times New Roman" w:cs="Times New Roman"/>
          <w:sz w:val="24"/>
          <w:szCs w:val="24"/>
        </w:rPr>
        <w:t xml:space="preserve"> </w:t>
      </w:r>
      <w:r w:rsidRPr="00A815EA">
        <w:rPr>
          <w:rFonts w:ascii="Times New Roman" w:hAnsi="Times New Roman" w:cs="Times New Roman"/>
          <w:sz w:val="24"/>
          <w:szCs w:val="24"/>
        </w:rPr>
        <w:t xml:space="preserve">i članka 18. Statuta Grada Križevaca </w:t>
      </w:r>
      <w:r w:rsidR="00D40350">
        <w:rPr>
          <w:rFonts w:ascii="Times New Roman" w:hAnsi="Times New Roman" w:cs="Times New Roman"/>
          <w:sz w:val="24"/>
          <w:szCs w:val="24"/>
        </w:rPr>
        <w:t>(„Službeni vjesnik Grada Križevaca“ broj  4/09, 1/13 i 1/16)</w:t>
      </w:r>
      <w:r w:rsidRPr="00A815EA">
        <w:rPr>
          <w:rFonts w:ascii="Times New Roman" w:hAnsi="Times New Roman" w:cs="Times New Roman"/>
          <w:sz w:val="24"/>
          <w:szCs w:val="24"/>
        </w:rPr>
        <w:t xml:space="preserve"> Gradsk</w:t>
      </w:r>
      <w:r w:rsidR="00AE254E">
        <w:rPr>
          <w:rFonts w:ascii="Times New Roman" w:hAnsi="Times New Roman" w:cs="Times New Roman"/>
          <w:sz w:val="24"/>
          <w:szCs w:val="24"/>
        </w:rPr>
        <w:t xml:space="preserve">o vijeće Grada Križevaca na 4. </w:t>
      </w:r>
      <w:r w:rsidRPr="00A815EA">
        <w:rPr>
          <w:rFonts w:ascii="Times New Roman" w:hAnsi="Times New Roman" w:cs="Times New Roman"/>
          <w:sz w:val="24"/>
          <w:szCs w:val="24"/>
        </w:rPr>
        <w:t>sjednici održanoj</w:t>
      </w:r>
      <w:r w:rsidR="00B42C75">
        <w:rPr>
          <w:rFonts w:ascii="Times New Roman" w:hAnsi="Times New Roman" w:cs="Times New Roman"/>
          <w:sz w:val="24"/>
          <w:szCs w:val="24"/>
        </w:rPr>
        <w:t xml:space="preserve"> 30. listopada</w:t>
      </w:r>
      <w:r w:rsidRPr="00A815EA">
        <w:rPr>
          <w:rFonts w:ascii="Times New Roman" w:hAnsi="Times New Roman" w:cs="Times New Roman"/>
          <w:sz w:val="24"/>
          <w:szCs w:val="24"/>
        </w:rPr>
        <w:t xml:space="preserve"> 2017. godine donijelo je</w:t>
      </w:r>
    </w:p>
    <w:p w:rsidR="000A53F2" w:rsidRPr="00A815EA" w:rsidRDefault="000A53F2">
      <w:pPr>
        <w:rPr>
          <w:rFonts w:ascii="Times New Roman" w:hAnsi="Times New Roman" w:cs="Times New Roman"/>
          <w:sz w:val="24"/>
          <w:szCs w:val="24"/>
        </w:rPr>
      </w:pPr>
    </w:p>
    <w:p w:rsidR="000A53F2" w:rsidRPr="00A815EA" w:rsidRDefault="000A53F2" w:rsidP="000A5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53F2" w:rsidRPr="00A815EA" w:rsidRDefault="000A53F2" w:rsidP="000A5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EA">
        <w:rPr>
          <w:rFonts w:ascii="Times New Roman" w:hAnsi="Times New Roman" w:cs="Times New Roman"/>
          <w:b/>
          <w:sz w:val="24"/>
          <w:szCs w:val="24"/>
        </w:rPr>
        <w:t>o davanju jamstva za ispunjenje preuzetih obveza</w:t>
      </w:r>
    </w:p>
    <w:p w:rsidR="000A53F2" w:rsidRPr="00A815EA" w:rsidRDefault="000A53F2" w:rsidP="000A5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F2" w:rsidRPr="00A815EA" w:rsidRDefault="000A53F2" w:rsidP="000A5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Članak 1.</w:t>
      </w:r>
    </w:p>
    <w:p w:rsidR="00A815EA" w:rsidRDefault="00E871BA" w:rsidP="00E87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Grad Križevci daje </w:t>
      </w:r>
      <w:r w:rsidR="006E1FB4">
        <w:rPr>
          <w:rFonts w:ascii="Times New Roman" w:hAnsi="Times New Roman" w:cs="Times New Roman"/>
          <w:sz w:val="24"/>
          <w:szCs w:val="24"/>
        </w:rPr>
        <w:t xml:space="preserve">jamstvo Privrednoj banci Zagreb </w:t>
      </w:r>
      <w:proofErr w:type="spellStart"/>
      <w:r w:rsidR="006E1FB4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6E1FB4">
        <w:rPr>
          <w:rFonts w:ascii="Times New Roman" w:hAnsi="Times New Roman" w:cs="Times New Roman"/>
          <w:sz w:val="24"/>
          <w:szCs w:val="24"/>
        </w:rPr>
        <w:t xml:space="preserve">. za izdavanje bankovne </w:t>
      </w:r>
      <w:r w:rsidRPr="00A815EA">
        <w:rPr>
          <w:rFonts w:ascii="Times New Roman" w:hAnsi="Times New Roman" w:cs="Times New Roman"/>
          <w:sz w:val="24"/>
          <w:szCs w:val="24"/>
        </w:rPr>
        <w:t xml:space="preserve"> garancije </w:t>
      </w:r>
      <w:r w:rsidR="003D1C6F">
        <w:rPr>
          <w:rFonts w:ascii="Times New Roman" w:hAnsi="Times New Roman" w:cs="Times New Roman"/>
          <w:sz w:val="24"/>
          <w:szCs w:val="24"/>
        </w:rPr>
        <w:t xml:space="preserve">Ministarstvu gospodarstva, poduzetništva i obrta </w:t>
      </w:r>
      <w:r w:rsidR="00474450">
        <w:rPr>
          <w:rFonts w:ascii="Times New Roman" w:hAnsi="Times New Roman" w:cs="Times New Roman"/>
          <w:sz w:val="24"/>
          <w:szCs w:val="24"/>
        </w:rPr>
        <w:t>za</w:t>
      </w:r>
      <w:r w:rsidR="003D1C6F">
        <w:rPr>
          <w:rFonts w:ascii="Times New Roman" w:hAnsi="Times New Roman" w:cs="Times New Roman"/>
          <w:sz w:val="24"/>
          <w:szCs w:val="24"/>
        </w:rPr>
        <w:t xml:space="preserve"> primljeni avans Križevačkog poduzetničkog centra d.o.o. za</w:t>
      </w:r>
      <w:r w:rsidR="00474450">
        <w:rPr>
          <w:rFonts w:ascii="Times New Roman" w:hAnsi="Times New Roman" w:cs="Times New Roman"/>
          <w:sz w:val="24"/>
          <w:szCs w:val="24"/>
        </w:rPr>
        <w:t xml:space="preserve"> provedbu projekta „</w:t>
      </w:r>
      <w:r w:rsidR="00F12633" w:rsidRPr="00A815EA">
        <w:rPr>
          <w:rFonts w:ascii="Times New Roman" w:hAnsi="Times New Roman" w:cs="Times New Roman"/>
          <w:sz w:val="24"/>
          <w:szCs w:val="24"/>
        </w:rPr>
        <w:t>Opremanje Razvojnog centra i tehnološkog parka Križevci“</w:t>
      </w:r>
      <w:r w:rsidR="00F12633">
        <w:rPr>
          <w:rFonts w:ascii="Times New Roman" w:hAnsi="Times New Roman" w:cs="Times New Roman"/>
          <w:sz w:val="24"/>
          <w:szCs w:val="24"/>
        </w:rPr>
        <w:t xml:space="preserve"> financiranog iz Europskog fonda za regionalni razvoj,</w:t>
      </w:r>
      <w:r w:rsidR="00B42C75">
        <w:rPr>
          <w:rFonts w:ascii="Times New Roman" w:hAnsi="Times New Roman" w:cs="Times New Roman"/>
          <w:sz w:val="24"/>
          <w:szCs w:val="24"/>
        </w:rPr>
        <w:t xml:space="preserve"> </w:t>
      </w:r>
      <w:r w:rsidR="00A815EA">
        <w:rPr>
          <w:rFonts w:ascii="Times New Roman" w:hAnsi="Times New Roman" w:cs="Times New Roman"/>
          <w:sz w:val="24"/>
          <w:szCs w:val="24"/>
        </w:rPr>
        <w:t xml:space="preserve">na iznos </w:t>
      </w:r>
      <w:r w:rsidR="00F12633">
        <w:rPr>
          <w:rFonts w:ascii="Times New Roman" w:hAnsi="Times New Roman" w:cs="Times New Roman"/>
          <w:sz w:val="24"/>
          <w:szCs w:val="24"/>
        </w:rPr>
        <w:t>593.858,21 kn</w:t>
      </w:r>
      <w:r w:rsidR="00B42C75">
        <w:rPr>
          <w:rFonts w:ascii="Times New Roman" w:hAnsi="Times New Roman" w:cs="Times New Roman"/>
          <w:sz w:val="24"/>
          <w:szCs w:val="24"/>
        </w:rPr>
        <w:t xml:space="preserve"> </w:t>
      </w:r>
      <w:r w:rsidR="00F05921">
        <w:rPr>
          <w:rFonts w:ascii="Times New Roman" w:hAnsi="Times New Roman" w:cs="Times New Roman"/>
          <w:sz w:val="24"/>
          <w:szCs w:val="24"/>
        </w:rPr>
        <w:t>pod</w:t>
      </w:r>
      <w:r w:rsidR="00A815EA">
        <w:rPr>
          <w:rFonts w:ascii="Times New Roman" w:hAnsi="Times New Roman" w:cs="Times New Roman"/>
          <w:sz w:val="24"/>
          <w:szCs w:val="24"/>
        </w:rPr>
        <w:t xml:space="preserve"> sljedeć</w:t>
      </w:r>
      <w:r w:rsidR="00F05921">
        <w:rPr>
          <w:rFonts w:ascii="Times New Roman" w:hAnsi="Times New Roman" w:cs="Times New Roman"/>
          <w:sz w:val="24"/>
          <w:szCs w:val="24"/>
        </w:rPr>
        <w:t>im</w:t>
      </w:r>
      <w:r w:rsidR="00A815EA">
        <w:rPr>
          <w:rFonts w:ascii="Times New Roman" w:hAnsi="Times New Roman" w:cs="Times New Roman"/>
          <w:sz w:val="24"/>
          <w:szCs w:val="24"/>
        </w:rPr>
        <w:t xml:space="preserve"> uvjet</w:t>
      </w:r>
      <w:r w:rsidR="00F05921">
        <w:rPr>
          <w:rFonts w:ascii="Times New Roman" w:hAnsi="Times New Roman" w:cs="Times New Roman"/>
          <w:sz w:val="24"/>
          <w:szCs w:val="24"/>
        </w:rPr>
        <w:t>ima</w:t>
      </w:r>
      <w:r w:rsidR="00A815E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2972"/>
        <w:gridCol w:w="6090"/>
      </w:tblGrid>
      <w:tr w:rsidR="00F05921" w:rsidTr="00C71ED5">
        <w:tc>
          <w:tcPr>
            <w:tcW w:w="2972" w:type="dxa"/>
          </w:tcPr>
          <w:p w:rsidR="00F05921" w:rsidRP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1.Klijent: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Križevački poduzetnički centar d.o.o.</w:t>
            </w:r>
          </w:p>
        </w:tc>
      </w:tr>
      <w:tr w:rsidR="00F05921" w:rsidTr="00C71ED5">
        <w:tc>
          <w:tcPr>
            <w:tcW w:w="2972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Vrsta posla: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Garancija, činidbena - kune (preko 90 dana)</w:t>
            </w:r>
          </w:p>
        </w:tc>
      </w:tr>
      <w:tr w:rsidR="00F05921" w:rsidTr="00C71ED5">
        <w:tc>
          <w:tcPr>
            <w:tcW w:w="2972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Iznos i valuta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593.858,21 kn</w:t>
            </w:r>
          </w:p>
        </w:tc>
      </w:tr>
      <w:tr w:rsidR="00F05921" w:rsidTr="00C71ED5">
        <w:tc>
          <w:tcPr>
            <w:tcW w:w="2972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Namjena posla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D2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Za povrat avansa, sukladno uvjetima Ugovora o dodjeli bespovratnihsredstava za projekte koji se financiraju iz Europskih strukturnih i investicijskihfondova u financijskom razdoblju 2014.-2020.; Opremanje Razvojnog centra itehnološkog parka Križevci, br. KK.03.1.2.01.0040 od dana 28.08.2017.</w:t>
            </w:r>
          </w:p>
        </w:tc>
      </w:tr>
      <w:tr w:rsidR="00F05921" w:rsidTr="00C71ED5">
        <w:tc>
          <w:tcPr>
            <w:tcW w:w="2972" w:type="dxa"/>
          </w:tcPr>
          <w:p w:rsidR="00F05921" w:rsidRDefault="00F05921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Korisnik garancije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1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MINISTARSTVO GOSPODARSTVA,PODUZETNIŠTVA I OBRTA, Zagreb,Ulica grada Vukovara 78, OIB: 22413472900</w:t>
            </w:r>
          </w:p>
        </w:tc>
      </w:tr>
      <w:tr w:rsidR="00F05921" w:rsidTr="00C71ED5">
        <w:tc>
          <w:tcPr>
            <w:tcW w:w="2972" w:type="dxa"/>
          </w:tcPr>
          <w:p w:rsidR="00F05921" w:rsidRDefault="005D70D0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05921" w:rsidRPr="00F05921">
              <w:rPr>
                <w:rFonts w:ascii="Times New Roman" w:hAnsi="Times New Roman" w:cs="Times New Roman"/>
                <w:sz w:val="24"/>
                <w:szCs w:val="24"/>
              </w:rPr>
              <w:t>Rok važenja garancije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9.06.2019.</w:t>
            </w:r>
          </w:p>
        </w:tc>
      </w:tr>
      <w:tr w:rsidR="00F05921" w:rsidTr="00C71ED5">
        <w:tc>
          <w:tcPr>
            <w:tcW w:w="2972" w:type="dxa"/>
          </w:tcPr>
          <w:p w:rsidR="00F05921" w:rsidRDefault="005D70D0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05921" w:rsidRPr="00F05921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r w:rsidR="00F059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21" w:rsidTr="00C71ED5">
        <w:tc>
          <w:tcPr>
            <w:tcW w:w="2972" w:type="dxa"/>
          </w:tcPr>
          <w:p w:rsidR="00F05921" w:rsidRDefault="00F05921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Za obradu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3C61F4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F05921" w:rsidRPr="00F05921">
              <w:rPr>
                <w:rFonts w:ascii="Times New Roman" w:hAnsi="Times New Roman" w:cs="Times New Roman"/>
                <w:sz w:val="24"/>
                <w:szCs w:val="24"/>
              </w:rPr>
              <w:t>0000 %, 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okratno, najmanje HRK  5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F05921" w:rsidTr="00C71ED5">
        <w:tc>
          <w:tcPr>
            <w:tcW w:w="2972" w:type="dxa"/>
          </w:tcPr>
          <w:p w:rsidR="00F05921" w:rsidRPr="00F05921" w:rsidRDefault="00F05921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Za izdavanje garancije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3C61F4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F05921" w:rsidRPr="00F05921">
              <w:rPr>
                <w:rFonts w:ascii="Times New Roman" w:hAnsi="Times New Roman" w:cs="Times New Roman"/>
                <w:sz w:val="24"/>
                <w:szCs w:val="24"/>
              </w:rPr>
              <w:t>0000 %, tr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>omjesečno, najmanje HRK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 xml:space="preserve"> 500,00 </w:t>
            </w:r>
          </w:p>
        </w:tc>
      </w:tr>
      <w:tr w:rsidR="00F05921" w:rsidTr="00C71ED5">
        <w:tc>
          <w:tcPr>
            <w:tcW w:w="2972" w:type="dxa"/>
          </w:tcPr>
          <w:p w:rsidR="00F05921" w:rsidRPr="00F05921" w:rsidRDefault="00F05921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Za plaćanje po garanciji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4,000000 %, jednokratno</w:t>
            </w:r>
          </w:p>
        </w:tc>
      </w:tr>
      <w:tr w:rsidR="00F05921" w:rsidTr="00C71ED5">
        <w:tc>
          <w:tcPr>
            <w:tcW w:w="2972" w:type="dxa"/>
          </w:tcPr>
          <w:p w:rsidR="00F05921" w:rsidRPr="00F05921" w:rsidRDefault="005D70D0" w:rsidP="00F0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05921" w:rsidRPr="00F05921">
              <w:rPr>
                <w:rFonts w:ascii="Times New Roman" w:hAnsi="Times New Roman" w:cs="Times New Roman"/>
                <w:sz w:val="24"/>
                <w:szCs w:val="24"/>
              </w:rPr>
              <w:t>Instrumenti osiguranja</w:t>
            </w:r>
            <w:r w:rsidR="00D21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>Mjenica i zadužnica Klijenta</w:t>
            </w:r>
          </w:p>
        </w:tc>
      </w:tr>
      <w:tr w:rsidR="00F05921" w:rsidTr="00C71ED5">
        <w:tc>
          <w:tcPr>
            <w:tcW w:w="2972" w:type="dxa"/>
          </w:tcPr>
          <w:p w:rsidR="00F05921" w:rsidRP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F05921" w:rsidRDefault="00F05921" w:rsidP="00F0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21">
              <w:rPr>
                <w:rFonts w:ascii="Times New Roman" w:hAnsi="Times New Roman" w:cs="Times New Roman"/>
                <w:sz w:val="24"/>
                <w:szCs w:val="24"/>
              </w:rPr>
              <w:t xml:space="preserve">Jamstvo </w:t>
            </w:r>
            <w:r w:rsidR="004E515E">
              <w:rPr>
                <w:rFonts w:ascii="Times New Roman" w:hAnsi="Times New Roman" w:cs="Times New Roman"/>
                <w:sz w:val="24"/>
                <w:szCs w:val="24"/>
              </w:rPr>
              <w:t>Grada Križevaca</w:t>
            </w:r>
          </w:p>
        </w:tc>
      </w:tr>
    </w:tbl>
    <w:p w:rsidR="00F05921" w:rsidRPr="00F05921" w:rsidRDefault="00F05921" w:rsidP="00F059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1BA" w:rsidRPr="00A815EA" w:rsidRDefault="00E871BA" w:rsidP="00E871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Članak </w:t>
      </w:r>
      <w:r w:rsidR="00F12633">
        <w:rPr>
          <w:rFonts w:ascii="Times New Roman" w:hAnsi="Times New Roman" w:cs="Times New Roman"/>
          <w:sz w:val="24"/>
          <w:szCs w:val="24"/>
        </w:rPr>
        <w:t>2</w:t>
      </w:r>
      <w:r w:rsidRPr="00A815EA">
        <w:rPr>
          <w:rFonts w:ascii="Times New Roman" w:hAnsi="Times New Roman" w:cs="Times New Roman"/>
          <w:sz w:val="24"/>
          <w:szCs w:val="24"/>
        </w:rPr>
        <w:t>.</w:t>
      </w:r>
    </w:p>
    <w:p w:rsidR="00E871BA" w:rsidRPr="00A815EA" w:rsidRDefault="00A93B77" w:rsidP="00E87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Grad Križevci daje jamstvo </w:t>
      </w:r>
      <w:r w:rsidR="00B42C75">
        <w:rPr>
          <w:rFonts w:ascii="Times New Roman" w:hAnsi="Times New Roman" w:cs="Times New Roman"/>
          <w:sz w:val="24"/>
          <w:szCs w:val="24"/>
        </w:rPr>
        <w:t xml:space="preserve">Privrednoj banci Zagreb </w:t>
      </w:r>
      <w:proofErr w:type="spellStart"/>
      <w:r w:rsidR="00B42C75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B42C75">
        <w:rPr>
          <w:rFonts w:ascii="Times New Roman" w:hAnsi="Times New Roman" w:cs="Times New Roman"/>
          <w:sz w:val="24"/>
          <w:szCs w:val="24"/>
        </w:rPr>
        <w:t xml:space="preserve">. </w:t>
      </w:r>
      <w:r w:rsidR="00C427E1">
        <w:rPr>
          <w:rFonts w:ascii="Times New Roman" w:hAnsi="Times New Roman" w:cs="Times New Roman"/>
          <w:sz w:val="24"/>
          <w:szCs w:val="24"/>
        </w:rPr>
        <w:t>za Križevački poduzetnički centar</w:t>
      </w:r>
      <w:r w:rsidRPr="00A815EA">
        <w:rPr>
          <w:rFonts w:ascii="Times New Roman" w:hAnsi="Times New Roman" w:cs="Times New Roman"/>
          <w:sz w:val="24"/>
          <w:szCs w:val="24"/>
        </w:rPr>
        <w:t xml:space="preserve"> d.o.o. za ispunjenje</w:t>
      </w:r>
      <w:r w:rsidR="00087E39">
        <w:rPr>
          <w:rFonts w:ascii="Times New Roman" w:hAnsi="Times New Roman" w:cs="Times New Roman"/>
          <w:sz w:val="24"/>
          <w:szCs w:val="24"/>
        </w:rPr>
        <w:t xml:space="preserve"> preuzetih</w:t>
      </w:r>
      <w:r w:rsidRPr="00A815EA">
        <w:rPr>
          <w:rFonts w:ascii="Times New Roman" w:hAnsi="Times New Roman" w:cs="Times New Roman"/>
          <w:sz w:val="24"/>
          <w:szCs w:val="24"/>
        </w:rPr>
        <w:t xml:space="preserve"> obveza</w:t>
      </w:r>
      <w:r w:rsidR="00087E39">
        <w:rPr>
          <w:rFonts w:ascii="Times New Roman" w:hAnsi="Times New Roman" w:cs="Times New Roman"/>
          <w:sz w:val="24"/>
          <w:szCs w:val="24"/>
        </w:rPr>
        <w:t xml:space="preserve"> iz projekta temeljem dobivenog predujma, a</w:t>
      </w:r>
      <w:r w:rsidRPr="00A815EA">
        <w:rPr>
          <w:rFonts w:ascii="Times New Roman" w:hAnsi="Times New Roman" w:cs="Times New Roman"/>
          <w:sz w:val="24"/>
          <w:szCs w:val="24"/>
        </w:rPr>
        <w:t xml:space="preserve"> u svrhu ishođenja bankovne </w:t>
      </w:r>
      <w:r w:rsidR="00D3637C" w:rsidRPr="00A815EA">
        <w:rPr>
          <w:rFonts w:ascii="Times New Roman" w:hAnsi="Times New Roman" w:cs="Times New Roman"/>
          <w:sz w:val="24"/>
          <w:szCs w:val="24"/>
        </w:rPr>
        <w:t>garancije</w:t>
      </w:r>
      <w:r w:rsidR="00A71C96" w:rsidRPr="00A815EA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F12633">
        <w:rPr>
          <w:rFonts w:ascii="Times New Roman" w:hAnsi="Times New Roman" w:cs="Times New Roman"/>
          <w:sz w:val="24"/>
          <w:szCs w:val="24"/>
        </w:rPr>
        <w:t>1</w:t>
      </w:r>
      <w:r w:rsidR="00A71C96" w:rsidRPr="00A815EA">
        <w:rPr>
          <w:rFonts w:ascii="Times New Roman" w:hAnsi="Times New Roman" w:cs="Times New Roman"/>
          <w:sz w:val="24"/>
          <w:szCs w:val="24"/>
        </w:rPr>
        <w:t>. ove Odluke</w:t>
      </w:r>
      <w:r w:rsidR="009F26C3" w:rsidRPr="00A815EA">
        <w:rPr>
          <w:rFonts w:ascii="Times New Roman" w:hAnsi="Times New Roman" w:cs="Times New Roman"/>
          <w:sz w:val="24"/>
          <w:szCs w:val="24"/>
        </w:rPr>
        <w:t>.</w:t>
      </w:r>
    </w:p>
    <w:p w:rsidR="00D3637C" w:rsidRPr="00A815EA" w:rsidRDefault="00D3637C" w:rsidP="00D36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Članak </w:t>
      </w:r>
      <w:r w:rsidR="00F12633">
        <w:rPr>
          <w:rFonts w:ascii="Times New Roman" w:hAnsi="Times New Roman" w:cs="Times New Roman"/>
          <w:sz w:val="24"/>
          <w:szCs w:val="24"/>
        </w:rPr>
        <w:t>3</w:t>
      </w:r>
      <w:r w:rsidRPr="00A815EA">
        <w:rPr>
          <w:rFonts w:ascii="Times New Roman" w:hAnsi="Times New Roman" w:cs="Times New Roman"/>
          <w:sz w:val="24"/>
          <w:szCs w:val="24"/>
        </w:rPr>
        <w:t>.</w:t>
      </w:r>
    </w:p>
    <w:p w:rsidR="00D3637C" w:rsidRPr="00A815EA" w:rsidRDefault="009B1627" w:rsidP="00E87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gradonačelnik Grada Križevaca da potpiše ugovor o davanju jamstva i</w:t>
      </w:r>
      <w:r w:rsidR="00D3637C" w:rsidRPr="00A815EA">
        <w:rPr>
          <w:rFonts w:ascii="Times New Roman" w:hAnsi="Times New Roman" w:cs="Times New Roman"/>
          <w:sz w:val="24"/>
          <w:szCs w:val="24"/>
        </w:rPr>
        <w:t xml:space="preserve">z </w:t>
      </w:r>
      <w:r w:rsidR="005E0431">
        <w:rPr>
          <w:rFonts w:ascii="Times New Roman" w:hAnsi="Times New Roman" w:cs="Times New Roman"/>
          <w:sz w:val="24"/>
          <w:szCs w:val="24"/>
        </w:rPr>
        <w:t>članka</w:t>
      </w:r>
      <w:r w:rsidR="00D3637C" w:rsidRPr="00A815EA">
        <w:rPr>
          <w:rFonts w:ascii="Times New Roman" w:hAnsi="Times New Roman" w:cs="Times New Roman"/>
          <w:sz w:val="24"/>
          <w:szCs w:val="24"/>
        </w:rPr>
        <w:t xml:space="preserve"> </w:t>
      </w:r>
      <w:r w:rsidR="00F12633">
        <w:rPr>
          <w:rFonts w:ascii="Times New Roman" w:hAnsi="Times New Roman" w:cs="Times New Roman"/>
          <w:sz w:val="24"/>
          <w:szCs w:val="24"/>
        </w:rPr>
        <w:t>2</w:t>
      </w:r>
      <w:r w:rsidR="00D3637C" w:rsidRPr="00A815EA">
        <w:rPr>
          <w:rFonts w:ascii="Times New Roman" w:hAnsi="Times New Roman" w:cs="Times New Roman"/>
          <w:sz w:val="24"/>
          <w:szCs w:val="24"/>
        </w:rPr>
        <w:t>. ove Odluke</w:t>
      </w:r>
      <w:r w:rsidR="000842F6">
        <w:rPr>
          <w:rFonts w:ascii="Times New Roman" w:hAnsi="Times New Roman" w:cs="Times New Roman"/>
          <w:sz w:val="24"/>
          <w:szCs w:val="24"/>
        </w:rPr>
        <w:t>.</w:t>
      </w:r>
    </w:p>
    <w:p w:rsidR="009F26C3" w:rsidRPr="00A815EA" w:rsidRDefault="009F26C3" w:rsidP="00E871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6023B0">
        <w:rPr>
          <w:rFonts w:ascii="Times New Roman" w:hAnsi="Times New Roman" w:cs="Times New Roman"/>
          <w:sz w:val="24"/>
          <w:szCs w:val="24"/>
        </w:rPr>
        <w:t>4</w:t>
      </w:r>
      <w:r w:rsidR="00F12633">
        <w:rPr>
          <w:rFonts w:ascii="Times New Roman" w:hAnsi="Times New Roman" w:cs="Times New Roman"/>
          <w:sz w:val="24"/>
          <w:szCs w:val="24"/>
        </w:rPr>
        <w:t>.</w:t>
      </w:r>
    </w:p>
    <w:p w:rsidR="006B15CF" w:rsidRPr="00A815EA" w:rsidRDefault="006B15CF" w:rsidP="006C1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Ova Odluka stupa na snagu prvog dana od dana objave u „Službenom vjesniku Grada Križevaca“.</w:t>
      </w:r>
    </w:p>
    <w:p w:rsidR="006B15CF" w:rsidRPr="00A815EA" w:rsidRDefault="006B15CF" w:rsidP="005E043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GRADSKO VIJEĆE GRADA KRIŽEVACA</w:t>
      </w:r>
    </w:p>
    <w:p w:rsidR="006B15CF" w:rsidRPr="00A815EA" w:rsidRDefault="006B15CF" w:rsidP="0099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KLASA:</w:t>
      </w:r>
      <w:r w:rsidR="005E0431">
        <w:rPr>
          <w:rFonts w:ascii="Times New Roman" w:hAnsi="Times New Roman" w:cs="Times New Roman"/>
          <w:sz w:val="24"/>
          <w:szCs w:val="24"/>
        </w:rPr>
        <w:t xml:space="preserve"> 403</w:t>
      </w:r>
      <w:r w:rsidR="009312F6">
        <w:rPr>
          <w:rFonts w:ascii="Times New Roman" w:hAnsi="Times New Roman" w:cs="Times New Roman"/>
          <w:sz w:val="24"/>
          <w:szCs w:val="24"/>
        </w:rPr>
        <w:t>-01/</w:t>
      </w:r>
      <w:r w:rsidR="005E0431">
        <w:rPr>
          <w:rFonts w:ascii="Times New Roman" w:hAnsi="Times New Roman" w:cs="Times New Roman"/>
          <w:sz w:val="24"/>
          <w:szCs w:val="24"/>
        </w:rPr>
        <w:t>17-01/4</w:t>
      </w:r>
    </w:p>
    <w:p w:rsidR="006B15CF" w:rsidRPr="00A815EA" w:rsidRDefault="006B15CF" w:rsidP="00991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URBROJ:</w:t>
      </w:r>
      <w:r w:rsidR="005E0431">
        <w:rPr>
          <w:rFonts w:ascii="Times New Roman" w:hAnsi="Times New Roman" w:cs="Times New Roman"/>
          <w:sz w:val="24"/>
          <w:szCs w:val="24"/>
        </w:rPr>
        <w:t xml:space="preserve"> </w:t>
      </w:r>
      <w:r w:rsidR="00B36679">
        <w:rPr>
          <w:rFonts w:ascii="Times New Roman" w:hAnsi="Times New Roman" w:cs="Times New Roman"/>
          <w:sz w:val="24"/>
          <w:szCs w:val="24"/>
        </w:rPr>
        <w:t>2137/02-</w:t>
      </w:r>
      <w:bookmarkStart w:id="0" w:name="_GoBack"/>
      <w:bookmarkEnd w:id="0"/>
      <w:r w:rsidR="005E0431">
        <w:rPr>
          <w:rFonts w:ascii="Times New Roman" w:hAnsi="Times New Roman" w:cs="Times New Roman"/>
          <w:sz w:val="24"/>
          <w:szCs w:val="24"/>
        </w:rPr>
        <w:t>01/3-17-2</w:t>
      </w:r>
    </w:p>
    <w:p w:rsidR="006B15CF" w:rsidRPr="00A815EA" w:rsidRDefault="006B15CF" w:rsidP="005E0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Križevci, </w:t>
      </w:r>
      <w:r w:rsidR="005E0431">
        <w:rPr>
          <w:rFonts w:ascii="Times New Roman" w:hAnsi="Times New Roman" w:cs="Times New Roman"/>
          <w:sz w:val="24"/>
          <w:szCs w:val="24"/>
        </w:rPr>
        <w:t>30. listopada</w:t>
      </w:r>
      <w:r w:rsidRPr="00A815EA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6B15CF" w:rsidRPr="00A815EA" w:rsidRDefault="006B15CF" w:rsidP="006B15CF">
      <w:pPr>
        <w:spacing w:after="0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>PREDSJEDNIK</w:t>
      </w:r>
    </w:p>
    <w:p w:rsidR="006B15CF" w:rsidRDefault="006B15C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EA">
        <w:rPr>
          <w:rFonts w:ascii="Times New Roman" w:hAnsi="Times New Roman" w:cs="Times New Roman"/>
          <w:sz w:val="24"/>
          <w:szCs w:val="24"/>
        </w:rPr>
        <w:t xml:space="preserve">           Marko Katanović</w:t>
      </w: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368" w:rsidRDefault="003E7368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368" w:rsidRDefault="003E7368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24" w:rsidRDefault="004F2524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24" w:rsidRDefault="004F2524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24" w:rsidRDefault="004F2524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A" w:rsidRDefault="00DB675A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A" w:rsidRDefault="00DB675A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A" w:rsidRDefault="00DB675A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75A" w:rsidRDefault="00DB675A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24" w:rsidRDefault="004F2524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2EF" w:rsidRDefault="00C562EF" w:rsidP="006B15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15E" w:rsidRDefault="004E515E" w:rsidP="00C56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515E" w:rsidSect="005E043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FE7"/>
    <w:multiLevelType w:val="hybridMultilevel"/>
    <w:tmpl w:val="7B9EC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53F2"/>
    <w:rsid w:val="00003C19"/>
    <w:rsid w:val="00013942"/>
    <w:rsid w:val="00021ABF"/>
    <w:rsid w:val="000842F6"/>
    <w:rsid w:val="00087E39"/>
    <w:rsid w:val="000A53F2"/>
    <w:rsid w:val="00100FF0"/>
    <w:rsid w:val="00106F53"/>
    <w:rsid w:val="001734D6"/>
    <w:rsid w:val="00245002"/>
    <w:rsid w:val="00263FC8"/>
    <w:rsid w:val="0029745B"/>
    <w:rsid w:val="00333C6E"/>
    <w:rsid w:val="00347122"/>
    <w:rsid w:val="00371718"/>
    <w:rsid w:val="003C61F4"/>
    <w:rsid w:val="003D1C6F"/>
    <w:rsid w:val="003E7368"/>
    <w:rsid w:val="003F3171"/>
    <w:rsid w:val="00442A26"/>
    <w:rsid w:val="0044497C"/>
    <w:rsid w:val="00474450"/>
    <w:rsid w:val="004E515E"/>
    <w:rsid w:val="004F2524"/>
    <w:rsid w:val="004F7205"/>
    <w:rsid w:val="00543579"/>
    <w:rsid w:val="005A294A"/>
    <w:rsid w:val="005D70D0"/>
    <w:rsid w:val="005E0431"/>
    <w:rsid w:val="006023B0"/>
    <w:rsid w:val="00605D8F"/>
    <w:rsid w:val="006061A0"/>
    <w:rsid w:val="00615214"/>
    <w:rsid w:val="00651301"/>
    <w:rsid w:val="006B15CF"/>
    <w:rsid w:val="006C1538"/>
    <w:rsid w:val="006E1FB4"/>
    <w:rsid w:val="00724845"/>
    <w:rsid w:val="00733BD8"/>
    <w:rsid w:val="007673DB"/>
    <w:rsid w:val="007F0164"/>
    <w:rsid w:val="007F7E2D"/>
    <w:rsid w:val="0081699A"/>
    <w:rsid w:val="008600E4"/>
    <w:rsid w:val="00892355"/>
    <w:rsid w:val="008D7EDE"/>
    <w:rsid w:val="00926D7A"/>
    <w:rsid w:val="009312F6"/>
    <w:rsid w:val="009916F4"/>
    <w:rsid w:val="009B1627"/>
    <w:rsid w:val="009C775D"/>
    <w:rsid w:val="009F26C3"/>
    <w:rsid w:val="009F3334"/>
    <w:rsid w:val="00A2498F"/>
    <w:rsid w:val="00A44D63"/>
    <w:rsid w:val="00A71C96"/>
    <w:rsid w:val="00A815EA"/>
    <w:rsid w:val="00A87C70"/>
    <w:rsid w:val="00A93B77"/>
    <w:rsid w:val="00AE254E"/>
    <w:rsid w:val="00B36679"/>
    <w:rsid w:val="00B42C75"/>
    <w:rsid w:val="00B458D8"/>
    <w:rsid w:val="00B70C9C"/>
    <w:rsid w:val="00BE4A93"/>
    <w:rsid w:val="00C427E1"/>
    <w:rsid w:val="00C54DD5"/>
    <w:rsid w:val="00C562EF"/>
    <w:rsid w:val="00C71ED5"/>
    <w:rsid w:val="00C820B7"/>
    <w:rsid w:val="00D05295"/>
    <w:rsid w:val="00D21B66"/>
    <w:rsid w:val="00D3637C"/>
    <w:rsid w:val="00D40350"/>
    <w:rsid w:val="00D43DB6"/>
    <w:rsid w:val="00D453B7"/>
    <w:rsid w:val="00DA21A2"/>
    <w:rsid w:val="00DB675A"/>
    <w:rsid w:val="00DE7CE9"/>
    <w:rsid w:val="00E51C43"/>
    <w:rsid w:val="00E871BA"/>
    <w:rsid w:val="00EF265B"/>
    <w:rsid w:val="00F05921"/>
    <w:rsid w:val="00F12633"/>
    <w:rsid w:val="00F57917"/>
    <w:rsid w:val="00F843EE"/>
    <w:rsid w:val="00FD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6C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0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46BB-00F9-4150-8D0A-036DA05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Škrlec</dc:creator>
  <cp:lastModifiedBy>danica.zagorec</cp:lastModifiedBy>
  <cp:revision>3</cp:revision>
  <cp:lastPrinted>2017-11-03T09:47:00Z</cp:lastPrinted>
  <dcterms:created xsi:type="dcterms:W3CDTF">2017-11-03T09:37:00Z</dcterms:created>
  <dcterms:modified xsi:type="dcterms:W3CDTF">2017-11-03T09:50:00Z</dcterms:modified>
</cp:coreProperties>
</file>